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467" w:rsidRPr="00496BDE" w:rsidRDefault="004D1467" w:rsidP="00496BDE">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322" w:lineRule="atLeast"/>
        <w:jc w:val="center"/>
        <w:rPr>
          <w:rFonts w:ascii="汉仪大黑简" w:eastAsia="汉仪大黑简" w:cs="Times New Roman"/>
          <w:b/>
          <w:bCs/>
          <w:color w:val="000000"/>
          <w:sz w:val="44"/>
          <w:szCs w:val="44"/>
        </w:rPr>
      </w:pPr>
      <w:r>
        <w:rPr>
          <w:rFonts w:ascii="汉仪大黑简" w:eastAsia="汉仪大黑简" w:cs="汉仪大黑简" w:hint="eastAsia"/>
          <w:b/>
          <w:bCs/>
          <w:color w:val="000000"/>
          <w:sz w:val="44"/>
          <w:szCs w:val="44"/>
        </w:rPr>
        <w:t>专利和集成电路布图设计缴费</w:t>
      </w:r>
      <w:r w:rsidRPr="00496BDE">
        <w:rPr>
          <w:rFonts w:ascii="汉仪大黑简" w:eastAsia="汉仪大黑简" w:cs="汉仪大黑简" w:hint="eastAsia"/>
          <w:b/>
          <w:bCs/>
          <w:color w:val="000000"/>
          <w:sz w:val="44"/>
          <w:szCs w:val="44"/>
        </w:rPr>
        <w:t>服务指南</w:t>
      </w:r>
    </w:p>
    <w:p w:rsidR="004D1467" w:rsidRPr="00496BDE" w:rsidRDefault="004D1467">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322" w:lineRule="atLeast"/>
        <w:ind w:firstLine="408"/>
        <w:jc w:val="center"/>
        <w:rPr>
          <w:rFonts w:cs="Times New Roman"/>
          <w:b/>
          <w:bCs/>
          <w:color w:val="000000"/>
          <w:sz w:val="22"/>
          <w:szCs w:val="22"/>
        </w:rPr>
      </w:pPr>
    </w:p>
    <w:p w:rsidR="004D1467" w:rsidRPr="00496BDE" w:rsidRDefault="004D1467">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322" w:lineRule="atLeast"/>
        <w:ind w:firstLine="408"/>
        <w:rPr>
          <w:rFonts w:cs="Times New Roman"/>
          <w:color w:val="000000"/>
          <w:sz w:val="22"/>
          <w:szCs w:val="22"/>
        </w:rPr>
      </w:pPr>
    </w:p>
    <w:p w:rsidR="004D1467" w:rsidRPr="00496BDE" w:rsidRDefault="004D1467" w:rsidP="00EE1893">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322" w:lineRule="atLeast"/>
        <w:ind w:firstLine="408"/>
        <w:jc w:val="center"/>
        <w:rPr>
          <w:rFonts w:cs="Times New Roman"/>
          <w:color w:val="000000"/>
          <w:sz w:val="22"/>
          <w:szCs w:val="22"/>
        </w:rPr>
      </w:pPr>
      <w:r w:rsidRPr="00496BDE">
        <w:rPr>
          <w:rFonts w:hint="eastAsia"/>
          <w:color w:val="000000"/>
          <w:sz w:val="22"/>
          <w:szCs w:val="22"/>
        </w:rPr>
        <w:t>第一章</w:t>
      </w:r>
      <w:r w:rsidRPr="00496BDE">
        <w:rPr>
          <w:color w:val="000000"/>
          <w:sz w:val="22"/>
          <w:szCs w:val="22"/>
        </w:rPr>
        <w:t xml:space="preserve"> </w:t>
      </w:r>
      <w:r w:rsidRPr="00496BDE">
        <w:rPr>
          <w:rFonts w:hint="eastAsia"/>
          <w:color w:val="000000"/>
          <w:sz w:val="22"/>
          <w:szCs w:val="22"/>
        </w:rPr>
        <w:t>专利费用种类、金额、缴纳期限及其减缴</w:t>
      </w:r>
    </w:p>
    <w:p w:rsidR="004D1467" w:rsidRPr="00496BDE" w:rsidRDefault="004D1467">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322" w:lineRule="atLeast"/>
        <w:ind w:firstLine="408"/>
        <w:rPr>
          <w:rFonts w:cs="Times New Roman"/>
          <w:color w:val="000000"/>
          <w:sz w:val="20"/>
          <w:szCs w:val="20"/>
        </w:rPr>
      </w:pPr>
      <w:r w:rsidRPr="00496BDE">
        <w:rPr>
          <w:color w:val="000000"/>
          <w:sz w:val="22"/>
          <w:szCs w:val="22"/>
        </w:rPr>
        <w:t>1.</w:t>
      </w:r>
      <w:r w:rsidRPr="00496BDE">
        <w:rPr>
          <w:rFonts w:hint="eastAsia"/>
          <w:color w:val="000000"/>
          <w:sz w:val="22"/>
          <w:szCs w:val="22"/>
        </w:rPr>
        <w:t>申请费</w:t>
      </w:r>
    </w:p>
    <w:p w:rsidR="004D1467" w:rsidRPr="00496BDE" w:rsidRDefault="004D1467">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322" w:lineRule="atLeast"/>
        <w:ind w:firstLine="408"/>
        <w:rPr>
          <w:color w:val="000000"/>
          <w:sz w:val="20"/>
          <w:szCs w:val="20"/>
        </w:rPr>
      </w:pPr>
      <w:r w:rsidRPr="00496BDE">
        <w:rPr>
          <w:rFonts w:hint="eastAsia"/>
          <w:color w:val="000000"/>
          <w:sz w:val="20"/>
          <w:szCs w:val="20"/>
        </w:rPr>
        <w:t>申请费的缴纳期限是自申请日起算两个月内，或者自</w:t>
      </w:r>
      <w:r w:rsidRPr="00496BDE">
        <w:rPr>
          <w:rFonts w:ascii="Times New Roman" w:hint="eastAsia"/>
          <w:color w:val="000000"/>
        </w:rPr>
        <w:t>收到受理通知书之日起</w:t>
      </w:r>
      <w:r w:rsidRPr="00496BDE">
        <w:rPr>
          <w:rFonts w:ascii="Times New Roman" w:cs="Times New Roman"/>
          <w:color w:val="000000"/>
        </w:rPr>
        <w:t>15</w:t>
      </w:r>
      <w:r w:rsidRPr="00496BDE">
        <w:rPr>
          <w:rFonts w:ascii="Times New Roman" w:hint="eastAsia"/>
          <w:color w:val="000000"/>
        </w:rPr>
        <w:t>日内</w:t>
      </w:r>
      <w:r w:rsidRPr="00496BDE">
        <w:rPr>
          <w:rFonts w:hint="eastAsia"/>
          <w:color w:val="000000"/>
          <w:sz w:val="20"/>
          <w:szCs w:val="20"/>
        </w:rPr>
        <w:t>。与申请费同时缴纳的费用还包括公布印刷费、申请附加费，要求优先权的，应同时缴纳优先权要求费。未在规定的期限内缴纳或缴足的，专利申请将视为撤回。</w:t>
      </w:r>
      <w:r w:rsidRPr="00496BDE">
        <w:rPr>
          <w:color w:val="000000"/>
          <w:sz w:val="20"/>
          <w:szCs w:val="20"/>
        </w:rPr>
        <w:t xml:space="preserve"> </w:t>
      </w:r>
    </w:p>
    <w:p w:rsidR="004D1467" w:rsidRPr="00496BDE" w:rsidRDefault="004D1467">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322" w:lineRule="atLeast"/>
        <w:ind w:firstLine="408"/>
        <w:rPr>
          <w:rFonts w:cs="Times New Roman"/>
          <w:color w:val="000000"/>
          <w:sz w:val="20"/>
          <w:szCs w:val="20"/>
        </w:rPr>
      </w:pPr>
      <w:r w:rsidRPr="00496BDE">
        <w:rPr>
          <w:rFonts w:hint="eastAsia"/>
          <w:color w:val="000000"/>
          <w:sz w:val="20"/>
          <w:szCs w:val="20"/>
        </w:rPr>
        <w:t>说明书（包括附图）页数超过</w:t>
      </w:r>
      <w:r w:rsidRPr="00496BDE">
        <w:rPr>
          <w:color w:val="000000"/>
          <w:sz w:val="20"/>
          <w:szCs w:val="20"/>
        </w:rPr>
        <w:t>30</w:t>
      </w:r>
      <w:r w:rsidRPr="00496BDE">
        <w:rPr>
          <w:rFonts w:hint="eastAsia"/>
          <w:color w:val="000000"/>
          <w:sz w:val="20"/>
          <w:szCs w:val="20"/>
        </w:rPr>
        <w:t>页或者权利要求超过</w:t>
      </w:r>
      <w:r w:rsidRPr="00496BDE">
        <w:rPr>
          <w:color w:val="000000"/>
          <w:sz w:val="20"/>
          <w:szCs w:val="20"/>
        </w:rPr>
        <w:t>10</w:t>
      </w:r>
      <w:r w:rsidRPr="00496BDE">
        <w:rPr>
          <w:rFonts w:hint="eastAsia"/>
          <w:color w:val="000000"/>
          <w:sz w:val="20"/>
          <w:szCs w:val="20"/>
        </w:rPr>
        <w:t>项时，需要缴纳申请附加费，金额以超出页数或者项数计算。</w:t>
      </w:r>
    </w:p>
    <w:p w:rsidR="004D1467" w:rsidRPr="00496BDE" w:rsidRDefault="004D1467" w:rsidP="002F3515">
      <w:pPr>
        <w:ind w:firstLineChars="200" w:firstLine="400"/>
        <w:rPr>
          <w:rFonts w:ascii="汉仪书宋一简" w:eastAsia="汉仪书宋一简"/>
          <w:color w:val="000000"/>
          <w:kern w:val="0"/>
          <w:sz w:val="20"/>
          <w:szCs w:val="20"/>
        </w:rPr>
      </w:pPr>
      <w:r w:rsidRPr="00496BDE">
        <w:rPr>
          <w:rFonts w:ascii="汉仪书宋一简" w:eastAsia="汉仪书宋一简" w:cs="汉仪书宋一简" w:hint="eastAsia"/>
          <w:color w:val="000000"/>
          <w:kern w:val="0"/>
          <w:sz w:val="20"/>
          <w:szCs w:val="20"/>
        </w:rPr>
        <w:t>优先权要求费的费用金额以要求优先权的项数计算。未在规定的期限内缴纳或缴足的，视为未要求优先权。</w:t>
      </w:r>
    </w:p>
    <w:p w:rsidR="004D1467" w:rsidRPr="00496BDE" w:rsidRDefault="004D1467">
      <w:pPr>
        <w:jc w:val="right"/>
        <w:rPr>
          <w:rFonts w:ascii="汉仪书宋一简" w:eastAsia="汉仪书宋一简"/>
          <w:color w:val="000000"/>
          <w:kern w:val="0"/>
          <w:sz w:val="16"/>
          <w:szCs w:val="16"/>
        </w:rPr>
      </w:pPr>
      <w:r w:rsidRPr="00496BDE">
        <w:rPr>
          <w:rFonts w:ascii="汉仪书宋一简" w:eastAsia="汉仪书宋一简" w:cs="汉仪书宋一简" w:hint="eastAsia"/>
          <w:color w:val="000000"/>
          <w:kern w:val="0"/>
          <w:sz w:val="16"/>
          <w:szCs w:val="16"/>
        </w:rPr>
        <w:t>金额单位：人民币元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1632"/>
        <w:gridCol w:w="2131"/>
        <w:gridCol w:w="2131"/>
      </w:tblGrid>
      <w:tr w:rsidR="004D1467" w:rsidRPr="00496BDE">
        <w:tc>
          <w:tcPr>
            <w:tcW w:w="2628" w:type="dxa"/>
            <w:shd w:val="clear" w:color="auto" w:fill="CCCCCC"/>
            <w:vAlign w:val="center"/>
          </w:tcPr>
          <w:p w:rsidR="004D1467" w:rsidRPr="00496BDE" w:rsidRDefault="004D1467">
            <w:pPr>
              <w:jc w:val="center"/>
              <w:rPr>
                <w:rFonts w:ascii="汉仪书宋一简" w:eastAsia="汉仪书宋一简"/>
                <w:color w:val="000000"/>
                <w:kern w:val="0"/>
                <w:sz w:val="16"/>
                <w:szCs w:val="16"/>
              </w:rPr>
            </w:pPr>
          </w:p>
        </w:tc>
        <w:tc>
          <w:tcPr>
            <w:tcW w:w="1632" w:type="dxa"/>
            <w:shd w:val="clear" w:color="auto" w:fill="CCCCCC"/>
            <w:vAlign w:val="center"/>
          </w:tcPr>
          <w:p w:rsidR="004D1467" w:rsidRPr="00496BDE" w:rsidRDefault="004D1467">
            <w:pPr>
              <w:jc w:val="center"/>
              <w:rPr>
                <w:rFonts w:ascii="汉仪书宋一简" w:eastAsia="汉仪书宋一简"/>
                <w:color w:val="000000"/>
                <w:kern w:val="0"/>
                <w:sz w:val="16"/>
                <w:szCs w:val="16"/>
              </w:rPr>
            </w:pPr>
            <w:r w:rsidRPr="00496BDE">
              <w:rPr>
                <w:rFonts w:ascii="汉仪书宋一简" w:eastAsia="汉仪书宋一简" w:cs="汉仪书宋一简" w:hint="eastAsia"/>
                <w:color w:val="000000"/>
                <w:kern w:val="0"/>
                <w:sz w:val="16"/>
                <w:szCs w:val="16"/>
              </w:rPr>
              <w:t>发明</w:t>
            </w:r>
          </w:p>
        </w:tc>
        <w:tc>
          <w:tcPr>
            <w:tcW w:w="2131" w:type="dxa"/>
            <w:shd w:val="clear" w:color="auto" w:fill="CCCCCC"/>
            <w:vAlign w:val="center"/>
          </w:tcPr>
          <w:p w:rsidR="004D1467" w:rsidRPr="00496BDE" w:rsidRDefault="004D1467">
            <w:pPr>
              <w:jc w:val="center"/>
              <w:rPr>
                <w:rFonts w:ascii="汉仪书宋一简" w:eastAsia="汉仪书宋一简"/>
                <w:color w:val="000000"/>
                <w:kern w:val="0"/>
                <w:sz w:val="16"/>
                <w:szCs w:val="16"/>
              </w:rPr>
            </w:pPr>
            <w:r w:rsidRPr="00496BDE">
              <w:rPr>
                <w:rFonts w:ascii="汉仪书宋一简" w:eastAsia="汉仪书宋一简" w:cs="汉仪书宋一简" w:hint="eastAsia"/>
                <w:color w:val="000000"/>
                <w:kern w:val="0"/>
                <w:sz w:val="16"/>
                <w:szCs w:val="16"/>
              </w:rPr>
              <w:t>实用新型</w:t>
            </w:r>
          </w:p>
        </w:tc>
        <w:tc>
          <w:tcPr>
            <w:tcW w:w="2131" w:type="dxa"/>
            <w:shd w:val="clear" w:color="auto" w:fill="CCCCCC"/>
            <w:vAlign w:val="center"/>
          </w:tcPr>
          <w:p w:rsidR="004D1467" w:rsidRPr="00496BDE" w:rsidRDefault="004D1467">
            <w:pPr>
              <w:jc w:val="center"/>
              <w:rPr>
                <w:rFonts w:ascii="汉仪书宋一简" w:eastAsia="汉仪书宋一简"/>
                <w:color w:val="000000"/>
                <w:kern w:val="0"/>
                <w:sz w:val="16"/>
                <w:szCs w:val="16"/>
              </w:rPr>
            </w:pPr>
            <w:r w:rsidRPr="00496BDE">
              <w:rPr>
                <w:rFonts w:ascii="汉仪书宋一简" w:eastAsia="汉仪书宋一简" w:cs="汉仪书宋一简" w:hint="eastAsia"/>
                <w:color w:val="000000"/>
                <w:kern w:val="0"/>
                <w:sz w:val="16"/>
                <w:szCs w:val="16"/>
              </w:rPr>
              <w:t>外观设计</w:t>
            </w:r>
          </w:p>
        </w:tc>
      </w:tr>
      <w:tr w:rsidR="004D1467" w:rsidRPr="00496BDE">
        <w:tc>
          <w:tcPr>
            <w:tcW w:w="2628" w:type="dxa"/>
            <w:vAlign w:val="center"/>
          </w:tcPr>
          <w:p w:rsidR="004D1467" w:rsidRPr="00496BDE" w:rsidRDefault="004D1467">
            <w:pPr>
              <w:jc w:val="center"/>
              <w:rPr>
                <w:rFonts w:ascii="汉仪书宋一简" w:eastAsia="汉仪书宋一简"/>
                <w:color w:val="000000"/>
                <w:kern w:val="0"/>
                <w:sz w:val="16"/>
                <w:szCs w:val="16"/>
              </w:rPr>
            </w:pPr>
            <w:r w:rsidRPr="00496BDE">
              <w:rPr>
                <w:rFonts w:ascii="汉仪书宋一简" w:eastAsia="汉仪书宋一简" w:cs="汉仪书宋一简" w:hint="eastAsia"/>
                <w:color w:val="000000"/>
                <w:kern w:val="0"/>
                <w:sz w:val="16"/>
                <w:szCs w:val="16"/>
              </w:rPr>
              <w:t>申请费</w:t>
            </w:r>
          </w:p>
        </w:tc>
        <w:tc>
          <w:tcPr>
            <w:tcW w:w="1632" w:type="dxa"/>
            <w:vAlign w:val="center"/>
          </w:tcPr>
          <w:p w:rsidR="004D1467" w:rsidRPr="00496BDE" w:rsidRDefault="004D1467">
            <w:pPr>
              <w:jc w:val="center"/>
              <w:rPr>
                <w:rFonts w:ascii="汉仪书宋一简" w:eastAsia="汉仪书宋一简" w:cs="汉仪书宋一简"/>
                <w:color w:val="000000"/>
                <w:kern w:val="0"/>
                <w:sz w:val="16"/>
                <w:szCs w:val="16"/>
              </w:rPr>
            </w:pPr>
            <w:r w:rsidRPr="00496BDE">
              <w:rPr>
                <w:rFonts w:ascii="汉仪书宋一简" w:eastAsia="汉仪书宋一简" w:cs="汉仪书宋一简"/>
                <w:color w:val="000000"/>
                <w:kern w:val="0"/>
                <w:sz w:val="16"/>
                <w:szCs w:val="16"/>
              </w:rPr>
              <w:t>900</w:t>
            </w:r>
          </w:p>
        </w:tc>
        <w:tc>
          <w:tcPr>
            <w:tcW w:w="2131" w:type="dxa"/>
            <w:vAlign w:val="center"/>
          </w:tcPr>
          <w:p w:rsidR="004D1467" w:rsidRPr="00496BDE" w:rsidRDefault="004D1467">
            <w:pPr>
              <w:jc w:val="center"/>
              <w:rPr>
                <w:rFonts w:ascii="汉仪书宋一简" w:eastAsia="汉仪书宋一简" w:cs="汉仪书宋一简"/>
                <w:color w:val="000000"/>
                <w:kern w:val="0"/>
                <w:sz w:val="16"/>
                <w:szCs w:val="16"/>
              </w:rPr>
            </w:pPr>
            <w:r w:rsidRPr="00496BDE">
              <w:rPr>
                <w:rFonts w:ascii="汉仪书宋一简" w:eastAsia="汉仪书宋一简" w:cs="汉仪书宋一简"/>
                <w:color w:val="000000"/>
                <w:kern w:val="0"/>
                <w:sz w:val="16"/>
                <w:szCs w:val="16"/>
              </w:rPr>
              <w:t>500</w:t>
            </w:r>
          </w:p>
        </w:tc>
        <w:tc>
          <w:tcPr>
            <w:tcW w:w="2131" w:type="dxa"/>
            <w:vAlign w:val="center"/>
          </w:tcPr>
          <w:p w:rsidR="004D1467" w:rsidRPr="00496BDE" w:rsidRDefault="004D1467">
            <w:pPr>
              <w:jc w:val="center"/>
              <w:rPr>
                <w:rFonts w:ascii="汉仪书宋一简" w:eastAsia="汉仪书宋一简" w:cs="汉仪书宋一简"/>
                <w:color w:val="000000"/>
                <w:kern w:val="0"/>
                <w:sz w:val="16"/>
                <w:szCs w:val="16"/>
              </w:rPr>
            </w:pPr>
            <w:r w:rsidRPr="00496BDE">
              <w:rPr>
                <w:rFonts w:ascii="汉仪书宋一简" w:eastAsia="汉仪书宋一简" w:cs="汉仪书宋一简"/>
                <w:color w:val="000000"/>
                <w:kern w:val="0"/>
                <w:sz w:val="16"/>
                <w:szCs w:val="16"/>
              </w:rPr>
              <w:t>500</w:t>
            </w:r>
          </w:p>
        </w:tc>
      </w:tr>
      <w:tr w:rsidR="004D1467" w:rsidRPr="00496BDE">
        <w:tc>
          <w:tcPr>
            <w:tcW w:w="2628" w:type="dxa"/>
            <w:vAlign w:val="center"/>
          </w:tcPr>
          <w:p w:rsidR="004D1467" w:rsidRPr="00496BDE" w:rsidRDefault="004D1467">
            <w:pPr>
              <w:jc w:val="center"/>
              <w:rPr>
                <w:rFonts w:ascii="汉仪书宋一简" w:eastAsia="汉仪书宋一简"/>
                <w:color w:val="000000"/>
                <w:kern w:val="0"/>
                <w:sz w:val="16"/>
                <w:szCs w:val="16"/>
              </w:rPr>
            </w:pPr>
            <w:r w:rsidRPr="00496BDE">
              <w:rPr>
                <w:rFonts w:ascii="汉仪书宋一简" w:eastAsia="汉仪书宋一简" w:cs="汉仪书宋一简" w:hint="eastAsia"/>
                <w:color w:val="000000"/>
                <w:kern w:val="0"/>
                <w:sz w:val="16"/>
                <w:szCs w:val="16"/>
              </w:rPr>
              <w:t>公布印刷费</w:t>
            </w:r>
          </w:p>
        </w:tc>
        <w:tc>
          <w:tcPr>
            <w:tcW w:w="1632" w:type="dxa"/>
            <w:vAlign w:val="center"/>
          </w:tcPr>
          <w:p w:rsidR="004D1467" w:rsidRPr="00496BDE" w:rsidRDefault="004D1467">
            <w:pPr>
              <w:jc w:val="center"/>
              <w:rPr>
                <w:rFonts w:ascii="汉仪书宋一简" w:eastAsia="汉仪书宋一简" w:cs="汉仪书宋一简"/>
                <w:color w:val="000000"/>
                <w:kern w:val="0"/>
                <w:sz w:val="16"/>
                <w:szCs w:val="16"/>
              </w:rPr>
            </w:pPr>
            <w:r w:rsidRPr="00496BDE">
              <w:rPr>
                <w:rFonts w:ascii="汉仪书宋一简" w:eastAsia="汉仪书宋一简" w:cs="汉仪书宋一简"/>
                <w:color w:val="000000"/>
                <w:kern w:val="0"/>
                <w:sz w:val="16"/>
                <w:szCs w:val="16"/>
              </w:rPr>
              <w:t>50</w:t>
            </w:r>
          </w:p>
        </w:tc>
        <w:tc>
          <w:tcPr>
            <w:tcW w:w="2131" w:type="dxa"/>
            <w:tcBorders>
              <w:tr2bl w:val="single" w:sz="4" w:space="0" w:color="auto"/>
            </w:tcBorders>
            <w:vAlign w:val="center"/>
          </w:tcPr>
          <w:p w:rsidR="004D1467" w:rsidRPr="00496BDE" w:rsidRDefault="004D1467">
            <w:pPr>
              <w:jc w:val="center"/>
              <w:rPr>
                <w:color w:val="000000"/>
              </w:rPr>
            </w:pPr>
          </w:p>
        </w:tc>
        <w:tc>
          <w:tcPr>
            <w:tcW w:w="2131" w:type="dxa"/>
            <w:tcBorders>
              <w:tr2bl w:val="single" w:sz="4" w:space="0" w:color="auto"/>
            </w:tcBorders>
            <w:vAlign w:val="center"/>
          </w:tcPr>
          <w:p w:rsidR="004D1467" w:rsidRPr="00496BDE" w:rsidRDefault="004D1467">
            <w:pPr>
              <w:jc w:val="center"/>
              <w:rPr>
                <w:color w:val="000000"/>
              </w:rPr>
            </w:pPr>
          </w:p>
        </w:tc>
      </w:tr>
      <w:tr w:rsidR="004D1467" w:rsidRPr="00496BDE">
        <w:trPr>
          <w:trHeight w:val="672"/>
        </w:trPr>
        <w:tc>
          <w:tcPr>
            <w:tcW w:w="2628" w:type="dxa"/>
            <w:vAlign w:val="center"/>
          </w:tcPr>
          <w:p w:rsidR="004D1467" w:rsidRPr="00496BDE" w:rsidRDefault="004D1467">
            <w:pPr>
              <w:jc w:val="center"/>
              <w:rPr>
                <w:rFonts w:ascii="汉仪书宋一简" w:eastAsia="汉仪书宋一简"/>
                <w:color w:val="000000"/>
                <w:kern w:val="0"/>
                <w:sz w:val="16"/>
                <w:szCs w:val="16"/>
              </w:rPr>
            </w:pPr>
            <w:r w:rsidRPr="00496BDE">
              <w:rPr>
                <w:rFonts w:ascii="汉仪书宋一简" w:eastAsia="汉仪书宋一简" w:cs="汉仪书宋一简" w:hint="eastAsia"/>
                <w:color w:val="000000"/>
                <w:kern w:val="0"/>
                <w:sz w:val="16"/>
                <w:szCs w:val="16"/>
              </w:rPr>
              <w:t>说明书附加费从第</w:t>
            </w:r>
            <w:r w:rsidRPr="00496BDE">
              <w:rPr>
                <w:rFonts w:ascii="汉仪书宋一简" w:eastAsia="汉仪书宋一简" w:cs="汉仪书宋一简"/>
                <w:color w:val="000000"/>
                <w:kern w:val="0"/>
                <w:sz w:val="16"/>
                <w:szCs w:val="16"/>
              </w:rPr>
              <w:t>31</w:t>
            </w:r>
            <w:r w:rsidRPr="00496BDE">
              <w:rPr>
                <w:rFonts w:ascii="汉仪书宋一简" w:eastAsia="汉仪书宋一简" w:cs="汉仪书宋一简" w:hint="eastAsia"/>
                <w:color w:val="000000"/>
                <w:kern w:val="0"/>
                <w:sz w:val="16"/>
                <w:szCs w:val="16"/>
              </w:rPr>
              <w:t>页起每页</w:t>
            </w:r>
          </w:p>
          <w:p w:rsidR="004D1467" w:rsidRPr="00496BDE" w:rsidRDefault="004D1467">
            <w:pPr>
              <w:jc w:val="center"/>
              <w:rPr>
                <w:rFonts w:ascii="汉仪书宋一简" w:eastAsia="汉仪书宋一简"/>
                <w:color w:val="000000"/>
                <w:kern w:val="0"/>
                <w:sz w:val="16"/>
                <w:szCs w:val="16"/>
              </w:rPr>
            </w:pPr>
            <w:r w:rsidRPr="00496BDE">
              <w:rPr>
                <w:rFonts w:ascii="汉仪书宋一简" w:eastAsia="汉仪书宋一简" w:cs="汉仪书宋一简" w:hint="eastAsia"/>
                <w:color w:val="000000"/>
                <w:kern w:val="0"/>
                <w:sz w:val="16"/>
                <w:szCs w:val="16"/>
              </w:rPr>
              <w:t>从第</w:t>
            </w:r>
            <w:r w:rsidRPr="00496BDE">
              <w:rPr>
                <w:rFonts w:ascii="汉仪书宋一简" w:eastAsia="汉仪书宋一简" w:cs="汉仪书宋一简"/>
                <w:color w:val="000000"/>
                <w:kern w:val="0"/>
                <w:sz w:val="16"/>
                <w:szCs w:val="16"/>
              </w:rPr>
              <w:t>301</w:t>
            </w:r>
            <w:r w:rsidRPr="00496BDE">
              <w:rPr>
                <w:rFonts w:ascii="汉仪书宋一简" w:eastAsia="汉仪书宋一简" w:cs="汉仪书宋一简" w:hint="eastAsia"/>
                <w:color w:val="000000"/>
                <w:kern w:val="0"/>
                <w:sz w:val="16"/>
                <w:szCs w:val="16"/>
              </w:rPr>
              <w:t>页起每页</w:t>
            </w:r>
          </w:p>
        </w:tc>
        <w:tc>
          <w:tcPr>
            <w:tcW w:w="1632" w:type="dxa"/>
            <w:vAlign w:val="center"/>
          </w:tcPr>
          <w:p w:rsidR="004D1467" w:rsidRPr="00496BDE" w:rsidRDefault="004D1467">
            <w:pPr>
              <w:autoSpaceDE w:val="0"/>
              <w:autoSpaceDN w:val="0"/>
              <w:adjustRightInd w:val="0"/>
              <w:jc w:val="center"/>
              <w:rPr>
                <w:rFonts w:ascii="宋体" w:cs="宋体"/>
                <w:color w:val="000000"/>
                <w:kern w:val="0"/>
                <w:sz w:val="16"/>
                <w:szCs w:val="16"/>
              </w:rPr>
            </w:pPr>
            <w:r w:rsidRPr="00496BDE">
              <w:rPr>
                <w:rFonts w:ascii="宋体" w:cs="宋体"/>
                <w:color w:val="000000"/>
                <w:kern w:val="0"/>
                <w:sz w:val="16"/>
                <w:szCs w:val="16"/>
              </w:rPr>
              <w:t>50</w:t>
            </w:r>
          </w:p>
          <w:p w:rsidR="004D1467" w:rsidRPr="00496BDE" w:rsidRDefault="004D1467">
            <w:pPr>
              <w:jc w:val="center"/>
              <w:rPr>
                <w:color w:val="000000"/>
              </w:rPr>
            </w:pPr>
            <w:r w:rsidRPr="00496BDE">
              <w:rPr>
                <w:rFonts w:ascii="宋体" w:cs="宋体"/>
                <w:color w:val="000000"/>
                <w:kern w:val="0"/>
                <w:sz w:val="16"/>
                <w:szCs w:val="16"/>
              </w:rPr>
              <w:t>100</w:t>
            </w:r>
          </w:p>
        </w:tc>
        <w:tc>
          <w:tcPr>
            <w:tcW w:w="2131" w:type="dxa"/>
            <w:vAlign w:val="center"/>
          </w:tcPr>
          <w:p w:rsidR="004D1467" w:rsidRPr="00496BDE" w:rsidRDefault="004D1467">
            <w:pPr>
              <w:autoSpaceDE w:val="0"/>
              <w:autoSpaceDN w:val="0"/>
              <w:adjustRightInd w:val="0"/>
              <w:jc w:val="center"/>
              <w:rPr>
                <w:rFonts w:ascii="宋体" w:cs="宋体"/>
                <w:color w:val="000000"/>
                <w:kern w:val="0"/>
                <w:sz w:val="16"/>
                <w:szCs w:val="16"/>
              </w:rPr>
            </w:pPr>
            <w:r w:rsidRPr="00496BDE">
              <w:rPr>
                <w:rFonts w:ascii="宋体" w:cs="宋体"/>
                <w:color w:val="000000"/>
                <w:kern w:val="0"/>
                <w:sz w:val="16"/>
                <w:szCs w:val="16"/>
              </w:rPr>
              <w:t>50</w:t>
            </w:r>
          </w:p>
          <w:p w:rsidR="004D1467" w:rsidRPr="00496BDE" w:rsidRDefault="004D1467">
            <w:pPr>
              <w:jc w:val="center"/>
              <w:rPr>
                <w:color w:val="000000"/>
              </w:rPr>
            </w:pPr>
            <w:r w:rsidRPr="00496BDE">
              <w:rPr>
                <w:rFonts w:ascii="宋体" w:cs="宋体"/>
                <w:color w:val="000000"/>
                <w:kern w:val="0"/>
                <w:sz w:val="16"/>
                <w:szCs w:val="16"/>
              </w:rPr>
              <w:t>100</w:t>
            </w:r>
          </w:p>
        </w:tc>
        <w:tc>
          <w:tcPr>
            <w:tcW w:w="2131" w:type="dxa"/>
            <w:tcBorders>
              <w:tr2bl w:val="single" w:sz="4" w:space="0" w:color="auto"/>
            </w:tcBorders>
            <w:vAlign w:val="center"/>
          </w:tcPr>
          <w:p w:rsidR="004D1467" w:rsidRPr="00496BDE" w:rsidRDefault="004D1467">
            <w:pPr>
              <w:jc w:val="center"/>
              <w:rPr>
                <w:color w:val="000000"/>
              </w:rPr>
            </w:pPr>
          </w:p>
        </w:tc>
      </w:tr>
      <w:tr w:rsidR="004D1467" w:rsidRPr="00496BDE">
        <w:tc>
          <w:tcPr>
            <w:tcW w:w="2628" w:type="dxa"/>
            <w:vAlign w:val="center"/>
          </w:tcPr>
          <w:p w:rsidR="004D1467" w:rsidRPr="00496BDE" w:rsidRDefault="004D1467">
            <w:pPr>
              <w:jc w:val="center"/>
              <w:rPr>
                <w:rFonts w:ascii="汉仪书宋一简" w:eastAsia="汉仪书宋一简"/>
                <w:color w:val="000000"/>
                <w:kern w:val="0"/>
                <w:sz w:val="16"/>
                <w:szCs w:val="16"/>
              </w:rPr>
            </w:pPr>
            <w:r w:rsidRPr="00496BDE">
              <w:rPr>
                <w:rFonts w:ascii="汉仪书宋一简" w:eastAsia="汉仪书宋一简" w:cs="汉仪书宋一简" w:hint="eastAsia"/>
                <w:color w:val="000000"/>
                <w:kern w:val="0"/>
                <w:sz w:val="16"/>
                <w:szCs w:val="16"/>
              </w:rPr>
              <w:t>权利要求附加费从第</w:t>
            </w:r>
            <w:r w:rsidRPr="00496BDE">
              <w:rPr>
                <w:rFonts w:ascii="汉仪书宋一简" w:eastAsia="汉仪书宋一简" w:cs="汉仪书宋一简"/>
                <w:color w:val="000000"/>
                <w:kern w:val="0"/>
                <w:sz w:val="16"/>
                <w:szCs w:val="16"/>
              </w:rPr>
              <w:t>11</w:t>
            </w:r>
            <w:r w:rsidRPr="00496BDE">
              <w:rPr>
                <w:rFonts w:ascii="汉仪书宋一简" w:eastAsia="汉仪书宋一简" w:cs="汉仪书宋一简" w:hint="eastAsia"/>
                <w:color w:val="000000"/>
                <w:kern w:val="0"/>
                <w:sz w:val="16"/>
                <w:szCs w:val="16"/>
              </w:rPr>
              <w:t>项起每项</w:t>
            </w:r>
          </w:p>
        </w:tc>
        <w:tc>
          <w:tcPr>
            <w:tcW w:w="1632" w:type="dxa"/>
            <w:vAlign w:val="center"/>
          </w:tcPr>
          <w:p w:rsidR="004D1467" w:rsidRPr="00496BDE" w:rsidRDefault="004D1467">
            <w:pPr>
              <w:jc w:val="center"/>
              <w:rPr>
                <w:color w:val="000000"/>
              </w:rPr>
            </w:pPr>
            <w:r w:rsidRPr="00496BDE">
              <w:rPr>
                <w:rFonts w:ascii="宋体" w:cs="宋体"/>
                <w:color w:val="000000"/>
                <w:kern w:val="0"/>
                <w:sz w:val="16"/>
                <w:szCs w:val="16"/>
              </w:rPr>
              <w:t>150</w:t>
            </w:r>
          </w:p>
        </w:tc>
        <w:tc>
          <w:tcPr>
            <w:tcW w:w="2131" w:type="dxa"/>
            <w:vAlign w:val="center"/>
          </w:tcPr>
          <w:p w:rsidR="004D1467" w:rsidRPr="00496BDE" w:rsidRDefault="004D1467">
            <w:pPr>
              <w:jc w:val="center"/>
              <w:rPr>
                <w:color w:val="000000"/>
              </w:rPr>
            </w:pPr>
            <w:r w:rsidRPr="00496BDE">
              <w:rPr>
                <w:rFonts w:ascii="宋体" w:cs="宋体"/>
                <w:color w:val="000000"/>
                <w:kern w:val="0"/>
                <w:sz w:val="16"/>
                <w:szCs w:val="16"/>
              </w:rPr>
              <w:t>150</w:t>
            </w:r>
          </w:p>
        </w:tc>
        <w:tc>
          <w:tcPr>
            <w:tcW w:w="2131" w:type="dxa"/>
            <w:tcBorders>
              <w:tr2bl w:val="single" w:sz="4" w:space="0" w:color="auto"/>
            </w:tcBorders>
            <w:vAlign w:val="center"/>
          </w:tcPr>
          <w:p w:rsidR="004D1467" w:rsidRPr="00496BDE" w:rsidRDefault="004D1467">
            <w:pPr>
              <w:jc w:val="center"/>
              <w:rPr>
                <w:color w:val="000000"/>
              </w:rPr>
            </w:pPr>
          </w:p>
        </w:tc>
      </w:tr>
      <w:tr w:rsidR="004D1467" w:rsidRPr="00496BDE">
        <w:tc>
          <w:tcPr>
            <w:tcW w:w="2628" w:type="dxa"/>
            <w:vAlign w:val="center"/>
          </w:tcPr>
          <w:p w:rsidR="004D1467" w:rsidRPr="00496BDE" w:rsidRDefault="004D1467">
            <w:pPr>
              <w:jc w:val="center"/>
              <w:rPr>
                <w:rFonts w:ascii="汉仪书宋一简" w:eastAsia="汉仪书宋一简"/>
                <w:color w:val="000000"/>
                <w:kern w:val="0"/>
                <w:sz w:val="16"/>
                <w:szCs w:val="16"/>
              </w:rPr>
            </w:pPr>
            <w:r w:rsidRPr="00496BDE">
              <w:rPr>
                <w:rFonts w:ascii="汉仪书宋一简" w:eastAsia="汉仪书宋一简" w:cs="汉仪书宋一简" w:hint="eastAsia"/>
                <w:color w:val="000000"/>
                <w:kern w:val="0"/>
                <w:sz w:val="16"/>
                <w:szCs w:val="16"/>
              </w:rPr>
              <w:t>优先权要求费（每项）</w:t>
            </w:r>
          </w:p>
        </w:tc>
        <w:tc>
          <w:tcPr>
            <w:tcW w:w="1632" w:type="dxa"/>
            <w:vAlign w:val="center"/>
          </w:tcPr>
          <w:p w:rsidR="004D1467" w:rsidRPr="00496BDE" w:rsidRDefault="004D1467">
            <w:pPr>
              <w:jc w:val="center"/>
              <w:rPr>
                <w:color w:val="000000"/>
              </w:rPr>
            </w:pPr>
            <w:r w:rsidRPr="00496BDE">
              <w:rPr>
                <w:rFonts w:ascii="宋体" w:cs="宋体"/>
                <w:color w:val="000000"/>
                <w:kern w:val="0"/>
                <w:sz w:val="16"/>
                <w:szCs w:val="16"/>
              </w:rPr>
              <w:t>80</w:t>
            </w:r>
          </w:p>
        </w:tc>
        <w:tc>
          <w:tcPr>
            <w:tcW w:w="2131" w:type="dxa"/>
            <w:vAlign w:val="center"/>
          </w:tcPr>
          <w:p w:rsidR="004D1467" w:rsidRPr="00496BDE" w:rsidRDefault="004D1467">
            <w:pPr>
              <w:jc w:val="center"/>
              <w:rPr>
                <w:color w:val="000000"/>
              </w:rPr>
            </w:pPr>
            <w:r w:rsidRPr="00496BDE">
              <w:rPr>
                <w:rFonts w:ascii="宋体" w:cs="宋体"/>
                <w:color w:val="000000"/>
                <w:kern w:val="0"/>
                <w:sz w:val="16"/>
                <w:szCs w:val="16"/>
              </w:rPr>
              <w:t>80</w:t>
            </w:r>
          </w:p>
        </w:tc>
        <w:tc>
          <w:tcPr>
            <w:tcW w:w="2131" w:type="dxa"/>
            <w:vAlign w:val="center"/>
          </w:tcPr>
          <w:p w:rsidR="004D1467" w:rsidRPr="00496BDE" w:rsidRDefault="004D1467">
            <w:pPr>
              <w:jc w:val="center"/>
              <w:rPr>
                <w:color w:val="000000"/>
              </w:rPr>
            </w:pPr>
            <w:r w:rsidRPr="00496BDE">
              <w:rPr>
                <w:rFonts w:ascii="宋体" w:cs="宋体"/>
                <w:color w:val="000000"/>
                <w:kern w:val="0"/>
                <w:sz w:val="16"/>
                <w:szCs w:val="16"/>
              </w:rPr>
              <w:t>80</w:t>
            </w:r>
          </w:p>
        </w:tc>
      </w:tr>
    </w:tbl>
    <w:p w:rsidR="004D1467" w:rsidRPr="00496BDE" w:rsidRDefault="004D1467">
      <w:pPr>
        <w:rPr>
          <w:color w:val="000000"/>
        </w:rPr>
      </w:pPr>
    </w:p>
    <w:p w:rsidR="004D1467" w:rsidRPr="00496BDE" w:rsidRDefault="004D1467">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322" w:lineRule="atLeast"/>
        <w:ind w:firstLine="408"/>
        <w:rPr>
          <w:rFonts w:cs="Times New Roman"/>
          <w:color w:val="000000"/>
          <w:sz w:val="20"/>
          <w:szCs w:val="20"/>
        </w:rPr>
      </w:pPr>
      <w:r w:rsidRPr="00496BDE">
        <w:rPr>
          <w:color w:val="000000"/>
          <w:sz w:val="22"/>
          <w:szCs w:val="22"/>
        </w:rPr>
        <w:t>2.</w:t>
      </w:r>
      <w:r w:rsidRPr="00496BDE">
        <w:rPr>
          <w:rFonts w:hint="eastAsia"/>
          <w:color w:val="000000"/>
          <w:sz w:val="22"/>
          <w:szCs w:val="22"/>
        </w:rPr>
        <w:t>发明专利申请实质审查费</w:t>
      </w:r>
    </w:p>
    <w:p w:rsidR="004D1467" w:rsidRPr="00496BDE" w:rsidRDefault="004D1467" w:rsidP="002F3515">
      <w:pPr>
        <w:ind w:firstLineChars="200" w:firstLine="400"/>
        <w:rPr>
          <w:rFonts w:ascii="汉仪书宋一简" w:eastAsia="汉仪书宋一简"/>
          <w:color w:val="000000"/>
          <w:kern w:val="0"/>
          <w:sz w:val="20"/>
          <w:szCs w:val="20"/>
        </w:rPr>
      </w:pPr>
      <w:r w:rsidRPr="00496BDE">
        <w:rPr>
          <w:rFonts w:ascii="汉仪书宋一简" w:eastAsia="汉仪书宋一简" w:cs="汉仪书宋一简" w:hint="eastAsia"/>
          <w:color w:val="000000"/>
          <w:kern w:val="0"/>
          <w:sz w:val="20"/>
          <w:szCs w:val="20"/>
        </w:rPr>
        <w:t>申请人要求实质审查的，应提交实质审查请求书，并缴纳实质审查费。实质审查费的缴纳期限是自申请日（有优先权要求的，自最早的优先权日）起三年内。未在规定的期限内缴纳或缴足的，专利申请视为撤回。</w:t>
      </w:r>
    </w:p>
    <w:p w:rsidR="004D1467" w:rsidRPr="00496BDE" w:rsidRDefault="004D1467">
      <w:pPr>
        <w:jc w:val="right"/>
        <w:rPr>
          <w:rFonts w:ascii="汉仪书宋一简" w:eastAsia="汉仪书宋一简"/>
          <w:color w:val="000000"/>
          <w:kern w:val="0"/>
          <w:sz w:val="16"/>
          <w:szCs w:val="16"/>
        </w:rPr>
      </w:pPr>
      <w:r w:rsidRPr="00496BDE">
        <w:rPr>
          <w:rFonts w:ascii="汉仪书宋一简" w:eastAsia="汉仪书宋一简" w:cs="汉仪书宋一简" w:hint="eastAsia"/>
          <w:color w:val="000000"/>
          <w:kern w:val="0"/>
          <w:sz w:val="16"/>
          <w:szCs w:val="16"/>
        </w:rPr>
        <w:t>金额单位：人民币元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1"/>
        <w:gridCol w:w="4261"/>
      </w:tblGrid>
      <w:tr w:rsidR="004D1467" w:rsidRPr="00496BDE">
        <w:tc>
          <w:tcPr>
            <w:tcW w:w="4261" w:type="dxa"/>
            <w:shd w:val="clear" w:color="auto" w:fill="CCCCCC"/>
            <w:vAlign w:val="center"/>
          </w:tcPr>
          <w:p w:rsidR="004D1467" w:rsidRPr="00496BDE" w:rsidRDefault="004D1467">
            <w:pPr>
              <w:jc w:val="center"/>
              <w:rPr>
                <w:color w:val="000000"/>
              </w:rPr>
            </w:pPr>
          </w:p>
        </w:tc>
        <w:tc>
          <w:tcPr>
            <w:tcW w:w="4261" w:type="dxa"/>
            <w:shd w:val="clear" w:color="auto" w:fill="CCCCCC"/>
            <w:vAlign w:val="center"/>
          </w:tcPr>
          <w:p w:rsidR="004D1467" w:rsidRPr="00496BDE" w:rsidRDefault="004D1467">
            <w:pPr>
              <w:jc w:val="center"/>
              <w:rPr>
                <w:color w:val="000000"/>
              </w:rPr>
            </w:pPr>
            <w:r w:rsidRPr="00496BDE">
              <w:rPr>
                <w:rFonts w:ascii="汉仪书宋一简" w:eastAsia="汉仪书宋一简" w:cs="汉仪书宋一简" w:hint="eastAsia"/>
                <w:color w:val="000000"/>
                <w:kern w:val="0"/>
                <w:sz w:val="16"/>
                <w:szCs w:val="16"/>
              </w:rPr>
              <w:t>发明</w:t>
            </w:r>
          </w:p>
        </w:tc>
      </w:tr>
      <w:tr w:rsidR="004D1467" w:rsidRPr="00496BDE">
        <w:tc>
          <w:tcPr>
            <w:tcW w:w="4261" w:type="dxa"/>
            <w:vAlign w:val="center"/>
          </w:tcPr>
          <w:p w:rsidR="004D1467" w:rsidRPr="00496BDE" w:rsidRDefault="004D1467">
            <w:pPr>
              <w:jc w:val="center"/>
              <w:rPr>
                <w:color w:val="000000"/>
              </w:rPr>
            </w:pPr>
            <w:r w:rsidRPr="00496BDE">
              <w:rPr>
                <w:rFonts w:ascii="汉仪书宋一简" w:eastAsia="汉仪书宋一简" w:cs="汉仪书宋一简" w:hint="eastAsia"/>
                <w:color w:val="000000"/>
                <w:kern w:val="0"/>
                <w:sz w:val="16"/>
                <w:szCs w:val="16"/>
              </w:rPr>
              <w:t>发明专利申请实质审查费</w:t>
            </w:r>
          </w:p>
        </w:tc>
        <w:tc>
          <w:tcPr>
            <w:tcW w:w="4261" w:type="dxa"/>
            <w:vAlign w:val="center"/>
          </w:tcPr>
          <w:p w:rsidR="004D1467" w:rsidRPr="00496BDE" w:rsidRDefault="004D1467">
            <w:pPr>
              <w:jc w:val="center"/>
              <w:rPr>
                <w:color w:val="000000"/>
              </w:rPr>
            </w:pPr>
            <w:r w:rsidRPr="00496BDE">
              <w:rPr>
                <w:rFonts w:ascii="汉仪书宋一简" w:eastAsia="汉仪书宋一简" w:cs="汉仪书宋一简"/>
                <w:color w:val="000000"/>
                <w:kern w:val="0"/>
                <w:sz w:val="16"/>
                <w:szCs w:val="16"/>
              </w:rPr>
              <w:t>2500</w:t>
            </w:r>
          </w:p>
        </w:tc>
      </w:tr>
    </w:tbl>
    <w:p w:rsidR="004D1467" w:rsidRPr="00496BDE" w:rsidRDefault="004D1467">
      <w:pPr>
        <w:rPr>
          <w:color w:val="000000"/>
        </w:rPr>
      </w:pPr>
    </w:p>
    <w:p w:rsidR="004D1467" w:rsidRPr="00496BDE" w:rsidRDefault="004D1467" w:rsidP="0042641A">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322" w:lineRule="atLeast"/>
        <w:ind w:firstLine="408"/>
        <w:rPr>
          <w:rFonts w:cs="Times New Roman"/>
          <w:color w:val="000000"/>
          <w:sz w:val="22"/>
          <w:szCs w:val="22"/>
        </w:rPr>
      </w:pPr>
      <w:r w:rsidRPr="00496BDE">
        <w:rPr>
          <w:color w:val="000000"/>
          <w:sz w:val="22"/>
          <w:szCs w:val="22"/>
        </w:rPr>
        <w:t>3</w:t>
      </w:r>
      <w:r w:rsidRPr="00496BDE">
        <w:rPr>
          <w:rFonts w:hint="eastAsia"/>
          <w:color w:val="000000"/>
          <w:sz w:val="22"/>
          <w:szCs w:val="22"/>
        </w:rPr>
        <w:t>、印花税</w:t>
      </w:r>
    </w:p>
    <w:p w:rsidR="004D1467" w:rsidRPr="00496BDE" w:rsidRDefault="004D1467" w:rsidP="009A0BC9">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322" w:lineRule="atLeast"/>
        <w:ind w:firstLine="408"/>
        <w:rPr>
          <w:color w:val="000000"/>
          <w:sz w:val="20"/>
          <w:szCs w:val="20"/>
        </w:rPr>
      </w:pPr>
      <w:r w:rsidRPr="00496BDE">
        <w:rPr>
          <w:rFonts w:hint="eastAsia"/>
          <w:color w:val="000000"/>
          <w:sz w:val="20"/>
          <w:szCs w:val="20"/>
        </w:rPr>
        <w:t>按照《中华人民共和国印花税暂行条例》的相关规定，我局代收专利证书印花税。申请人应自收到专利局作出的授予专利权通知书和办理登记手续通知书之日起两个月内缴纳印花税。</w:t>
      </w:r>
      <w:r w:rsidRPr="00496BDE">
        <w:rPr>
          <w:color w:val="000000"/>
          <w:sz w:val="20"/>
          <w:szCs w:val="20"/>
        </w:rPr>
        <w:t xml:space="preserve"> </w:t>
      </w:r>
    </w:p>
    <w:p w:rsidR="004D1467" w:rsidRPr="00496BDE" w:rsidRDefault="004D1467" w:rsidP="009A0BC9">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322" w:lineRule="atLeast"/>
        <w:ind w:firstLine="408"/>
        <w:rPr>
          <w:rFonts w:cs="Times New Roman"/>
          <w:color w:val="000000"/>
          <w:sz w:val="20"/>
          <w:szCs w:val="20"/>
        </w:rPr>
      </w:pPr>
      <w:r w:rsidRPr="00496BDE">
        <w:rPr>
          <w:rFonts w:hint="eastAsia"/>
          <w:color w:val="000000"/>
          <w:sz w:val="20"/>
          <w:szCs w:val="20"/>
        </w:rPr>
        <w:t>根据《财政部</w:t>
      </w:r>
      <w:r w:rsidRPr="00496BDE">
        <w:rPr>
          <w:color w:val="000000"/>
          <w:sz w:val="20"/>
          <w:szCs w:val="20"/>
        </w:rPr>
        <w:t xml:space="preserve"> </w:t>
      </w:r>
      <w:r w:rsidRPr="00496BDE">
        <w:rPr>
          <w:rFonts w:hint="eastAsia"/>
          <w:color w:val="000000"/>
          <w:sz w:val="20"/>
          <w:szCs w:val="20"/>
        </w:rPr>
        <w:t>税务总局关于实施小微企业普惠性税收减免政策的通知》（财税</w:t>
      </w:r>
      <w:r w:rsidRPr="00496BDE">
        <w:rPr>
          <w:color w:val="000000"/>
          <w:sz w:val="20"/>
          <w:szCs w:val="20"/>
        </w:rPr>
        <w:t>[2019]13</w:t>
      </w:r>
      <w:r w:rsidRPr="00496BDE">
        <w:rPr>
          <w:rFonts w:hint="eastAsia"/>
          <w:color w:val="000000"/>
          <w:sz w:val="20"/>
          <w:szCs w:val="20"/>
        </w:rPr>
        <w:t>号）的相关规定，符合规定的增值税小规模纳税人可减半缴纳缴纳印花税。</w:t>
      </w:r>
    </w:p>
    <w:p w:rsidR="004D1467" w:rsidRPr="00496BDE" w:rsidRDefault="004D1467">
      <w:pPr>
        <w:jc w:val="right"/>
        <w:rPr>
          <w:color w:val="000000"/>
          <w:sz w:val="16"/>
          <w:szCs w:val="16"/>
        </w:rPr>
      </w:pPr>
      <w:r w:rsidRPr="00496BDE">
        <w:rPr>
          <w:rFonts w:ascii="汉仪书宋一简" w:eastAsia="汉仪书宋一简" w:cs="汉仪书宋一简" w:hint="eastAsia"/>
          <w:color w:val="000000"/>
          <w:kern w:val="0"/>
          <w:sz w:val="16"/>
          <w:szCs w:val="16"/>
        </w:rPr>
        <w:t>金额单位：人民币元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0"/>
        <w:gridCol w:w="2161"/>
        <w:gridCol w:w="2160"/>
        <w:gridCol w:w="2101"/>
      </w:tblGrid>
      <w:tr w:rsidR="004D1467" w:rsidRPr="00496BDE">
        <w:tc>
          <w:tcPr>
            <w:tcW w:w="2100" w:type="dxa"/>
            <w:shd w:val="clear" w:color="auto" w:fill="CCCCCC"/>
            <w:vAlign w:val="center"/>
          </w:tcPr>
          <w:p w:rsidR="004D1467" w:rsidRPr="00496BDE" w:rsidRDefault="004D1467" w:rsidP="00352135">
            <w:pPr>
              <w:jc w:val="center"/>
              <w:rPr>
                <w:rFonts w:ascii="汉仪书宋一简" w:eastAsia="汉仪书宋一简"/>
                <w:color w:val="000000"/>
                <w:kern w:val="0"/>
                <w:sz w:val="16"/>
                <w:szCs w:val="16"/>
              </w:rPr>
            </w:pPr>
          </w:p>
        </w:tc>
        <w:tc>
          <w:tcPr>
            <w:tcW w:w="2161" w:type="dxa"/>
            <w:shd w:val="clear" w:color="auto" w:fill="CCCCCC"/>
            <w:vAlign w:val="center"/>
          </w:tcPr>
          <w:p w:rsidR="004D1467" w:rsidRPr="00496BDE" w:rsidRDefault="004D1467" w:rsidP="00352135">
            <w:pPr>
              <w:jc w:val="center"/>
              <w:rPr>
                <w:rFonts w:ascii="汉仪细中圆简" w:eastAsia="汉仪细中圆简"/>
                <w:color w:val="000000"/>
                <w:kern w:val="0"/>
                <w:sz w:val="16"/>
                <w:szCs w:val="16"/>
              </w:rPr>
            </w:pPr>
            <w:r w:rsidRPr="00496BDE">
              <w:rPr>
                <w:rFonts w:ascii="汉仪细中圆简" w:eastAsia="汉仪细中圆简" w:cs="汉仪细中圆简" w:hint="eastAsia"/>
                <w:color w:val="000000"/>
                <w:kern w:val="0"/>
                <w:sz w:val="16"/>
                <w:szCs w:val="16"/>
              </w:rPr>
              <w:t>发明</w:t>
            </w:r>
          </w:p>
        </w:tc>
        <w:tc>
          <w:tcPr>
            <w:tcW w:w="2160" w:type="dxa"/>
            <w:shd w:val="clear" w:color="auto" w:fill="CCCCCC"/>
            <w:vAlign w:val="center"/>
          </w:tcPr>
          <w:p w:rsidR="004D1467" w:rsidRPr="00496BDE" w:rsidRDefault="004D1467" w:rsidP="00352135">
            <w:pPr>
              <w:jc w:val="center"/>
              <w:rPr>
                <w:rFonts w:ascii="汉仪细中圆简" w:eastAsia="汉仪细中圆简"/>
                <w:color w:val="000000"/>
                <w:kern w:val="0"/>
                <w:sz w:val="16"/>
                <w:szCs w:val="16"/>
              </w:rPr>
            </w:pPr>
            <w:r w:rsidRPr="00496BDE">
              <w:rPr>
                <w:rFonts w:ascii="汉仪细中圆简" w:eastAsia="汉仪细中圆简" w:cs="汉仪细中圆简" w:hint="eastAsia"/>
                <w:color w:val="000000"/>
                <w:kern w:val="0"/>
                <w:sz w:val="16"/>
                <w:szCs w:val="16"/>
              </w:rPr>
              <w:t>实用新型</w:t>
            </w:r>
          </w:p>
        </w:tc>
        <w:tc>
          <w:tcPr>
            <w:tcW w:w="2101" w:type="dxa"/>
            <w:shd w:val="clear" w:color="auto" w:fill="CCCCCC"/>
            <w:vAlign w:val="center"/>
          </w:tcPr>
          <w:p w:rsidR="004D1467" w:rsidRPr="00496BDE" w:rsidRDefault="004D1467" w:rsidP="00352135">
            <w:pPr>
              <w:jc w:val="center"/>
              <w:rPr>
                <w:rFonts w:ascii="汉仪细中圆简" w:eastAsia="汉仪细中圆简"/>
                <w:color w:val="000000"/>
                <w:kern w:val="0"/>
                <w:sz w:val="16"/>
                <w:szCs w:val="16"/>
              </w:rPr>
            </w:pPr>
            <w:r w:rsidRPr="00496BDE">
              <w:rPr>
                <w:rFonts w:ascii="汉仪细中圆简" w:eastAsia="汉仪细中圆简" w:cs="汉仪细中圆简" w:hint="eastAsia"/>
                <w:color w:val="000000"/>
                <w:kern w:val="0"/>
                <w:sz w:val="16"/>
                <w:szCs w:val="16"/>
              </w:rPr>
              <w:t>外观设计</w:t>
            </w:r>
          </w:p>
        </w:tc>
      </w:tr>
      <w:tr w:rsidR="004D1467" w:rsidRPr="00496BDE">
        <w:tc>
          <w:tcPr>
            <w:tcW w:w="2100" w:type="dxa"/>
            <w:vAlign w:val="center"/>
          </w:tcPr>
          <w:p w:rsidR="004D1467" w:rsidRPr="00496BDE" w:rsidRDefault="004D1467" w:rsidP="00352135">
            <w:pPr>
              <w:jc w:val="center"/>
              <w:rPr>
                <w:rFonts w:ascii="汉仪书宋一简" w:eastAsia="汉仪书宋一简"/>
                <w:color w:val="000000"/>
                <w:kern w:val="0"/>
                <w:sz w:val="16"/>
                <w:szCs w:val="16"/>
              </w:rPr>
            </w:pPr>
            <w:r w:rsidRPr="00496BDE">
              <w:rPr>
                <w:rFonts w:ascii="汉仪书宋一简" w:eastAsia="汉仪书宋一简" w:cs="汉仪书宋一简" w:hint="eastAsia"/>
                <w:color w:val="000000"/>
                <w:kern w:val="0"/>
                <w:sz w:val="16"/>
                <w:szCs w:val="16"/>
              </w:rPr>
              <w:t>印花税</w:t>
            </w:r>
          </w:p>
        </w:tc>
        <w:tc>
          <w:tcPr>
            <w:tcW w:w="2161" w:type="dxa"/>
            <w:vAlign w:val="center"/>
          </w:tcPr>
          <w:p w:rsidR="004D1467" w:rsidRPr="00496BDE" w:rsidRDefault="004D1467" w:rsidP="00352135">
            <w:pPr>
              <w:jc w:val="center"/>
              <w:rPr>
                <w:rFonts w:ascii="汉仪细中圆简" w:eastAsia="汉仪细中圆简" w:cs="汉仪细中圆简"/>
                <w:color w:val="000000"/>
                <w:kern w:val="0"/>
                <w:sz w:val="16"/>
                <w:szCs w:val="16"/>
              </w:rPr>
            </w:pPr>
            <w:r w:rsidRPr="00496BDE">
              <w:rPr>
                <w:rFonts w:ascii="汉仪细中圆简" w:eastAsia="汉仪细中圆简" w:cs="汉仪细中圆简"/>
                <w:color w:val="000000"/>
                <w:kern w:val="0"/>
                <w:sz w:val="16"/>
                <w:szCs w:val="16"/>
              </w:rPr>
              <w:t>5</w:t>
            </w:r>
          </w:p>
        </w:tc>
        <w:tc>
          <w:tcPr>
            <w:tcW w:w="2160" w:type="dxa"/>
            <w:vAlign w:val="center"/>
          </w:tcPr>
          <w:p w:rsidR="004D1467" w:rsidRPr="00496BDE" w:rsidRDefault="004D1467" w:rsidP="00352135">
            <w:pPr>
              <w:jc w:val="center"/>
              <w:rPr>
                <w:rFonts w:ascii="汉仪细中圆简" w:eastAsia="汉仪细中圆简" w:cs="汉仪细中圆简"/>
                <w:color w:val="000000"/>
                <w:kern w:val="0"/>
                <w:sz w:val="16"/>
                <w:szCs w:val="16"/>
              </w:rPr>
            </w:pPr>
            <w:r w:rsidRPr="00496BDE">
              <w:rPr>
                <w:rFonts w:ascii="汉仪细中圆简" w:eastAsia="汉仪细中圆简" w:cs="汉仪细中圆简"/>
                <w:color w:val="000000"/>
                <w:kern w:val="0"/>
                <w:sz w:val="16"/>
                <w:szCs w:val="16"/>
              </w:rPr>
              <w:t>5</w:t>
            </w:r>
          </w:p>
        </w:tc>
        <w:tc>
          <w:tcPr>
            <w:tcW w:w="2101" w:type="dxa"/>
            <w:vAlign w:val="center"/>
          </w:tcPr>
          <w:p w:rsidR="004D1467" w:rsidRPr="00496BDE" w:rsidRDefault="004D1467" w:rsidP="00352135">
            <w:pPr>
              <w:jc w:val="center"/>
              <w:rPr>
                <w:rFonts w:ascii="汉仪细中圆简" w:eastAsia="汉仪细中圆简" w:cs="汉仪细中圆简"/>
                <w:color w:val="000000"/>
                <w:kern w:val="0"/>
                <w:sz w:val="16"/>
                <w:szCs w:val="16"/>
              </w:rPr>
            </w:pPr>
            <w:r w:rsidRPr="00496BDE">
              <w:rPr>
                <w:rFonts w:ascii="汉仪细中圆简" w:eastAsia="汉仪细中圆简" w:cs="汉仪细中圆简"/>
                <w:color w:val="000000"/>
                <w:kern w:val="0"/>
                <w:sz w:val="16"/>
                <w:szCs w:val="16"/>
              </w:rPr>
              <w:t>5</w:t>
            </w:r>
          </w:p>
        </w:tc>
      </w:tr>
    </w:tbl>
    <w:p w:rsidR="004D1467" w:rsidRPr="00496BDE" w:rsidRDefault="004D1467">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322" w:lineRule="atLeast"/>
        <w:ind w:firstLine="408"/>
        <w:rPr>
          <w:rFonts w:cs="Times New Roman"/>
          <w:color w:val="000000"/>
          <w:sz w:val="22"/>
          <w:szCs w:val="22"/>
        </w:rPr>
      </w:pPr>
    </w:p>
    <w:p w:rsidR="004D1467" w:rsidRPr="00496BDE" w:rsidRDefault="004D1467">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322" w:lineRule="atLeast"/>
        <w:ind w:firstLine="408"/>
        <w:rPr>
          <w:rFonts w:cs="Times New Roman"/>
          <w:color w:val="000000"/>
          <w:sz w:val="20"/>
          <w:szCs w:val="20"/>
        </w:rPr>
      </w:pPr>
      <w:r w:rsidRPr="00496BDE">
        <w:rPr>
          <w:color w:val="000000"/>
          <w:sz w:val="22"/>
          <w:szCs w:val="22"/>
        </w:rPr>
        <w:t>4.</w:t>
      </w:r>
      <w:r w:rsidRPr="00496BDE">
        <w:rPr>
          <w:rFonts w:hint="eastAsia"/>
          <w:color w:val="000000"/>
          <w:sz w:val="22"/>
          <w:szCs w:val="22"/>
        </w:rPr>
        <w:t>复审费</w:t>
      </w:r>
      <w:r w:rsidRPr="00496BDE">
        <w:rPr>
          <w:color w:val="000000"/>
          <w:sz w:val="22"/>
          <w:szCs w:val="22"/>
        </w:rPr>
        <w:t xml:space="preserve"> </w:t>
      </w:r>
    </w:p>
    <w:p w:rsidR="004D1467" w:rsidRPr="00496BDE" w:rsidRDefault="004D1467" w:rsidP="002F3515">
      <w:pPr>
        <w:ind w:firstLineChars="200" w:firstLine="400"/>
        <w:rPr>
          <w:rFonts w:ascii="汉仪书宋一简" w:eastAsia="汉仪书宋一简"/>
          <w:color w:val="000000"/>
          <w:kern w:val="0"/>
          <w:sz w:val="20"/>
          <w:szCs w:val="20"/>
        </w:rPr>
      </w:pPr>
      <w:r w:rsidRPr="00496BDE">
        <w:rPr>
          <w:rFonts w:ascii="汉仪书宋一简" w:eastAsia="汉仪书宋一简" w:cs="汉仪书宋一简" w:hint="eastAsia"/>
          <w:color w:val="000000"/>
          <w:kern w:val="0"/>
          <w:sz w:val="20"/>
          <w:szCs w:val="20"/>
        </w:rPr>
        <w:t>申请人对专利局的驳回决定不服提出复审的，应提交复审请求书，并缴纳复审费。复审费的缴纳期限是自申请人收到专利局作出的驳回决定之日起三个月内。未在规定的期限内缴纳或缴足的，复审请求视为未提出。</w:t>
      </w:r>
    </w:p>
    <w:p w:rsidR="004D1467" w:rsidRPr="00496BDE" w:rsidRDefault="004D1467">
      <w:pPr>
        <w:jc w:val="right"/>
        <w:rPr>
          <w:rFonts w:ascii="汉仪书宋一简" w:eastAsia="汉仪书宋一简"/>
          <w:color w:val="000000"/>
          <w:kern w:val="0"/>
          <w:sz w:val="16"/>
          <w:szCs w:val="16"/>
        </w:rPr>
      </w:pPr>
      <w:r w:rsidRPr="00496BDE">
        <w:rPr>
          <w:rFonts w:ascii="汉仪书宋一简" w:eastAsia="汉仪书宋一简" w:cs="汉仪书宋一简" w:hint="eastAsia"/>
          <w:color w:val="000000"/>
          <w:kern w:val="0"/>
          <w:sz w:val="16"/>
          <w:szCs w:val="16"/>
        </w:rPr>
        <w:lastRenderedPageBreak/>
        <w:t>金额单位：人民币元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0"/>
        <w:gridCol w:w="2161"/>
        <w:gridCol w:w="2160"/>
        <w:gridCol w:w="2101"/>
      </w:tblGrid>
      <w:tr w:rsidR="004D1467" w:rsidRPr="00496BDE">
        <w:tc>
          <w:tcPr>
            <w:tcW w:w="2100" w:type="dxa"/>
            <w:shd w:val="clear" w:color="auto" w:fill="CCCCCC"/>
            <w:vAlign w:val="center"/>
          </w:tcPr>
          <w:p w:rsidR="004D1467" w:rsidRPr="00496BDE" w:rsidRDefault="004D1467">
            <w:pPr>
              <w:jc w:val="center"/>
              <w:rPr>
                <w:rFonts w:ascii="汉仪书宋一简" w:eastAsia="汉仪书宋一简"/>
                <w:color w:val="000000"/>
                <w:kern w:val="0"/>
                <w:sz w:val="16"/>
                <w:szCs w:val="16"/>
              </w:rPr>
            </w:pPr>
          </w:p>
        </w:tc>
        <w:tc>
          <w:tcPr>
            <w:tcW w:w="2161" w:type="dxa"/>
            <w:shd w:val="clear" w:color="auto" w:fill="CCCCCC"/>
            <w:vAlign w:val="center"/>
          </w:tcPr>
          <w:p w:rsidR="004D1467" w:rsidRPr="00496BDE" w:rsidRDefault="004D1467">
            <w:pPr>
              <w:jc w:val="center"/>
              <w:rPr>
                <w:rFonts w:ascii="汉仪书宋一简" w:eastAsia="汉仪书宋一简"/>
                <w:color w:val="000000"/>
                <w:kern w:val="0"/>
                <w:sz w:val="16"/>
                <w:szCs w:val="16"/>
              </w:rPr>
            </w:pPr>
            <w:r w:rsidRPr="00496BDE">
              <w:rPr>
                <w:rFonts w:ascii="汉仪书宋一简" w:eastAsia="汉仪书宋一简" w:cs="汉仪书宋一简" w:hint="eastAsia"/>
                <w:color w:val="000000"/>
                <w:kern w:val="0"/>
                <w:sz w:val="16"/>
                <w:szCs w:val="16"/>
              </w:rPr>
              <w:t>发明</w:t>
            </w:r>
          </w:p>
        </w:tc>
        <w:tc>
          <w:tcPr>
            <w:tcW w:w="2160" w:type="dxa"/>
            <w:shd w:val="clear" w:color="auto" w:fill="CCCCCC"/>
            <w:vAlign w:val="center"/>
          </w:tcPr>
          <w:p w:rsidR="004D1467" w:rsidRPr="00496BDE" w:rsidRDefault="004D1467">
            <w:pPr>
              <w:jc w:val="center"/>
              <w:rPr>
                <w:rFonts w:ascii="汉仪书宋一简" w:eastAsia="汉仪书宋一简"/>
                <w:color w:val="000000"/>
                <w:kern w:val="0"/>
                <w:sz w:val="16"/>
                <w:szCs w:val="16"/>
              </w:rPr>
            </w:pPr>
            <w:r w:rsidRPr="00496BDE">
              <w:rPr>
                <w:rFonts w:ascii="汉仪书宋一简" w:eastAsia="汉仪书宋一简" w:cs="汉仪书宋一简" w:hint="eastAsia"/>
                <w:color w:val="000000"/>
                <w:kern w:val="0"/>
                <w:sz w:val="16"/>
                <w:szCs w:val="16"/>
              </w:rPr>
              <w:t>实用新型</w:t>
            </w:r>
          </w:p>
        </w:tc>
        <w:tc>
          <w:tcPr>
            <w:tcW w:w="2101" w:type="dxa"/>
            <w:shd w:val="clear" w:color="auto" w:fill="CCCCCC"/>
            <w:vAlign w:val="center"/>
          </w:tcPr>
          <w:p w:rsidR="004D1467" w:rsidRPr="00496BDE" w:rsidRDefault="004D1467">
            <w:pPr>
              <w:jc w:val="center"/>
              <w:rPr>
                <w:color w:val="000000"/>
              </w:rPr>
            </w:pPr>
            <w:r w:rsidRPr="00496BDE">
              <w:rPr>
                <w:rFonts w:ascii="汉仪书宋一简" w:eastAsia="汉仪书宋一简" w:cs="汉仪书宋一简" w:hint="eastAsia"/>
                <w:color w:val="000000"/>
                <w:kern w:val="0"/>
                <w:sz w:val="16"/>
                <w:szCs w:val="16"/>
              </w:rPr>
              <w:t>外观设计</w:t>
            </w:r>
          </w:p>
        </w:tc>
      </w:tr>
      <w:tr w:rsidR="004D1467" w:rsidRPr="00496BDE">
        <w:tc>
          <w:tcPr>
            <w:tcW w:w="2100" w:type="dxa"/>
            <w:vAlign w:val="center"/>
          </w:tcPr>
          <w:p w:rsidR="004D1467" w:rsidRPr="00496BDE" w:rsidRDefault="004D1467">
            <w:pPr>
              <w:jc w:val="center"/>
              <w:rPr>
                <w:rFonts w:ascii="汉仪书宋一简" w:eastAsia="汉仪书宋一简"/>
                <w:color w:val="000000"/>
                <w:kern w:val="0"/>
                <w:sz w:val="16"/>
                <w:szCs w:val="16"/>
              </w:rPr>
            </w:pPr>
            <w:r w:rsidRPr="00496BDE">
              <w:rPr>
                <w:rFonts w:ascii="汉仪书宋一简" w:eastAsia="汉仪书宋一简" w:cs="汉仪书宋一简" w:hint="eastAsia"/>
                <w:color w:val="000000"/>
                <w:kern w:val="0"/>
                <w:sz w:val="16"/>
                <w:szCs w:val="16"/>
              </w:rPr>
              <w:t>复审费</w:t>
            </w:r>
          </w:p>
        </w:tc>
        <w:tc>
          <w:tcPr>
            <w:tcW w:w="2161" w:type="dxa"/>
            <w:vAlign w:val="center"/>
          </w:tcPr>
          <w:p w:rsidR="004D1467" w:rsidRPr="00496BDE" w:rsidRDefault="004D1467">
            <w:pPr>
              <w:jc w:val="center"/>
              <w:rPr>
                <w:rFonts w:ascii="汉仪细中圆简" w:eastAsia="汉仪细中圆简" w:cs="汉仪细中圆简"/>
                <w:color w:val="000000"/>
                <w:kern w:val="0"/>
                <w:sz w:val="16"/>
                <w:szCs w:val="16"/>
              </w:rPr>
            </w:pPr>
            <w:r w:rsidRPr="00496BDE">
              <w:rPr>
                <w:rFonts w:ascii="汉仪细中圆简" w:eastAsia="汉仪细中圆简" w:cs="汉仪细中圆简"/>
                <w:color w:val="000000"/>
                <w:kern w:val="0"/>
                <w:sz w:val="16"/>
                <w:szCs w:val="16"/>
              </w:rPr>
              <w:t>1000</w:t>
            </w:r>
          </w:p>
        </w:tc>
        <w:tc>
          <w:tcPr>
            <w:tcW w:w="2160" w:type="dxa"/>
            <w:vAlign w:val="center"/>
          </w:tcPr>
          <w:p w:rsidR="004D1467" w:rsidRPr="00496BDE" w:rsidRDefault="004D1467">
            <w:pPr>
              <w:jc w:val="center"/>
              <w:rPr>
                <w:rFonts w:ascii="汉仪细中圆简" w:eastAsia="汉仪细中圆简" w:cs="汉仪细中圆简"/>
                <w:color w:val="000000"/>
                <w:kern w:val="0"/>
                <w:sz w:val="16"/>
                <w:szCs w:val="16"/>
              </w:rPr>
            </w:pPr>
            <w:r w:rsidRPr="00496BDE">
              <w:rPr>
                <w:rFonts w:ascii="汉仪细中圆简" w:eastAsia="汉仪细中圆简" w:cs="汉仪细中圆简"/>
                <w:color w:val="000000"/>
                <w:kern w:val="0"/>
                <w:sz w:val="16"/>
                <w:szCs w:val="16"/>
              </w:rPr>
              <w:t>300</w:t>
            </w:r>
          </w:p>
        </w:tc>
        <w:tc>
          <w:tcPr>
            <w:tcW w:w="2101" w:type="dxa"/>
            <w:vAlign w:val="center"/>
          </w:tcPr>
          <w:p w:rsidR="004D1467" w:rsidRPr="00496BDE" w:rsidRDefault="004D1467">
            <w:pPr>
              <w:jc w:val="center"/>
              <w:rPr>
                <w:rFonts w:ascii="汉仪细中圆简" w:eastAsia="汉仪细中圆简" w:cs="汉仪细中圆简"/>
                <w:color w:val="000000"/>
                <w:kern w:val="0"/>
                <w:sz w:val="16"/>
                <w:szCs w:val="16"/>
              </w:rPr>
            </w:pPr>
            <w:r w:rsidRPr="00496BDE">
              <w:rPr>
                <w:rFonts w:ascii="汉仪细中圆简" w:eastAsia="汉仪细中圆简" w:cs="汉仪细中圆简"/>
                <w:color w:val="000000"/>
                <w:kern w:val="0"/>
                <w:sz w:val="16"/>
                <w:szCs w:val="16"/>
              </w:rPr>
              <w:t>300</w:t>
            </w:r>
          </w:p>
        </w:tc>
      </w:tr>
    </w:tbl>
    <w:p w:rsidR="004D1467" w:rsidRPr="00496BDE" w:rsidRDefault="004D1467">
      <w:pPr>
        <w:rPr>
          <w:color w:val="000000"/>
        </w:rPr>
      </w:pPr>
    </w:p>
    <w:p w:rsidR="004D1467" w:rsidRPr="00496BDE" w:rsidRDefault="004D1467">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322" w:lineRule="atLeast"/>
        <w:ind w:firstLine="408"/>
        <w:rPr>
          <w:rFonts w:cs="Times New Roman"/>
          <w:color w:val="000000"/>
          <w:sz w:val="20"/>
          <w:szCs w:val="20"/>
        </w:rPr>
      </w:pPr>
      <w:r w:rsidRPr="00496BDE">
        <w:rPr>
          <w:color w:val="000000"/>
          <w:sz w:val="22"/>
          <w:szCs w:val="22"/>
        </w:rPr>
        <w:t>5.</w:t>
      </w:r>
      <w:r w:rsidRPr="00496BDE">
        <w:rPr>
          <w:rFonts w:hint="eastAsia"/>
          <w:color w:val="000000"/>
          <w:sz w:val="22"/>
          <w:szCs w:val="22"/>
        </w:rPr>
        <w:t>著录事项变更费等</w:t>
      </w:r>
    </w:p>
    <w:p w:rsidR="004D1467" w:rsidRPr="00496BDE" w:rsidRDefault="004D1467" w:rsidP="002F3515">
      <w:pPr>
        <w:ind w:firstLineChars="200" w:firstLine="400"/>
        <w:rPr>
          <w:rFonts w:ascii="汉仪书宋一简" w:eastAsia="汉仪书宋一简"/>
          <w:color w:val="000000"/>
          <w:kern w:val="0"/>
          <w:sz w:val="20"/>
          <w:szCs w:val="20"/>
        </w:rPr>
      </w:pPr>
      <w:r w:rsidRPr="00496BDE">
        <w:rPr>
          <w:rFonts w:ascii="汉仪书宋一简" w:eastAsia="汉仪书宋一简" w:cs="汉仪书宋一简" w:hint="eastAsia"/>
          <w:color w:val="000000"/>
          <w:kern w:val="0"/>
          <w:sz w:val="20"/>
          <w:szCs w:val="20"/>
        </w:rPr>
        <w:t>著录事项变更费、专利权评价报告请求费、无效宣告请求费的缴纳期限是自提出相应请求之日起一个月内。未在规定的期限内缴纳或缴足的，上述请求视为未提出。</w:t>
      </w:r>
    </w:p>
    <w:p w:rsidR="004D1467" w:rsidRPr="00496BDE" w:rsidRDefault="004D1467">
      <w:pPr>
        <w:jc w:val="right"/>
        <w:rPr>
          <w:rFonts w:ascii="汉仪书宋一简" w:eastAsia="汉仪书宋一简"/>
          <w:color w:val="000000"/>
          <w:kern w:val="0"/>
          <w:sz w:val="16"/>
          <w:szCs w:val="16"/>
        </w:rPr>
      </w:pPr>
      <w:r w:rsidRPr="00496BDE">
        <w:rPr>
          <w:rFonts w:ascii="汉仪书宋一简" w:eastAsia="汉仪书宋一简" w:cs="汉仪书宋一简" w:hint="eastAsia"/>
          <w:color w:val="000000"/>
          <w:kern w:val="0"/>
          <w:sz w:val="16"/>
          <w:szCs w:val="16"/>
        </w:rPr>
        <w:t>金额单位：人民币元</w:t>
      </w:r>
    </w:p>
    <w:tbl>
      <w:tblPr>
        <w:tblW w:w="85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6"/>
        <w:gridCol w:w="1863"/>
        <w:gridCol w:w="1863"/>
        <w:gridCol w:w="1864"/>
      </w:tblGrid>
      <w:tr w:rsidR="004D1467" w:rsidRPr="00496BDE">
        <w:tc>
          <w:tcPr>
            <w:tcW w:w="2956" w:type="dxa"/>
            <w:shd w:val="clear" w:color="auto" w:fill="CCCCCC"/>
            <w:vAlign w:val="center"/>
          </w:tcPr>
          <w:p w:rsidR="004D1467" w:rsidRPr="00496BDE" w:rsidRDefault="004D1467">
            <w:pPr>
              <w:jc w:val="center"/>
              <w:rPr>
                <w:rFonts w:ascii="汉仪书宋一简" w:eastAsia="汉仪书宋一简"/>
                <w:color w:val="000000"/>
                <w:kern w:val="0"/>
                <w:sz w:val="16"/>
                <w:szCs w:val="16"/>
              </w:rPr>
            </w:pPr>
          </w:p>
        </w:tc>
        <w:tc>
          <w:tcPr>
            <w:tcW w:w="1863" w:type="dxa"/>
            <w:shd w:val="clear" w:color="auto" w:fill="CCCCCC"/>
            <w:vAlign w:val="center"/>
          </w:tcPr>
          <w:p w:rsidR="004D1467" w:rsidRPr="00496BDE" w:rsidRDefault="004D1467">
            <w:pPr>
              <w:jc w:val="center"/>
              <w:rPr>
                <w:rFonts w:ascii="汉仪书宋一简" w:eastAsia="汉仪书宋一简"/>
                <w:color w:val="000000"/>
                <w:kern w:val="0"/>
                <w:sz w:val="16"/>
                <w:szCs w:val="16"/>
              </w:rPr>
            </w:pPr>
            <w:r w:rsidRPr="00496BDE">
              <w:rPr>
                <w:rFonts w:ascii="汉仪书宋一简" w:eastAsia="汉仪书宋一简" w:cs="汉仪书宋一简" w:hint="eastAsia"/>
                <w:color w:val="000000"/>
                <w:kern w:val="0"/>
                <w:sz w:val="16"/>
                <w:szCs w:val="16"/>
              </w:rPr>
              <w:t>发明</w:t>
            </w:r>
          </w:p>
        </w:tc>
        <w:tc>
          <w:tcPr>
            <w:tcW w:w="1863" w:type="dxa"/>
            <w:shd w:val="clear" w:color="auto" w:fill="CCCCCC"/>
            <w:vAlign w:val="center"/>
          </w:tcPr>
          <w:p w:rsidR="004D1467" w:rsidRPr="00496BDE" w:rsidRDefault="004D1467">
            <w:pPr>
              <w:jc w:val="center"/>
              <w:rPr>
                <w:rFonts w:ascii="汉仪书宋一简" w:eastAsia="汉仪书宋一简"/>
                <w:color w:val="000000"/>
                <w:kern w:val="0"/>
                <w:sz w:val="16"/>
                <w:szCs w:val="16"/>
              </w:rPr>
            </w:pPr>
            <w:r w:rsidRPr="00496BDE">
              <w:rPr>
                <w:rFonts w:ascii="汉仪书宋一简" w:eastAsia="汉仪书宋一简" w:cs="汉仪书宋一简" w:hint="eastAsia"/>
                <w:color w:val="000000"/>
                <w:kern w:val="0"/>
                <w:sz w:val="16"/>
                <w:szCs w:val="16"/>
              </w:rPr>
              <w:t>实用新型</w:t>
            </w:r>
          </w:p>
        </w:tc>
        <w:tc>
          <w:tcPr>
            <w:tcW w:w="1864" w:type="dxa"/>
            <w:shd w:val="clear" w:color="auto" w:fill="CCCCCC"/>
            <w:vAlign w:val="center"/>
          </w:tcPr>
          <w:p w:rsidR="004D1467" w:rsidRPr="00496BDE" w:rsidRDefault="004D1467">
            <w:pPr>
              <w:jc w:val="center"/>
              <w:rPr>
                <w:color w:val="000000"/>
              </w:rPr>
            </w:pPr>
            <w:r w:rsidRPr="00496BDE">
              <w:rPr>
                <w:rFonts w:ascii="汉仪书宋一简" w:eastAsia="汉仪书宋一简" w:cs="汉仪书宋一简" w:hint="eastAsia"/>
                <w:color w:val="000000"/>
                <w:kern w:val="0"/>
                <w:sz w:val="16"/>
                <w:szCs w:val="16"/>
              </w:rPr>
              <w:t>外观设计</w:t>
            </w:r>
          </w:p>
        </w:tc>
      </w:tr>
      <w:tr w:rsidR="004D1467" w:rsidRPr="00496BDE">
        <w:trPr>
          <w:trHeight w:val="939"/>
        </w:trPr>
        <w:tc>
          <w:tcPr>
            <w:tcW w:w="2956" w:type="dxa"/>
            <w:vAlign w:val="center"/>
          </w:tcPr>
          <w:p w:rsidR="004D1467" w:rsidRPr="00496BDE" w:rsidRDefault="004D1467">
            <w:pPr>
              <w:jc w:val="center"/>
              <w:rPr>
                <w:rFonts w:ascii="汉仪细中圆简" w:eastAsia="汉仪细中圆简"/>
                <w:color w:val="000000"/>
                <w:kern w:val="0"/>
                <w:sz w:val="16"/>
                <w:szCs w:val="16"/>
              </w:rPr>
            </w:pPr>
            <w:r w:rsidRPr="00496BDE">
              <w:rPr>
                <w:rFonts w:ascii="汉仪细中圆简" w:eastAsia="汉仪细中圆简" w:cs="汉仪细中圆简" w:hint="eastAsia"/>
                <w:color w:val="000000"/>
                <w:kern w:val="0"/>
                <w:sz w:val="16"/>
                <w:szCs w:val="16"/>
              </w:rPr>
              <w:t>著录事项变更费：</w:t>
            </w:r>
          </w:p>
          <w:p w:rsidR="004D1467" w:rsidRPr="00496BDE" w:rsidRDefault="004D1467">
            <w:pPr>
              <w:jc w:val="center"/>
              <w:rPr>
                <w:rFonts w:ascii="汉仪细中圆简" w:eastAsia="汉仪细中圆简"/>
                <w:color w:val="000000"/>
                <w:kern w:val="0"/>
                <w:sz w:val="16"/>
                <w:szCs w:val="16"/>
              </w:rPr>
            </w:pPr>
            <w:r w:rsidRPr="00496BDE">
              <w:rPr>
                <w:rFonts w:ascii="汉仪细中圆简" w:eastAsia="汉仪细中圆简" w:cs="汉仪细中圆简" w:hint="eastAsia"/>
                <w:color w:val="000000"/>
                <w:kern w:val="0"/>
                <w:sz w:val="16"/>
                <w:szCs w:val="16"/>
              </w:rPr>
              <w:t>发明人、申请人、专利权人变更</w:t>
            </w:r>
          </w:p>
        </w:tc>
        <w:tc>
          <w:tcPr>
            <w:tcW w:w="1863" w:type="dxa"/>
            <w:vAlign w:val="center"/>
          </w:tcPr>
          <w:p w:rsidR="004D1467" w:rsidRPr="00496BDE" w:rsidRDefault="004D1467">
            <w:pPr>
              <w:jc w:val="center"/>
              <w:rPr>
                <w:rFonts w:ascii="汉仪细中圆简" w:eastAsia="汉仪细中圆简"/>
                <w:color w:val="000000"/>
                <w:kern w:val="0"/>
                <w:sz w:val="16"/>
                <w:szCs w:val="16"/>
              </w:rPr>
            </w:pPr>
          </w:p>
          <w:p w:rsidR="004D1467" w:rsidRPr="00496BDE" w:rsidRDefault="004D1467">
            <w:pPr>
              <w:jc w:val="center"/>
              <w:rPr>
                <w:rFonts w:ascii="汉仪细中圆简" w:eastAsia="汉仪细中圆简" w:cs="汉仪细中圆简"/>
                <w:color w:val="000000"/>
                <w:kern w:val="0"/>
                <w:sz w:val="16"/>
                <w:szCs w:val="16"/>
              </w:rPr>
            </w:pPr>
            <w:r w:rsidRPr="00496BDE">
              <w:rPr>
                <w:rFonts w:ascii="汉仪细中圆简" w:eastAsia="汉仪细中圆简" w:cs="汉仪细中圆简"/>
                <w:color w:val="000000"/>
                <w:kern w:val="0"/>
                <w:sz w:val="16"/>
                <w:szCs w:val="16"/>
              </w:rPr>
              <w:t>200</w:t>
            </w:r>
          </w:p>
          <w:p w:rsidR="004D1467" w:rsidRPr="00496BDE" w:rsidRDefault="004D1467">
            <w:pPr>
              <w:jc w:val="center"/>
              <w:rPr>
                <w:rFonts w:ascii="汉仪细中圆简" w:eastAsia="汉仪细中圆简" w:cs="汉仪细中圆简"/>
                <w:color w:val="000000"/>
                <w:kern w:val="0"/>
                <w:sz w:val="16"/>
                <w:szCs w:val="16"/>
              </w:rPr>
            </w:pPr>
          </w:p>
        </w:tc>
        <w:tc>
          <w:tcPr>
            <w:tcW w:w="1863" w:type="dxa"/>
            <w:vAlign w:val="center"/>
          </w:tcPr>
          <w:p w:rsidR="004D1467" w:rsidRPr="00496BDE" w:rsidRDefault="004D1467">
            <w:pPr>
              <w:jc w:val="center"/>
              <w:rPr>
                <w:rFonts w:ascii="汉仪细中圆简" w:eastAsia="汉仪细中圆简" w:cs="汉仪细中圆简"/>
                <w:color w:val="000000"/>
                <w:kern w:val="0"/>
                <w:sz w:val="16"/>
                <w:szCs w:val="16"/>
              </w:rPr>
            </w:pPr>
          </w:p>
          <w:p w:rsidR="004D1467" w:rsidRPr="00496BDE" w:rsidRDefault="004D1467">
            <w:pPr>
              <w:jc w:val="center"/>
              <w:rPr>
                <w:rFonts w:ascii="汉仪细中圆简" w:eastAsia="汉仪细中圆简" w:cs="汉仪细中圆简"/>
                <w:color w:val="000000"/>
                <w:kern w:val="0"/>
                <w:sz w:val="16"/>
                <w:szCs w:val="16"/>
              </w:rPr>
            </w:pPr>
            <w:r w:rsidRPr="00496BDE">
              <w:rPr>
                <w:rFonts w:ascii="汉仪细中圆简" w:eastAsia="汉仪细中圆简" w:cs="汉仪细中圆简"/>
                <w:color w:val="000000"/>
                <w:kern w:val="0"/>
                <w:sz w:val="16"/>
                <w:szCs w:val="16"/>
              </w:rPr>
              <w:t>200</w:t>
            </w:r>
          </w:p>
          <w:p w:rsidR="004D1467" w:rsidRPr="00496BDE" w:rsidRDefault="004D1467">
            <w:pPr>
              <w:jc w:val="center"/>
              <w:rPr>
                <w:rFonts w:ascii="汉仪细中圆简" w:eastAsia="汉仪细中圆简" w:cs="汉仪细中圆简"/>
                <w:color w:val="000000"/>
                <w:kern w:val="0"/>
                <w:sz w:val="16"/>
                <w:szCs w:val="16"/>
              </w:rPr>
            </w:pPr>
          </w:p>
        </w:tc>
        <w:tc>
          <w:tcPr>
            <w:tcW w:w="1864" w:type="dxa"/>
            <w:vAlign w:val="center"/>
          </w:tcPr>
          <w:p w:rsidR="004D1467" w:rsidRPr="00496BDE" w:rsidRDefault="004D1467">
            <w:pPr>
              <w:jc w:val="center"/>
              <w:rPr>
                <w:rFonts w:ascii="汉仪细中圆简" w:eastAsia="汉仪细中圆简" w:cs="汉仪细中圆简"/>
                <w:color w:val="000000"/>
                <w:kern w:val="0"/>
                <w:sz w:val="16"/>
                <w:szCs w:val="16"/>
              </w:rPr>
            </w:pPr>
          </w:p>
          <w:p w:rsidR="004D1467" w:rsidRPr="00496BDE" w:rsidRDefault="004D1467">
            <w:pPr>
              <w:jc w:val="center"/>
              <w:rPr>
                <w:rFonts w:ascii="汉仪细中圆简" w:eastAsia="汉仪细中圆简" w:cs="汉仪细中圆简"/>
                <w:color w:val="000000"/>
                <w:kern w:val="0"/>
                <w:sz w:val="16"/>
                <w:szCs w:val="16"/>
              </w:rPr>
            </w:pPr>
            <w:r w:rsidRPr="00496BDE">
              <w:rPr>
                <w:rFonts w:ascii="汉仪细中圆简" w:eastAsia="汉仪细中圆简" w:cs="汉仪细中圆简"/>
                <w:color w:val="000000"/>
                <w:kern w:val="0"/>
                <w:sz w:val="16"/>
                <w:szCs w:val="16"/>
              </w:rPr>
              <w:t>200</w:t>
            </w:r>
          </w:p>
          <w:p w:rsidR="004D1467" w:rsidRPr="00496BDE" w:rsidRDefault="004D1467">
            <w:pPr>
              <w:jc w:val="center"/>
              <w:rPr>
                <w:rFonts w:ascii="汉仪细中圆简" w:eastAsia="汉仪细中圆简" w:cs="汉仪细中圆简"/>
                <w:color w:val="000000"/>
                <w:kern w:val="0"/>
                <w:sz w:val="16"/>
                <w:szCs w:val="16"/>
              </w:rPr>
            </w:pPr>
          </w:p>
        </w:tc>
      </w:tr>
      <w:tr w:rsidR="004D1467" w:rsidRPr="00496BDE">
        <w:tc>
          <w:tcPr>
            <w:tcW w:w="2956" w:type="dxa"/>
            <w:vAlign w:val="center"/>
          </w:tcPr>
          <w:p w:rsidR="004D1467" w:rsidRPr="00496BDE" w:rsidRDefault="004D1467">
            <w:pPr>
              <w:jc w:val="center"/>
              <w:rPr>
                <w:rFonts w:ascii="汉仪书宋一简" w:eastAsia="汉仪书宋一简"/>
                <w:color w:val="000000"/>
                <w:kern w:val="0"/>
                <w:sz w:val="16"/>
                <w:szCs w:val="16"/>
              </w:rPr>
            </w:pPr>
            <w:r w:rsidRPr="00496BDE">
              <w:rPr>
                <w:rFonts w:ascii="汉仪书宋一简" w:eastAsia="汉仪书宋一简" w:cs="汉仪书宋一简" w:hint="eastAsia"/>
                <w:color w:val="000000"/>
                <w:kern w:val="0"/>
                <w:sz w:val="16"/>
                <w:szCs w:val="16"/>
              </w:rPr>
              <w:t>无效宣告请求费</w:t>
            </w:r>
          </w:p>
        </w:tc>
        <w:tc>
          <w:tcPr>
            <w:tcW w:w="1863" w:type="dxa"/>
            <w:vAlign w:val="center"/>
          </w:tcPr>
          <w:p w:rsidR="004D1467" w:rsidRPr="00496BDE" w:rsidRDefault="004D1467">
            <w:pPr>
              <w:jc w:val="center"/>
              <w:rPr>
                <w:rFonts w:ascii="汉仪细中圆简" w:eastAsia="汉仪细中圆简" w:cs="汉仪细中圆简"/>
                <w:color w:val="000000"/>
                <w:kern w:val="0"/>
                <w:sz w:val="16"/>
                <w:szCs w:val="16"/>
              </w:rPr>
            </w:pPr>
            <w:r w:rsidRPr="00496BDE">
              <w:rPr>
                <w:rFonts w:ascii="汉仪细中圆简" w:eastAsia="汉仪细中圆简" w:cs="汉仪细中圆简"/>
                <w:color w:val="000000"/>
                <w:kern w:val="0"/>
                <w:sz w:val="16"/>
                <w:szCs w:val="16"/>
              </w:rPr>
              <w:t>3000</w:t>
            </w:r>
          </w:p>
        </w:tc>
        <w:tc>
          <w:tcPr>
            <w:tcW w:w="1863" w:type="dxa"/>
            <w:vAlign w:val="center"/>
          </w:tcPr>
          <w:p w:rsidR="004D1467" w:rsidRPr="00496BDE" w:rsidRDefault="004D1467">
            <w:pPr>
              <w:jc w:val="center"/>
              <w:rPr>
                <w:rFonts w:ascii="汉仪细中圆简" w:eastAsia="汉仪细中圆简" w:cs="汉仪细中圆简"/>
                <w:color w:val="000000"/>
                <w:kern w:val="0"/>
                <w:sz w:val="16"/>
                <w:szCs w:val="16"/>
              </w:rPr>
            </w:pPr>
            <w:r w:rsidRPr="00496BDE">
              <w:rPr>
                <w:rFonts w:ascii="汉仪细中圆简" w:eastAsia="汉仪细中圆简" w:cs="汉仪细中圆简"/>
                <w:color w:val="000000"/>
                <w:kern w:val="0"/>
                <w:sz w:val="16"/>
                <w:szCs w:val="16"/>
              </w:rPr>
              <w:t>1500</w:t>
            </w:r>
          </w:p>
        </w:tc>
        <w:tc>
          <w:tcPr>
            <w:tcW w:w="1864" w:type="dxa"/>
            <w:vAlign w:val="center"/>
          </w:tcPr>
          <w:p w:rsidR="004D1467" w:rsidRPr="00496BDE" w:rsidRDefault="004D1467">
            <w:pPr>
              <w:jc w:val="center"/>
              <w:rPr>
                <w:rFonts w:ascii="汉仪细中圆简" w:eastAsia="汉仪细中圆简" w:cs="汉仪细中圆简"/>
                <w:color w:val="000000"/>
                <w:kern w:val="0"/>
                <w:sz w:val="16"/>
                <w:szCs w:val="16"/>
              </w:rPr>
            </w:pPr>
            <w:r w:rsidRPr="00496BDE">
              <w:rPr>
                <w:rFonts w:ascii="汉仪细中圆简" w:eastAsia="汉仪细中圆简" w:cs="汉仪细中圆简"/>
                <w:color w:val="000000"/>
                <w:kern w:val="0"/>
                <w:sz w:val="16"/>
                <w:szCs w:val="16"/>
              </w:rPr>
              <w:t>1500</w:t>
            </w:r>
          </w:p>
        </w:tc>
      </w:tr>
      <w:tr w:rsidR="004D1467" w:rsidRPr="00496BDE">
        <w:tc>
          <w:tcPr>
            <w:tcW w:w="2956" w:type="dxa"/>
            <w:vAlign w:val="center"/>
          </w:tcPr>
          <w:p w:rsidR="00295231" w:rsidRDefault="004D1467">
            <w:pPr>
              <w:ind w:firstLineChars="400" w:firstLine="640"/>
              <w:rPr>
                <w:rFonts w:ascii="汉仪书宋一简" w:eastAsia="汉仪书宋一简"/>
                <w:color w:val="000000"/>
                <w:kern w:val="0"/>
                <w:sz w:val="16"/>
                <w:szCs w:val="16"/>
              </w:rPr>
            </w:pPr>
            <w:r w:rsidRPr="00496BDE">
              <w:rPr>
                <w:rFonts w:ascii="汉仪书宋一简" w:eastAsia="汉仪书宋一简" w:cs="汉仪书宋一简" w:hint="eastAsia"/>
                <w:color w:val="000000"/>
                <w:kern w:val="0"/>
                <w:sz w:val="16"/>
                <w:szCs w:val="16"/>
              </w:rPr>
              <w:t>专利权评价报告请求费</w:t>
            </w:r>
          </w:p>
        </w:tc>
        <w:tc>
          <w:tcPr>
            <w:tcW w:w="1863" w:type="dxa"/>
            <w:tcBorders>
              <w:tr2bl w:val="single" w:sz="4" w:space="0" w:color="auto"/>
            </w:tcBorders>
            <w:vAlign w:val="center"/>
          </w:tcPr>
          <w:p w:rsidR="004D1467" w:rsidRPr="00496BDE" w:rsidRDefault="004D1467" w:rsidP="009A552F">
            <w:pPr>
              <w:jc w:val="center"/>
              <w:rPr>
                <w:color w:val="000000"/>
              </w:rPr>
            </w:pPr>
          </w:p>
        </w:tc>
        <w:tc>
          <w:tcPr>
            <w:tcW w:w="1863" w:type="dxa"/>
            <w:vAlign w:val="center"/>
          </w:tcPr>
          <w:p w:rsidR="004D1467" w:rsidRPr="00496BDE" w:rsidRDefault="004D1467">
            <w:pPr>
              <w:jc w:val="center"/>
              <w:rPr>
                <w:rFonts w:ascii="汉仪细中圆简" w:eastAsia="汉仪细中圆简" w:cs="汉仪细中圆简"/>
                <w:color w:val="000000"/>
                <w:kern w:val="0"/>
                <w:sz w:val="16"/>
                <w:szCs w:val="16"/>
              </w:rPr>
            </w:pPr>
            <w:r w:rsidRPr="00496BDE">
              <w:rPr>
                <w:rFonts w:ascii="汉仪细中圆简" w:eastAsia="汉仪细中圆简" w:cs="汉仪细中圆简"/>
                <w:color w:val="000000"/>
                <w:kern w:val="0"/>
                <w:sz w:val="16"/>
                <w:szCs w:val="16"/>
              </w:rPr>
              <w:t>2400</w:t>
            </w:r>
          </w:p>
        </w:tc>
        <w:tc>
          <w:tcPr>
            <w:tcW w:w="1864" w:type="dxa"/>
            <w:vAlign w:val="center"/>
          </w:tcPr>
          <w:p w:rsidR="004D1467" w:rsidRPr="00496BDE" w:rsidRDefault="004D1467">
            <w:pPr>
              <w:jc w:val="center"/>
              <w:rPr>
                <w:rFonts w:ascii="汉仪细中圆简" w:eastAsia="汉仪细中圆简" w:cs="汉仪细中圆简"/>
                <w:color w:val="000000"/>
                <w:kern w:val="0"/>
                <w:sz w:val="16"/>
                <w:szCs w:val="16"/>
              </w:rPr>
            </w:pPr>
            <w:r w:rsidRPr="00496BDE">
              <w:rPr>
                <w:rFonts w:ascii="汉仪细中圆简" w:eastAsia="汉仪细中圆简" w:cs="汉仪细中圆简"/>
                <w:color w:val="000000"/>
                <w:kern w:val="0"/>
                <w:sz w:val="16"/>
                <w:szCs w:val="16"/>
              </w:rPr>
              <w:t>2400</w:t>
            </w:r>
          </w:p>
        </w:tc>
      </w:tr>
    </w:tbl>
    <w:p w:rsidR="004D1467" w:rsidRPr="00496BDE" w:rsidRDefault="004D1467">
      <w:pPr>
        <w:rPr>
          <w:color w:val="000000"/>
        </w:rPr>
      </w:pPr>
    </w:p>
    <w:p w:rsidR="004D1467" w:rsidRPr="00496BDE" w:rsidRDefault="004D1467">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322" w:lineRule="atLeast"/>
        <w:ind w:firstLine="408"/>
        <w:rPr>
          <w:rFonts w:cs="Times New Roman"/>
          <w:color w:val="000000"/>
          <w:sz w:val="20"/>
          <w:szCs w:val="20"/>
        </w:rPr>
      </w:pPr>
      <w:r w:rsidRPr="00496BDE">
        <w:rPr>
          <w:color w:val="000000"/>
          <w:sz w:val="22"/>
          <w:szCs w:val="22"/>
        </w:rPr>
        <w:t>6.</w:t>
      </w:r>
      <w:r w:rsidRPr="00496BDE">
        <w:rPr>
          <w:rFonts w:hint="eastAsia"/>
          <w:color w:val="000000"/>
          <w:sz w:val="22"/>
          <w:szCs w:val="22"/>
        </w:rPr>
        <w:t>恢复权利请求费</w:t>
      </w:r>
    </w:p>
    <w:p w:rsidR="005E1756" w:rsidRDefault="004D1467">
      <w:pPr>
        <w:ind w:firstLineChars="200" w:firstLine="400"/>
        <w:rPr>
          <w:rFonts w:ascii="汉仪书宋一简" w:eastAsia="汉仪书宋一简"/>
          <w:color w:val="000000"/>
          <w:kern w:val="0"/>
          <w:sz w:val="20"/>
          <w:szCs w:val="20"/>
        </w:rPr>
      </w:pPr>
      <w:r w:rsidRPr="00496BDE">
        <w:rPr>
          <w:rFonts w:ascii="汉仪书宋一简" w:eastAsia="汉仪书宋一简" w:cs="汉仪书宋一简" w:hint="eastAsia"/>
          <w:color w:val="000000"/>
          <w:kern w:val="0"/>
          <w:sz w:val="20"/>
          <w:szCs w:val="20"/>
        </w:rPr>
        <w:t>申请人或专利权人提出恢复权利请求的，应提交恢复权利请求书，并缴纳恢复权利请求费。该项费用的缴纳期限是自当事人收到专利局发出的权利丧失通知之日起二个月内。未在规定的期限内缴纳或缴足的，其权利将不予恢复。</w:t>
      </w:r>
    </w:p>
    <w:p w:rsidR="004D1467" w:rsidRPr="00496BDE" w:rsidRDefault="004D1467">
      <w:pPr>
        <w:jc w:val="right"/>
        <w:rPr>
          <w:rFonts w:ascii="汉仪书宋一简" w:eastAsia="汉仪书宋一简"/>
          <w:color w:val="000000"/>
          <w:kern w:val="0"/>
          <w:sz w:val="16"/>
          <w:szCs w:val="16"/>
        </w:rPr>
      </w:pPr>
      <w:r w:rsidRPr="00496BDE">
        <w:rPr>
          <w:rFonts w:ascii="汉仪书宋一简" w:eastAsia="汉仪书宋一简" w:cs="汉仪书宋一简" w:hint="eastAsia"/>
          <w:color w:val="000000"/>
          <w:kern w:val="0"/>
          <w:sz w:val="16"/>
          <w:szCs w:val="16"/>
        </w:rPr>
        <w:t>金额单位：人民币元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0"/>
        <w:gridCol w:w="2130"/>
        <w:gridCol w:w="2131"/>
        <w:gridCol w:w="2131"/>
      </w:tblGrid>
      <w:tr w:rsidR="004D1467" w:rsidRPr="00496BDE">
        <w:tc>
          <w:tcPr>
            <w:tcW w:w="2130" w:type="dxa"/>
            <w:shd w:val="clear" w:color="auto" w:fill="CCCCCC"/>
            <w:vAlign w:val="center"/>
          </w:tcPr>
          <w:p w:rsidR="004D1467" w:rsidRPr="00496BDE" w:rsidRDefault="004D1467">
            <w:pPr>
              <w:jc w:val="center"/>
              <w:rPr>
                <w:rFonts w:ascii="汉仪书宋一简" w:eastAsia="汉仪书宋一简"/>
                <w:color w:val="000000"/>
                <w:kern w:val="0"/>
                <w:sz w:val="16"/>
                <w:szCs w:val="16"/>
              </w:rPr>
            </w:pPr>
          </w:p>
        </w:tc>
        <w:tc>
          <w:tcPr>
            <w:tcW w:w="2130" w:type="dxa"/>
            <w:shd w:val="clear" w:color="auto" w:fill="CCCCCC"/>
            <w:vAlign w:val="center"/>
          </w:tcPr>
          <w:p w:rsidR="004D1467" w:rsidRPr="00496BDE" w:rsidRDefault="004D1467">
            <w:pPr>
              <w:jc w:val="center"/>
              <w:rPr>
                <w:rFonts w:ascii="汉仪书宋一简" w:eastAsia="汉仪书宋一简"/>
                <w:color w:val="000000"/>
                <w:kern w:val="0"/>
                <w:sz w:val="16"/>
                <w:szCs w:val="16"/>
              </w:rPr>
            </w:pPr>
            <w:r w:rsidRPr="00496BDE">
              <w:rPr>
                <w:rFonts w:ascii="汉仪书宋一简" w:eastAsia="汉仪书宋一简" w:cs="汉仪书宋一简" w:hint="eastAsia"/>
                <w:color w:val="000000"/>
                <w:kern w:val="0"/>
                <w:sz w:val="16"/>
                <w:szCs w:val="16"/>
              </w:rPr>
              <w:t>发明</w:t>
            </w:r>
          </w:p>
        </w:tc>
        <w:tc>
          <w:tcPr>
            <w:tcW w:w="2131" w:type="dxa"/>
            <w:shd w:val="clear" w:color="auto" w:fill="CCCCCC"/>
            <w:vAlign w:val="center"/>
          </w:tcPr>
          <w:p w:rsidR="004D1467" w:rsidRPr="00496BDE" w:rsidRDefault="004D1467">
            <w:pPr>
              <w:jc w:val="center"/>
              <w:rPr>
                <w:rFonts w:ascii="汉仪书宋一简" w:eastAsia="汉仪书宋一简"/>
                <w:color w:val="000000"/>
                <w:kern w:val="0"/>
                <w:sz w:val="16"/>
                <w:szCs w:val="16"/>
              </w:rPr>
            </w:pPr>
            <w:r w:rsidRPr="00496BDE">
              <w:rPr>
                <w:rFonts w:ascii="汉仪书宋一简" w:eastAsia="汉仪书宋一简" w:cs="汉仪书宋一简" w:hint="eastAsia"/>
                <w:color w:val="000000"/>
                <w:kern w:val="0"/>
                <w:sz w:val="16"/>
                <w:szCs w:val="16"/>
              </w:rPr>
              <w:t>实用新型</w:t>
            </w:r>
          </w:p>
        </w:tc>
        <w:tc>
          <w:tcPr>
            <w:tcW w:w="2131" w:type="dxa"/>
            <w:shd w:val="clear" w:color="auto" w:fill="CCCCCC"/>
            <w:vAlign w:val="center"/>
          </w:tcPr>
          <w:p w:rsidR="004D1467" w:rsidRPr="00496BDE" w:rsidRDefault="004D1467">
            <w:pPr>
              <w:jc w:val="center"/>
              <w:rPr>
                <w:color w:val="000000"/>
              </w:rPr>
            </w:pPr>
            <w:r w:rsidRPr="00496BDE">
              <w:rPr>
                <w:rFonts w:ascii="汉仪书宋一简" w:eastAsia="汉仪书宋一简" w:cs="汉仪书宋一简" w:hint="eastAsia"/>
                <w:color w:val="000000"/>
                <w:kern w:val="0"/>
                <w:sz w:val="16"/>
                <w:szCs w:val="16"/>
              </w:rPr>
              <w:t>外观设计</w:t>
            </w:r>
          </w:p>
        </w:tc>
      </w:tr>
      <w:tr w:rsidR="004D1467" w:rsidRPr="00496BDE">
        <w:tc>
          <w:tcPr>
            <w:tcW w:w="2130" w:type="dxa"/>
            <w:vAlign w:val="center"/>
          </w:tcPr>
          <w:p w:rsidR="004D1467" w:rsidRPr="00496BDE" w:rsidRDefault="004D1467">
            <w:pPr>
              <w:jc w:val="center"/>
              <w:rPr>
                <w:rFonts w:ascii="汉仪书宋一简" w:eastAsia="汉仪书宋一简"/>
                <w:color w:val="000000"/>
                <w:kern w:val="0"/>
                <w:sz w:val="16"/>
                <w:szCs w:val="16"/>
              </w:rPr>
            </w:pPr>
            <w:r w:rsidRPr="00496BDE">
              <w:rPr>
                <w:rFonts w:ascii="汉仪书宋一简" w:eastAsia="汉仪书宋一简" w:cs="汉仪书宋一简" w:hint="eastAsia"/>
                <w:color w:val="000000"/>
                <w:kern w:val="0"/>
                <w:sz w:val="16"/>
                <w:szCs w:val="16"/>
              </w:rPr>
              <w:t>恢复权利请求费</w:t>
            </w:r>
          </w:p>
        </w:tc>
        <w:tc>
          <w:tcPr>
            <w:tcW w:w="2130" w:type="dxa"/>
            <w:vAlign w:val="center"/>
          </w:tcPr>
          <w:p w:rsidR="004D1467" w:rsidRPr="00496BDE" w:rsidRDefault="004D1467">
            <w:pPr>
              <w:jc w:val="center"/>
              <w:rPr>
                <w:rFonts w:ascii="汉仪细中圆简" w:eastAsia="汉仪细中圆简" w:cs="汉仪细中圆简"/>
                <w:color w:val="000000"/>
                <w:kern w:val="0"/>
                <w:sz w:val="16"/>
                <w:szCs w:val="16"/>
              </w:rPr>
            </w:pPr>
            <w:r w:rsidRPr="00496BDE">
              <w:rPr>
                <w:rFonts w:ascii="汉仪细中圆简" w:eastAsia="汉仪细中圆简" w:cs="汉仪细中圆简"/>
                <w:color w:val="000000"/>
                <w:kern w:val="0"/>
                <w:sz w:val="16"/>
                <w:szCs w:val="16"/>
              </w:rPr>
              <w:t>1000</w:t>
            </w:r>
          </w:p>
        </w:tc>
        <w:tc>
          <w:tcPr>
            <w:tcW w:w="2131" w:type="dxa"/>
            <w:vAlign w:val="center"/>
          </w:tcPr>
          <w:p w:rsidR="004D1467" w:rsidRPr="00496BDE" w:rsidRDefault="004D1467">
            <w:pPr>
              <w:jc w:val="center"/>
              <w:rPr>
                <w:rFonts w:ascii="汉仪细中圆简" w:eastAsia="汉仪细中圆简" w:cs="汉仪细中圆简"/>
                <w:color w:val="000000"/>
                <w:kern w:val="0"/>
                <w:sz w:val="16"/>
                <w:szCs w:val="16"/>
              </w:rPr>
            </w:pPr>
            <w:r w:rsidRPr="00496BDE">
              <w:rPr>
                <w:rFonts w:ascii="汉仪细中圆简" w:eastAsia="汉仪细中圆简" w:cs="汉仪细中圆简"/>
                <w:color w:val="000000"/>
                <w:kern w:val="0"/>
                <w:sz w:val="16"/>
                <w:szCs w:val="16"/>
              </w:rPr>
              <w:t>1000</w:t>
            </w:r>
          </w:p>
        </w:tc>
        <w:tc>
          <w:tcPr>
            <w:tcW w:w="2131" w:type="dxa"/>
            <w:vAlign w:val="center"/>
          </w:tcPr>
          <w:p w:rsidR="004D1467" w:rsidRPr="00496BDE" w:rsidRDefault="004D1467">
            <w:pPr>
              <w:jc w:val="center"/>
              <w:rPr>
                <w:rFonts w:ascii="汉仪细中圆简" w:eastAsia="汉仪细中圆简" w:cs="汉仪细中圆简"/>
                <w:color w:val="000000"/>
                <w:kern w:val="0"/>
                <w:sz w:val="16"/>
                <w:szCs w:val="16"/>
              </w:rPr>
            </w:pPr>
            <w:r w:rsidRPr="00496BDE">
              <w:rPr>
                <w:rFonts w:ascii="汉仪细中圆简" w:eastAsia="汉仪细中圆简" w:cs="汉仪细中圆简"/>
                <w:color w:val="000000"/>
                <w:kern w:val="0"/>
                <w:sz w:val="16"/>
                <w:szCs w:val="16"/>
              </w:rPr>
              <w:t>1000</w:t>
            </w:r>
          </w:p>
        </w:tc>
      </w:tr>
    </w:tbl>
    <w:p w:rsidR="004D1467" w:rsidRPr="00496BDE" w:rsidRDefault="004D1467">
      <w:pPr>
        <w:rPr>
          <w:color w:val="000000"/>
        </w:rPr>
      </w:pPr>
    </w:p>
    <w:p w:rsidR="004D1467" w:rsidRPr="00496BDE" w:rsidRDefault="004D1467">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322" w:lineRule="atLeast"/>
        <w:ind w:firstLine="408"/>
        <w:rPr>
          <w:rFonts w:cs="Times New Roman"/>
          <w:color w:val="000000"/>
          <w:sz w:val="20"/>
          <w:szCs w:val="20"/>
        </w:rPr>
      </w:pPr>
      <w:r w:rsidRPr="00496BDE">
        <w:rPr>
          <w:color w:val="000000"/>
          <w:sz w:val="22"/>
          <w:szCs w:val="22"/>
        </w:rPr>
        <w:t>7.</w:t>
      </w:r>
      <w:r w:rsidRPr="00496BDE">
        <w:rPr>
          <w:rFonts w:hint="eastAsia"/>
          <w:color w:val="000000"/>
          <w:sz w:val="22"/>
          <w:szCs w:val="22"/>
        </w:rPr>
        <w:t>延长期限请求费</w:t>
      </w:r>
    </w:p>
    <w:p w:rsidR="004D1467" w:rsidRPr="00496BDE" w:rsidRDefault="004D1467">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322" w:lineRule="atLeast"/>
        <w:ind w:firstLine="408"/>
        <w:rPr>
          <w:rFonts w:cs="Times New Roman"/>
          <w:color w:val="000000"/>
          <w:sz w:val="20"/>
          <w:szCs w:val="20"/>
        </w:rPr>
      </w:pPr>
      <w:r w:rsidRPr="00496BDE">
        <w:rPr>
          <w:rFonts w:hint="eastAsia"/>
          <w:color w:val="000000"/>
          <w:sz w:val="20"/>
          <w:szCs w:val="20"/>
        </w:rPr>
        <w:t>申请人对专利局指定的期限请求延长的，应在期限届满前提交延长期限请求书，说明理由并缴纳费用。延长期限请求费以月计算。未在规定的期限内缴纳或缴足的，将不同意延长。</w:t>
      </w:r>
    </w:p>
    <w:p w:rsidR="004D1467" w:rsidRPr="00496BDE" w:rsidRDefault="004D1467">
      <w:pPr>
        <w:jc w:val="right"/>
        <w:rPr>
          <w:rFonts w:ascii="汉仪书宋一简" w:eastAsia="汉仪书宋一简"/>
          <w:color w:val="000000"/>
          <w:kern w:val="0"/>
          <w:sz w:val="16"/>
          <w:szCs w:val="16"/>
        </w:rPr>
      </w:pPr>
      <w:r w:rsidRPr="00496BDE">
        <w:rPr>
          <w:rFonts w:ascii="汉仪书宋一简" w:eastAsia="汉仪书宋一简" w:cs="汉仪书宋一简" w:hint="eastAsia"/>
          <w:color w:val="000000"/>
          <w:kern w:val="0"/>
          <w:sz w:val="16"/>
          <w:szCs w:val="16"/>
        </w:rPr>
        <w:t>金额单位：人民币元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0"/>
        <w:gridCol w:w="2841"/>
        <w:gridCol w:w="2841"/>
      </w:tblGrid>
      <w:tr w:rsidR="004D1467" w:rsidRPr="00496BDE">
        <w:trPr>
          <w:cantSplit/>
        </w:trPr>
        <w:tc>
          <w:tcPr>
            <w:tcW w:w="2840" w:type="dxa"/>
            <w:shd w:val="clear" w:color="auto" w:fill="CCCCCC"/>
            <w:vAlign w:val="center"/>
          </w:tcPr>
          <w:p w:rsidR="004D1467" w:rsidRPr="00496BDE" w:rsidRDefault="004D1467">
            <w:pPr>
              <w:jc w:val="center"/>
              <w:rPr>
                <w:rFonts w:ascii="汉仪书宋一简" w:eastAsia="汉仪书宋一简"/>
                <w:color w:val="000000"/>
                <w:kern w:val="0"/>
                <w:sz w:val="16"/>
                <w:szCs w:val="16"/>
              </w:rPr>
            </w:pPr>
          </w:p>
        </w:tc>
        <w:tc>
          <w:tcPr>
            <w:tcW w:w="2841" w:type="dxa"/>
            <w:shd w:val="clear" w:color="auto" w:fill="CCCCCC"/>
            <w:vAlign w:val="center"/>
          </w:tcPr>
          <w:p w:rsidR="004D1467" w:rsidRPr="00496BDE" w:rsidRDefault="004D1467">
            <w:pPr>
              <w:jc w:val="center"/>
              <w:rPr>
                <w:rFonts w:ascii="汉仪书宋一简" w:eastAsia="汉仪书宋一简"/>
                <w:color w:val="000000"/>
                <w:kern w:val="0"/>
                <w:sz w:val="16"/>
                <w:szCs w:val="16"/>
              </w:rPr>
            </w:pPr>
            <w:r w:rsidRPr="00496BDE">
              <w:rPr>
                <w:rFonts w:ascii="汉仪书宋一简" w:eastAsia="汉仪书宋一简" w:cs="汉仪书宋一简" w:hint="eastAsia"/>
                <w:color w:val="000000"/>
                <w:kern w:val="0"/>
                <w:sz w:val="16"/>
                <w:szCs w:val="16"/>
              </w:rPr>
              <w:t>第一次延长期每月</w:t>
            </w:r>
          </w:p>
        </w:tc>
        <w:tc>
          <w:tcPr>
            <w:tcW w:w="2841" w:type="dxa"/>
            <w:shd w:val="clear" w:color="auto" w:fill="CCCCCC"/>
            <w:vAlign w:val="center"/>
          </w:tcPr>
          <w:p w:rsidR="004D1467" w:rsidRPr="00496BDE" w:rsidRDefault="004D1467">
            <w:pPr>
              <w:jc w:val="center"/>
              <w:rPr>
                <w:color w:val="000000"/>
              </w:rPr>
            </w:pPr>
            <w:r w:rsidRPr="00496BDE">
              <w:rPr>
                <w:rFonts w:ascii="汉仪书宋一简" w:eastAsia="汉仪书宋一简" w:cs="汉仪书宋一简" w:hint="eastAsia"/>
                <w:color w:val="000000"/>
                <w:kern w:val="0"/>
                <w:sz w:val="16"/>
                <w:szCs w:val="16"/>
              </w:rPr>
              <w:t>再次延长期每月</w:t>
            </w:r>
          </w:p>
        </w:tc>
      </w:tr>
      <w:tr w:rsidR="004D1467" w:rsidRPr="00496BDE">
        <w:trPr>
          <w:cantSplit/>
        </w:trPr>
        <w:tc>
          <w:tcPr>
            <w:tcW w:w="2840" w:type="dxa"/>
            <w:vAlign w:val="center"/>
          </w:tcPr>
          <w:p w:rsidR="004D1467" w:rsidRPr="00496BDE" w:rsidRDefault="004D1467">
            <w:pPr>
              <w:jc w:val="center"/>
              <w:rPr>
                <w:rFonts w:ascii="汉仪书宋一简" w:eastAsia="汉仪书宋一简"/>
                <w:color w:val="000000"/>
                <w:kern w:val="0"/>
                <w:sz w:val="16"/>
                <w:szCs w:val="16"/>
              </w:rPr>
            </w:pPr>
            <w:r w:rsidRPr="00496BDE">
              <w:rPr>
                <w:rFonts w:ascii="汉仪书宋一简" w:eastAsia="汉仪书宋一简" w:cs="汉仪书宋一简" w:hint="eastAsia"/>
                <w:color w:val="000000"/>
                <w:kern w:val="0"/>
                <w:sz w:val="16"/>
                <w:szCs w:val="16"/>
              </w:rPr>
              <w:t>延长期限请求费</w:t>
            </w:r>
          </w:p>
        </w:tc>
        <w:tc>
          <w:tcPr>
            <w:tcW w:w="2841" w:type="dxa"/>
            <w:vAlign w:val="center"/>
          </w:tcPr>
          <w:p w:rsidR="004D1467" w:rsidRPr="00496BDE" w:rsidRDefault="004D1467">
            <w:pPr>
              <w:jc w:val="center"/>
              <w:rPr>
                <w:rFonts w:ascii="汉仪细中圆简" w:eastAsia="汉仪细中圆简" w:cs="汉仪细中圆简"/>
                <w:color w:val="000000"/>
                <w:kern w:val="0"/>
                <w:sz w:val="16"/>
                <w:szCs w:val="16"/>
              </w:rPr>
            </w:pPr>
            <w:r w:rsidRPr="00496BDE">
              <w:rPr>
                <w:rFonts w:ascii="汉仪细中圆简" w:eastAsia="汉仪细中圆简" w:cs="汉仪细中圆简"/>
                <w:color w:val="000000"/>
                <w:kern w:val="0"/>
                <w:sz w:val="16"/>
                <w:szCs w:val="16"/>
              </w:rPr>
              <w:t>300</w:t>
            </w:r>
          </w:p>
        </w:tc>
        <w:tc>
          <w:tcPr>
            <w:tcW w:w="2841" w:type="dxa"/>
            <w:vAlign w:val="center"/>
          </w:tcPr>
          <w:p w:rsidR="004D1467" w:rsidRPr="00496BDE" w:rsidRDefault="004D1467">
            <w:pPr>
              <w:jc w:val="center"/>
              <w:rPr>
                <w:rFonts w:ascii="汉仪细中圆简" w:eastAsia="汉仪细中圆简" w:cs="汉仪细中圆简"/>
                <w:color w:val="000000"/>
                <w:kern w:val="0"/>
                <w:sz w:val="16"/>
                <w:szCs w:val="16"/>
              </w:rPr>
            </w:pPr>
            <w:r w:rsidRPr="00496BDE">
              <w:rPr>
                <w:rFonts w:ascii="汉仪细中圆简" w:eastAsia="汉仪细中圆简" w:cs="汉仪细中圆简"/>
                <w:color w:val="000000"/>
                <w:kern w:val="0"/>
                <w:sz w:val="16"/>
                <w:szCs w:val="16"/>
              </w:rPr>
              <w:t>2000</w:t>
            </w:r>
          </w:p>
        </w:tc>
      </w:tr>
    </w:tbl>
    <w:p w:rsidR="004D1467" w:rsidRPr="00496BDE" w:rsidRDefault="004D1467" w:rsidP="00A153D2">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322" w:lineRule="atLeast"/>
        <w:ind w:firstLine="408"/>
        <w:rPr>
          <w:rFonts w:cs="Times New Roman"/>
          <w:color w:val="000000"/>
          <w:sz w:val="22"/>
          <w:szCs w:val="22"/>
        </w:rPr>
      </w:pPr>
    </w:p>
    <w:p w:rsidR="004D1467" w:rsidRPr="00496BDE" w:rsidRDefault="004D1467" w:rsidP="00A153D2">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322" w:lineRule="atLeast"/>
        <w:ind w:firstLine="408"/>
        <w:rPr>
          <w:rFonts w:cs="Times New Roman"/>
          <w:color w:val="000000"/>
          <w:sz w:val="22"/>
          <w:szCs w:val="22"/>
        </w:rPr>
      </w:pPr>
      <w:r w:rsidRPr="00496BDE">
        <w:rPr>
          <w:color w:val="000000"/>
          <w:sz w:val="22"/>
          <w:szCs w:val="22"/>
        </w:rPr>
        <w:t>8</w:t>
      </w:r>
      <w:r w:rsidRPr="00496BDE">
        <w:rPr>
          <w:rFonts w:hint="eastAsia"/>
          <w:color w:val="000000"/>
          <w:sz w:val="22"/>
          <w:szCs w:val="22"/>
        </w:rPr>
        <w:t>．专利文件副本证明费</w:t>
      </w:r>
    </w:p>
    <w:p w:rsidR="005E1756" w:rsidRDefault="004D1467">
      <w:pPr>
        <w:pStyle w:val="a3"/>
        <w:ind w:firstLineChars="200" w:firstLine="400"/>
        <w:rPr>
          <w:rFonts w:cs="Times New Roman"/>
          <w:color w:val="000000"/>
          <w:sz w:val="20"/>
          <w:szCs w:val="20"/>
        </w:rPr>
      </w:pPr>
      <w:r w:rsidRPr="00496BDE">
        <w:rPr>
          <w:rFonts w:hint="eastAsia"/>
          <w:color w:val="000000"/>
          <w:sz w:val="20"/>
          <w:szCs w:val="20"/>
        </w:rPr>
        <w:t>办理专利登记簿副本、在先申请文件副本、专利授权文件副本、专利证书副本、专利证书证明、专利批量法律状态证明、专利授权程序证明、申请人名称变更证明、专利文档复制证明等各种副本和证明文件前缴纳费用。当事人在办理上述业务时，应先行缴纳费用，随后再提出办理请求。</w:t>
      </w:r>
    </w:p>
    <w:p w:rsidR="005E1756" w:rsidRDefault="004D1467">
      <w:pPr>
        <w:pStyle w:val="a3"/>
        <w:ind w:firstLineChars="200" w:firstLine="400"/>
        <w:rPr>
          <w:rFonts w:cs="Times New Roman"/>
          <w:color w:val="000000"/>
          <w:sz w:val="20"/>
          <w:szCs w:val="20"/>
        </w:rPr>
      </w:pPr>
      <w:r w:rsidRPr="00496BDE">
        <w:rPr>
          <w:rFonts w:hint="eastAsia"/>
          <w:color w:val="000000"/>
          <w:sz w:val="20"/>
          <w:szCs w:val="20"/>
        </w:rPr>
        <w:t>缴纳费用时，除需要填写专利申请号或专利号之外，缴费的</w:t>
      </w:r>
      <w:r>
        <w:rPr>
          <w:rFonts w:hint="eastAsia"/>
          <w:color w:val="000000"/>
          <w:sz w:val="20"/>
          <w:szCs w:val="20"/>
        </w:rPr>
        <w:t>票据抬头</w:t>
      </w:r>
      <w:r w:rsidRPr="00496BDE">
        <w:rPr>
          <w:rFonts w:hint="eastAsia"/>
          <w:color w:val="000000"/>
          <w:sz w:val="20"/>
          <w:szCs w:val="20"/>
        </w:rPr>
        <w:t>，应与办理文件副本请求书、专利文档查询复制请求书或办理证明文件请求书中填写的“请求人”姓名或名称一致。</w:t>
      </w:r>
    </w:p>
    <w:p w:rsidR="005E1756" w:rsidRDefault="004D1467">
      <w:pPr>
        <w:pStyle w:val="a3"/>
        <w:ind w:firstLineChars="200" w:firstLine="400"/>
        <w:rPr>
          <w:rFonts w:cs="Times New Roman"/>
          <w:color w:val="000000"/>
          <w:sz w:val="20"/>
          <w:szCs w:val="20"/>
        </w:rPr>
      </w:pPr>
      <w:r w:rsidRPr="00496BDE">
        <w:rPr>
          <w:rFonts w:hint="eastAsia"/>
          <w:color w:val="000000"/>
          <w:sz w:val="20"/>
          <w:szCs w:val="20"/>
        </w:rPr>
        <w:t>办理专利批量法律状态证明，缴纳费用时应使用批量专利申请号（或专利号）清单中的第一个号码缴费。</w:t>
      </w:r>
    </w:p>
    <w:p w:rsidR="004D1467" w:rsidRPr="00496BDE" w:rsidRDefault="004D1467">
      <w:pPr>
        <w:jc w:val="right"/>
        <w:rPr>
          <w:color w:val="000000"/>
          <w:sz w:val="16"/>
          <w:szCs w:val="16"/>
        </w:rPr>
      </w:pPr>
      <w:r w:rsidRPr="00496BDE">
        <w:rPr>
          <w:rFonts w:ascii="汉仪书宋一简" w:eastAsia="汉仪书宋一简" w:cs="汉仪书宋一简" w:hint="eastAsia"/>
          <w:color w:val="000000"/>
          <w:kern w:val="0"/>
          <w:sz w:val="16"/>
          <w:szCs w:val="16"/>
        </w:rPr>
        <w:t>金额单位：人民币元</w:t>
      </w:r>
    </w:p>
    <w:tbl>
      <w:tblPr>
        <w:tblW w:w="87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6"/>
        <w:gridCol w:w="2130"/>
        <w:gridCol w:w="2131"/>
        <w:gridCol w:w="2131"/>
      </w:tblGrid>
      <w:tr w:rsidR="004D1467" w:rsidRPr="00496BDE">
        <w:tc>
          <w:tcPr>
            <w:tcW w:w="2366" w:type="dxa"/>
            <w:shd w:val="clear" w:color="auto" w:fill="CCCCCC"/>
            <w:vAlign w:val="center"/>
          </w:tcPr>
          <w:p w:rsidR="004D1467" w:rsidRPr="00496BDE" w:rsidRDefault="004D1467" w:rsidP="009F0FCB">
            <w:pPr>
              <w:jc w:val="center"/>
              <w:rPr>
                <w:rFonts w:ascii="汉仪书宋一简" w:eastAsia="汉仪书宋一简"/>
                <w:color w:val="000000"/>
                <w:kern w:val="0"/>
                <w:sz w:val="16"/>
                <w:szCs w:val="16"/>
              </w:rPr>
            </w:pPr>
          </w:p>
        </w:tc>
        <w:tc>
          <w:tcPr>
            <w:tcW w:w="2130" w:type="dxa"/>
            <w:shd w:val="clear" w:color="auto" w:fill="CCCCCC"/>
            <w:vAlign w:val="center"/>
          </w:tcPr>
          <w:p w:rsidR="004D1467" w:rsidRPr="00496BDE" w:rsidRDefault="004D1467" w:rsidP="009F0FCB">
            <w:pPr>
              <w:jc w:val="center"/>
              <w:rPr>
                <w:rFonts w:ascii="汉仪书宋一简" w:eastAsia="汉仪书宋一简"/>
                <w:color w:val="000000"/>
                <w:kern w:val="0"/>
                <w:sz w:val="16"/>
                <w:szCs w:val="16"/>
              </w:rPr>
            </w:pPr>
            <w:r w:rsidRPr="00496BDE">
              <w:rPr>
                <w:rFonts w:ascii="汉仪书宋一简" w:eastAsia="汉仪书宋一简" w:cs="汉仪书宋一简" w:hint="eastAsia"/>
                <w:color w:val="000000"/>
                <w:kern w:val="0"/>
                <w:sz w:val="16"/>
                <w:szCs w:val="16"/>
              </w:rPr>
              <w:t>发明</w:t>
            </w:r>
          </w:p>
        </w:tc>
        <w:tc>
          <w:tcPr>
            <w:tcW w:w="2131" w:type="dxa"/>
            <w:shd w:val="clear" w:color="auto" w:fill="CCCCCC"/>
            <w:vAlign w:val="center"/>
          </w:tcPr>
          <w:p w:rsidR="004D1467" w:rsidRPr="00496BDE" w:rsidRDefault="004D1467" w:rsidP="009F0FCB">
            <w:pPr>
              <w:jc w:val="center"/>
              <w:rPr>
                <w:rFonts w:ascii="汉仪书宋一简" w:eastAsia="汉仪书宋一简"/>
                <w:color w:val="000000"/>
                <w:kern w:val="0"/>
                <w:sz w:val="16"/>
                <w:szCs w:val="16"/>
              </w:rPr>
            </w:pPr>
            <w:r w:rsidRPr="00496BDE">
              <w:rPr>
                <w:rFonts w:ascii="汉仪书宋一简" w:eastAsia="汉仪书宋一简" w:cs="汉仪书宋一简" w:hint="eastAsia"/>
                <w:color w:val="000000"/>
                <w:kern w:val="0"/>
                <w:sz w:val="16"/>
                <w:szCs w:val="16"/>
              </w:rPr>
              <w:t>实用新型</w:t>
            </w:r>
          </w:p>
        </w:tc>
        <w:tc>
          <w:tcPr>
            <w:tcW w:w="2131" w:type="dxa"/>
            <w:shd w:val="clear" w:color="auto" w:fill="CCCCCC"/>
            <w:vAlign w:val="center"/>
          </w:tcPr>
          <w:p w:rsidR="004D1467" w:rsidRPr="00496BDE" w:rsidRDefault="004D1467" w:rsidP="009F0FCB">
            <w:pPr>
              <w:jc w:val="center"/>
              <w:rPr>
                <w:color w:val="000000"/>
              </w:rPr>
            </w:pPr>
            <w:r w:rsidRPr="00496BDE">
              <w:rPr>
                <w:rFonts w:ascii="汉仪书宋一简" w:eastAsia="汉仪书宋一简" w:cs="汉仪书宋一简" w:hint="eastAsia"/>
                <w:color w:val="000000"/>
                <w:kern w:val="0"/>
                <w:sz w:val="16"/>
                <w:szCs w:val="16"/>
              </w:rPr>
              <w:t>外观设计</w:t>
            </w:r>
          </w:p>
        </w:tc>
      </w:tr>
      <w:tr w:rsidR="004D1467" w:rsidRPr="00496BDE">
        <w:tc>
          <w:tcPr>
            <w:tcW w:w="2366" w:type="dxa"/>
            <w:vAlign w:val="center"/>
          </w:tcPr>
          <w:p w:rsidR="004D1467" w:rsidRPr="00496BDE" w:rsidRDefault="004D1467" w:rsidP="00A153D2">
            <w:pPr>
              <w:jc w:val="center"/>
              <w:rPr>
                <w:rFonts w:ascii="汉仪书宋一简" w:eastAsia="汉仪书宋一简"/>
                <w:color w:val="000000"/>
                <w:kern w:val="0"/>
                <w:sz w:val="16"/>
                <w:szCs w:val="16"/>
              </w:rPr>
            </w:pPr>
            <w:r w:rsidRPr="00496BDE">
              <w:rPr>
                <w:rFonts w:ascii="汉仪书宋一简" w:eastAsia="汉仪书宋一简" w:cs="汉仪书宋一简" w:hint="eastAsia"/>
                <w:color w:val="000000"/>
                <w:kern w:val="0"/>
                <w:sz w:val="16"/>
                <w:szCs w:val="16"/>
              </w:rPr>
              <w:t>专利文件副本证明费（每份）</w:t>
            </w:r>
          </w:p>
        </w:tc>
        <w:tc>
          <w:tcPr>
            <w:tcW w:w="2130" w:type="dxa"/>
            <w:vAlign w:val="center"/>
          </w:tcPr>
          <w:p w:rsidR="004D1467" w:rsidRPr="00496BDE" w:rsidRDefault="004D1467">
            <w:pPr>
              <w:jc w:val="center"/>
              <w:rPr>
                <w:rFonts w:ascii="汉仪细中圆简" w:eastAsia="汉仪细中圆简"/>
                <w:color w:val="000000"/>
                <w:kern w:val="0"/>
                <w:sz w:val="16"/>
                <w:szCs w:val="16"/>
              </w:rPr>
            </w:pPr>
            <w:r w:rsidRPr="00496BDE">
              <w:rPr>
                <w:rFonts w:ascii="汉仪细中圆简" w:eastAsia="汉仪细中圆简" w:cs="汉仪细中圆简"/>
                <w:color w:val="000000"/>
                <w:kern w:val="0"/>
                <w:sz w:val="16"/>
                <w:szCs w:val="16"/>
              </w:rPr>
              <w:t>30</w:t>
            </w:r>
            <w:r w:rsidRPr="00496BDE" w:rsidDel="00C4701E">
              <w:rPr>
                <w:rFonts w:ascii="汉仪细中圆简" w:eastAsia="汉仪细中圆简" w:cs="汉仪细中圆简"/>
                <w:color w:val="000000"/>
                <w:kern w:val="0"/>
                <w:sz w:val="16"/>
                <w:szCs w:val="16"/>
              </w:rPr>
              <w:t xml:space="preserve"> </w:t>
            </w:r>
          </w:p>
        </w:tc>
        <w:tc>
          <w:tcPr>
            <w:tcW w:w="2131" w:type="dxa"/>
            <w:vAlign w:val="center"/>
          </w:tcPr>
          <w:p w:rsidR="004D1467" w:rsidRPr="00496BDE" w:rsidRDefault="004D1467">
            <w:pPr>
              <w:jc w:val="center"/>
              <w:rPr>
                <w:rFonts w:ascii="汉仪细中圆简" w:eastAsia="汉仪细中圆简"/>
                <w:color w:val="000000"/>
                <w:kern w:val="0"/>
                <w:sz w:val="16"/>
                <w:szCs w:val="16"/>
              </w:rPr>
            </w:pPr>
            <w:r w:rsidRPr="00496BDE">
              <w:rPr>
                <w:rFonts w:ascii="汉仪细中圆简" w:eastAsia="汉仪细中圆简" w:cs="汉仪细中圆简"/>
                <w:color w:val="000000"/>
                <w:kern w:val="0"/>
                <w:sz w:val="16"/>
                <w:szCs w:val="16"/>
              </w:rPr>
              <w:t>30</w:t>
            </w:r>
            <w:r w:rsidRPr="00496BDE" w:rsidDel="00C4701E">
              <w:rPr>
                <w:rFonts w:ascii="汉仪细中圆简" w:eastAsia="汉仪细中圆简" w:cs="汉仪细中圆简"/>
                <w:color w:val="000000"/>
                <w:kern w:val="0"/>
                <w:sz w:val="16"/>
                <w:szCs w:val="16"/>
              </w:rPr>
              <w:t xml:space="preserve"> </w:t>
            </w:r>
          </w:p>
        </w:tc>
        <w:tc>
          <w:tcPr>
            <w:tcW w:w="2131" w:type="dxa"/>
            <w:vAlign w:val="center"/>
          </w:tcPr>
          <w:p w:rsidR="004D1467" w:rsidRPr="00496BDE" w:rsidRDefault="004D1467">
            <w:pPr>
              <w:jc w:val="center"/>
              <w:rPr>
                <w:rFonts w:ascii="汉仪细中圆简" w:eastAsia="汉仪细中圆简"/>
                <w:color w:val="000000"/>
                <w:kern w:val="0"/>
                <w:sz w:val="16"/>
                <w:szCs w:val="16"/>
              </w:rPr>
            </w:pPr>
            <w:r w:rsidRPr="00496BDE">
              <w:rPr>
                <w:rFonts w:ascii="汉仪细中圆简" w:eastAsia="汉仪细中圆简" w:cs="汉仪细中圆简"/>
                <w:color w:val="000000"/>
                <w:kern w:val="0"/>
                <w:sz w:val="16"/>
                <w:szCs w:val="16"/>
              </w:rPr>
              <w:t>30</w:t>
            </w:r>
            <w:r w:rsidRPr="00496BDE" w:rsidDel="00C4701E">
              <w:rPr>
                <w:rFonts w:ascii="汉仪细中圆简" w:eastAsia="汉仪细中圆简" w:cs="汉仪细中圆简"/>
                <w:color w:val="000000"/>
                <w:kern w:val="0"/>
                <w:sz w:val="16"/>
                <w:szCs w:val="16"/>
              </w:rPr>
              <w:t xml:space="preserve"> </w:t>
            </w:r>
          </w:p>
        </w:tc>
      </w:tr>
    </w:tbl>
    <w:p w:rsidR="004D1467" w:rsidRPr="00496BDE" w:rsidRDefault="004D1467" w:rsidP="00CE1C30">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300" w:lineRule="atLeast"/>
        <w:rPr>
          <w:rFonts w:cs="Times New Roman"/>
          <w:color w:val="000000"/>
          <w:sz w:val="20"/>
          <w:szCs w:val="20"/>
        </w:rPr>
      </w:pPr>
    </w:p>
    <w:p w:rsidR="004D1467" w:rsidRPr="00496BDE" w:rsidRDefault="004D1467" w:rsidP="00CE1C30">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300" w:lineRule="atLeast"/>
        <w:rPr>
          <w:rFonts w:cs="Times New Roman"/>
          <w:color w:val="000000"/>
          <w:sz w:val="20"/>
          <w:szCs w:val="20"/>
        </w:rPr>
      </w:pPr>
      <w:bookmarkStart w:id="0" w:name="_GoBack"/>
      <w:bookmarkEnd w:id="0"/>
    </w:p>
    <w:p w:rsidR="004D1467" w:rsidRPr="00496BDE" w:rsidRDefault="004D1467" w:rsidP="00BC52E4">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300" w:lineRule="atLeast"/>
        <w:ind w:firstLine="408"/>
        <w:rPr>
          <w:rFonts w:cs="Times New Roman"/>
          <w:color w:val="000000"/>
          <w:sz w:val="20"/>
          <w:szCs w:val="20"/>
        </w:rPr>
      </w:pPr>
      <w:r w:rsidRPr="00496BDE">
        <w:rPr>
          <w:color w:val="000000"/>
          <w:sz w:val="22"/>
          <w:szCs w:val="22"/>
        </w:rPr>
        <w:lastRenderedPageBreak/>
        <w:t>9.</w:t>
      </w:r>
      <w:r w:rsidRPr="00496BDE">
        <w:rPr>
          <w:rFonts w:hint="eastAsia"/>
          <w:color w:val="000000"/>
          <w:sz w:val="22"/>
          <w:szCs w:val="22"/>
        </w:rPr>
        <w:t>年费</w:t>
      </w:r>
    </w:p>
    <w:p w:rsidR="005E1756" w:rsidRDefault="004D1467">
      <w:pPr>
        <w:autoSpaceDE w:val="0"/>
        <w:autoSpaceDN w:val="0"/>
        <w:adjustRightInd w:val="0"/>
        <w:ind w:firstLineChars="200" w:firstLine="400"/>
        <w:jc w:val="left"/>
        <w:rPr>
          <w:rFonts w:ascii="汉仪书宋一简" w:eastAsia="汉仪书宋一简"/>
          <w:color w:val="000000"/>
          <w:kern w:val="0"/>
          <w:sz w:val="20"/>
          <w:szCs w:val="20"/>
        </w:rPr>
      </w:pPr>
      <w:r w:rsidRPr="00496BDE">
        <w:rPr>
          <w:rFonts w:ascii="汉仪书宋一简" w:eastAsia="汉仪书宋一简" w:cs="汉仪书宋一简" w:hint="eastAsia"/>
          <w:color w:val="000000"/>
          <w:kern w:val="0"/>
          <w:sz w:val="20"/>
          <w:szCs w:val="20"/>
        </w:rPr>
        <w:t>授予专利权当年的年费的缴纳期限是自当事人收到专利局办理登记手续通知书之日起两个月内，期满未缴纳或未缴足的，视为放弃取得专利权。以后的年费应当在上一年度期满前缴纳，缴费期限届满日是申请日在该年的相应日。</w:t>
      </w:r>
    </w:p>
    <w:p w:rsidR="004D1467" w:rsidRDefault="004D1467">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300" w:lineRule="atLeast"/>
        <w:rPr>
          <w:rFonts w:cs="Times New Roman"/>
          <w:color w:val="000000"/>
          <w:sz w:val="20"/>
          <w:szCs w:val="20"/>
        </w:rPr>
      </w:pPr>
    </w:p>
    <w:p w:rsidR="004D1467" w:rsidRPr="00496BDE" w:rsidRDefault="004D1467">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300" w:lineRule="atLeast"/>
        <w:ind w:firstLine="408"/>
        <w:rPr>
          <w:rFonts w:cs="Times New Roman"/>
          <w:color w:val="000000"/>
          <w:sz w:val="20"/>
          <w:szCs w:val="20"/>
        </w:rPr>
      </w:pPr>
      <w:r w:rsidRPr="00496BDE">
        <w:rPr>
          <w:color w:val="000000"/>
          <w:sz w:val="22"/>
          <w:szCs w:val="22"/>
        </w:rPr>
        <w:t>10.</w:t>
      </w:r>
      <w:r w:rsidRPr="00496BDE">
        <w:rPr>
          <w:rFonts w:hint="eastAsia"/>
          <w:color w:val="000000"/>
          <w:sz w:val="22"/>
          <w:szCs w:val="22"/>
        </w:rPr>
        <w:t>滞纳金</w:t>
      </w:r>
    </w:p>
    <w:p w:rsidR="005E1756" w:rsidRDefault="004D1467">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ind w:firstLineChars="200" w:firstLine="400"/>
        <w:rPr>
          <w:rFonts w:cs="Times New Roman"/>
          <w:color w:val="000000"/>
        </w:rPr>
      </w:pPr>
      <w:r w:rsidRPr="00496BDE">
        <w:rPr>
          <w:color w:val="000000"/>
          <w:sz w:val="20"/>
          <w:szCs w:val="20"/>
        </w:rPr>
        <w:t>(1)</w:t>
      </w:r>
      <w:r w:rsidRPr="00496BDE">
        <w:rPr>
          <w:rFonts w:hint="eastAsia"/>
          <w:color w:val="000000"/>
        </w:rPr>
        <w:t>专利权人未按时缴纳年费（不包括授予专利权当年的年费）或者缴纳的数额不足的，可以在年费期满之日起六个月内补缴，补缴时间超过规定期限但不足一个月时，不缴纳滞纳金。补缴时间超过规定时间一个月或以上的，缴纳按照下述计算方法算出的相应数额的滞纳金：</w:t>
      </w:r>
    </w:p>
    <w:p w:rsidR="004D1467" w:rsidRPr="00496BDE" w:rsidRDefault="004D1467" w:rsidP="00E55900">
      <w:pPr>
        <w:widowControl/>
        <w:shd w:val="clear" w:color="auto" w:fill="FFFFFF"/>
        <w:spacing w:before="100" w:beforeAutospacing="1" w:after="100" w:afterAutospacing="1"/>
        <w:ind w:firstLine="240"/>
        <w:jc w:val="left"/>
        <w:rPr>
          <w:rFonts w:ascii="汉仪书宋一简" w:eastAsia="汉仪书宋一简"/>
          <w:color w:val="000000"/>
          <w:kern w:val="0"/>
          <w:sz w:val="20"/>
          <w:szCs w:val="20"/>
        </w:rPr>
      </w:pPr>
      <w:r>
        <w:rPr>
          <w:rFonts w:ascii="汉仪书宋一简" w:eastAsia="汉仪书宋一简" w:cs="汉仪书宋一简"/>
          <w:color w:val="000000"/>
          <w:kern w:val="0"/>
          <w:sz w:val="20"/>
          <w:szCs w:val="20"/>
        </w:rPr>
        <w:t>a.</w:t>
      </w:r>
      <w:r w:rsidRPr="00496BDE">
        <w:rPr>
          <w:rFonts w:ascii="汉仪书宋一简" w:eastAsia="汉仪书宋一简" w:cs="汉仪书宋一简" w:hint="eastAsia"/>
          <w:color w:val="000000"/>
          <w:kern w:val="0"/>
          <w:sz w:val="20"/>
          <w:szCs w:val="20"/>
        </w:rPr>
        <w:t>超过规定期限一个月（不含一整月）至两个月（含两个整月）的，缴纳数额为全额年费的</w:t>
      </w:r>
      <w:r w:rsidRPr="00496BDE">
        <w:rPr>
          <w:rFonts w:ascii="汉仪书宋一简" w:eastAsia="汉仪书宋一简" w:cs="汉仪书宋一简"/>
          <w:color w:val="000000"/>
          <w:kern w:val="0"/>
          <w:sz w:val="20"/>
          <w:szCs w:val="20"/>
        </w:rPr>
        <w:t>5</w:t>
      </w:r>
      <w:r w:rsidRPr="00496BDE">
        <w:rPr>
          <w:rFonts w:ascii="汉仪书宋一简" w:eastAsia="汉仪书宋一简" w:cs="汉仪书宋一简" w:hint="eastAsia"/>
          <w:color w:val="000000"/>
          <w:kern w:val="0"/>
          <w:sz w:val="20"/>
          <w:szCs w:val="20"/>
        </w:rPr>
        <w:t>％。</w:t>
      </w:r>
    </w:p>
    <w:p w:rsidR="004D1467" w:rsidRPr="00496BDE" w:rsidRDefault="004D1467" w:rsidP="00E55900">
      <w:pPr>
        <w:widowControl/>
        <w:shd w:val="clear" w:color="auto" w:fill="FFFFFF"/>
        <w:spacing w:before="100" w:beforeAutospacing="1" w:after="100" w:afterAutospacing="1"/>
        <w:ind w:firstLine="240"/>
        <w:jc w:val="left"/>
        <w:rPr>
          <w:rFonts w:ascii="汉仪书宋一简" w:eastAsia="汉仪书宋一简"/>
          <w:color w:val="000000"/>
          <w:kern w:val="0"/>
          <w:sz w:val="20"/>
          <w:szCs w:val="20"/>
        </w:rPr>
      </w:pPr>
      <w:r>
        <w:rPr>
          <w:rFonts w:ascii="汉仪书宋一简" w:eastAsia="汉仪书宋一简" w:cs="汉仪书宋一简"/>
          <w:color w:val="000000"/>
          <w:kern w:val="0"/>
          <w:sz w:val="20"/>
          <w:szCs w:val="20"/>
        </w:rPr>
        <w:t>b.</w:t>
      </w:r>
      <w:r w:rsidRPr="00496BDE">
        <w:rPr>
          <w:rFonts w:ascii="汉仪书宋一简" w:eastAsia="汉仪书宋一简" w:cs="汉仪书宋一简" w:hint="eastAsia"/>
          <w:color w:val="000000"/>
          <w:kern w:val="0"/>
          <w:sz w:val="20"/>
          <w:szCs w:val="20"/>
        </w:rPr>
        <w:t>超过规定期限两个月至三个月（含三个整月）的，缴纳数额为全额年费的</w:t>
      </w:r>
      <w:r w:rsidRPr="00496BDE">
        <w:rPr>
          <w:rFonts w:ascii="汉仪书宋一简" w:eastAsia="汉仪书宋一简" w:cs="汉仪书宋一简"/>
          <w:color w:val="000000"/>
          <w:kern w:val="0"/>
          <w:sz w:val="20"/>
          <w:szCs w:val="20"/>
        </w:rPr>
        <w:t>10</w:t>
      </w:r>
      <w:r w:rsidRPr="00496BDE">
        <w:rPr>
          <w:rFonts w:ascii="汉仪书宋一简" w:eastAsia="汉仪书宋一简" w:cs="汉仪书宋一简" w:hint="eastAsia"/>
          <w:color w:val="000000"/>
          <w:kern w:val="0"/>
          <w:sz w:val="20"/>
          <w:szCs w:val="20"/>
        </w:rPr>
        <w:t>％。</w:t>
      </w:r>
    </w:p>
    <w:p w:rsidR="004D1467" w:rsidRPr="00496BDE" w:rsidRDefault="004D1467" w:rsidP="00E55900">
      <w:pPr>
        <w:widowControl/>
        <w:shd w:val="clear" w:color="auto" w:fill="FFFFFF"/>
        <w:spacing w:before="100" w:beforeAutospacing="1" w:after="100" w:afterAutospacing="1"/>
        <w:ind w:firstLine="240"/>
        <w:jc w:val="left"/>
        <w:rPr>
          <w:rFonts w:ascii="汉仪书宋一简" w:eastAsia="汉仪书宋一简"/>
          <w:color w:val="000000"/>
          <w:kern w:val="0"/>
          <w:sz w:val="20"/>
          <w:szCs w:val="20"/>
        </w:rPr>
      </w:pPr>
      <w:r>
        <w:rPr>
          <w:rFonts w:ascii="汉仪书宋一简" w:eastAsia="汉仪书宋一简" w:cs="汉仪书宋一简"/>
          <w:color w:val="000000"/>
          <w:kern w:val="0"/>
          <w:sz w:val="20"/>
          <w:szCs w:val="20"/>
        </w:rPr>
        <w:t>c.</w:t>
      </w:r>
      <w:r w:rsidRPr="00496BDE">
        <w:rPr>
          <w:rFonts w:ascii="汉仪书宋一简" w:eastAsia="汉仪书宋一简" w:cs="汉仪书宋一简" w:hint="eastAsia"/>
          <w:color w:val="000000"/>
          <w:kern w:val="0"/>
          <w:sz w:val="20"/>
          <w:szCs w:val="20"/>
        </w:rPr>
        <w:t>超过规定期限三个月至四个月（含四个整月）的，缴纳数额为全额年费的</w:t>
      </w:r>
      <w:r w:rsidRPr="00496BDE">
        <w:rPr>
          <w:rFonts w:ascii="汉仪书宋一简" w:eastAsia="汉仪书宋一简" w:cs="汉仪书宋一简"/>
          <w:color w:val="000000"/>
          <w:kern w:val="0"/>
          <w:sz w:val="20"/>
          <w:szCs w:val="20"/>
        </w:rPr>
        <w:t>15</w:t>
      </w:r>
      <w:r w:rsidRPr="00496BDE">
        <w:rPr>
          <w:rFonts w:ascii="汉仪书宋一简" w:eastAsia="汉仪书宋一简" w:cs="汉仪书宋一简" w:hint="eastAsia"/>
          <w:color w:val="000000"/>
          <w:kern w:val="0"/>
          <w:sz w:val="20"/>
          <w:szCs w:val="20"/>
        </w:rPr>
        <w:t>％。</w:t>
      </w:r>
    </w:p>
    <w:p w:rsidR="004D1467" w:rsidRPr="00496BDE" w:rsidRDefault="004D1467" w:rsidP="00E55900">
      <w:pPr>
        <w:widowControl/>
        <w:shd w:val="clear" w:color="auto" w:fill="FFFFFF"/>
        <w:spacing w:before="100" w:beforeAutospacing="1" w:after="100" w:afterAutospacing="1"/>
        <w:ind w:firstLine="240"/>
        <w:jc w:val="left"/>
        <w:rPr>
          <w:rFonts w:ascii="汉仪书宋一简" w:eastAsia="汉仪书宋一简"/>
          <w:color w:val="000000"/>
          <w:kern w:val="0"/>
          <w:sz w:val="20"/>
          <w:szCs w:val="20"/>
        </w:rPr>
      </w:pPr>
      <w:r>
        <w:rPr>
          <w:rFonts w:ascii="汉仪书宋一简" w:eastAsia="汉仪书宋一简" w:cs="汉仪书宋一简"/>
          <w:color w:val="000000"/>
          <w:kern w:val="0"/>
          <w:sz w:val="20"/>
          <w:szCs w:val="20"/>
        </w:rPr>
        <w:t>d.</w:t>
      </w:r>
      <w:r w:rsidRPr="00496BDE">
        <w:rPr>
          <w:rFonts w:ascii="汉仪书宋一简" w:eastAsia="汉仪书宋一简" w:cs="汉仪书宋一简" w:hint="eastAsia"/>
          <w:color w:val="000000"/>
          <w:kern w:val="0"/>
          <w:sz w:val="20"/>
          <w:szCs w:val="20"/>
        </w:rPr>
        <w:t>超过规定期限四个月至五个月（含五个整月）的，缴纳数额为全额年费的</w:t>
      </w:r>
      <w:r w:rsidRPr="00496BDE">
        <w:rPr>
          <w:rFonts w:ascii="汉仪书宋一简" w:eastAsia="汉仪书宋一简" w:cs="汉仪书宋一简"/>
          <w:color w:val="000000"/>
          <w:kern w:val="0"/>
          <w:sz w:val="20"/>
          <w:szCs w:val="20"/>
        </w:rPr>
        <w:t>20</w:t>
      </w:r>
      <w:r w:rsidRPr="00496BDE">
        <w:rPr>
          <w:rFonts w:ascii="汉仪书宋一简" w:eastAsia="汉仪书宋一简" w:cs="汉仪书宋一简" w:hint="eastAsia"/>
          <w:color w:val="000000"/>
          <w:kern w:val="0"/>
          <w:sz w:val="20"/>
          <w:szCs w:val="20"/>
        </w:rPr>
        <w:t>％。</w:t>
      </w:r>
    </w:p>
    <w:p w:rsidR="004D1467" w:rsidRPr="00496BDE" w:rsidRDefault="004D1467" w:rsidP="00E55900">
      <w:pPr>
        <w:widowControl/>
        <w:shd w:val="clear" w:color="auto" w:fill="FFFFFF"/>
        <w:spacing w:before="100" w:beforeAutospacing="1" w:after="100" w:afterAutospacing="1"/>
        <w:ind w:firstLine="240"/>
        <w:jc w:val="left"/>
        <w:rPr>
          <w:rFonts w:ascii="汉仪书宋一简" w:eastAsia="汉仪书宋一简"/>
          <w:color w:val="000000"/>
          <w:kern w:val="0"/>
          <w:sz w:val="20"/>
          <w:szCs w:val="20"/>
        </w:rPr>
      </w:pPr>
      <w:r>
        <w:rPr>
          <w:rFonts w:ascii="汉仪书宋一简" w:eastAsia="汉仪书宋一简" w:cs="汉仪书宋一简"/>
          <w:color w:val="000000"/>
          <w:kern w:val="0"/>
          <w:sz w:val="20"/>
          <w:szCs w:val="20"/>
        </w:rPr>
        <w:t>e.</w:t>
      </w:r>
      <w:r w:rsidRPr="00496BDE">
        <w:rPr>
          <w:rFonts w:ascii="汉仪书宋一简" w:eastAsia="汉仪书宋一简" w:cs="汉仪书宋一简" w:hint="eastAsia"/>
          <w:color w:val="000000"/>
          <w:kern w:val="0"/>
          <w:sz w:val="20"/>
          <w:szCs w:val="20"/>
        </w:rPr>
        <w:t>超过规定期限五个月至六个月的，缴纳数额为全额年费的</w:t>
      </w:r>
      <w:r w:rsidRPr="00496BDE">
        <w:rPr>
          <w:rFonts w:ascii="汉仪书宋一简" w:eastAsia="汉仪书宋一简" w:cs="汉仪书宋一简"/>
          <w:color w:val="000000"/>
          <w:kern w:val="0"/>
          <w:sz w:val="20"/>
          <w:szCs w:val="20"/>
        </w:rPr>
        <w:t>25</w:t>
      </w:r>
      <w:r w:rsidRPr="00496BDE">
        <w:rPr>
          <w:rFonts w:ascii="汉仪书宋一简" w:eastAsia="汉仪书宋一简" w:cs="汉仪书宋一简" w:hint="eastAsia"/>
          <w:color w:val="000000"/>
          <w:kern w:val="0"/>
          <w:sz w:val="20"/>
          <w:szCs w:val="20"/>
        </w:rPr>
        <w:t>％。</w:t>
      </w:r>
    </w:p>
    <w:p w:rsidR="004D1467" w:rsidRPr="00496BDE" w:rsidRDefault="004D1467">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ind w:firstLine="408"/>
        <w:rPr>
          <w:rFonts w:cs="Times New Roman"/>
          <w:color w:val="000000"/>
          <w:sz w:val="20"/>
          <w:szCs w:val="20"/>
        </w:rPr>
      </w:pPr>
    </w:p>
    <w:p w:rsidR="004D1467" w:rsidRPr="00496BDE" w:rsidRDefault="004D1467">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ind w:firstLine="408"/>
        <w:rPr>
          <w:rFonts w:cs="Times New Roman"/>
          <w:color w:val="000000"/>
          <w:sz w:val="20"/>
          <w:szCs w:val="20"/>
        </w:rPr>
      </w:pPr>
      <w:r w:rsidRPr="00496BDE">
        <w:rPr>
          <w:color w:val="000000"/>
          <w:sz w:val="20"/>
          <w:szCs w:val="20"/>
        </w:rPr>
        <w:t xml:space="preserve">(2) </w:t>
      </w:r>
      <w:r w:rsidRPr="00496BDE">
        <w:rPr>
          <w:rFonts w:hint="eastAsia"/>
          <w:color w:val="000000"/>
          <w:sz w:val="20"/>
          <w:szCs w:val="20"/>
        </w:rPr>
        <w:t>首次缴纳数额不足时年费滞纳金的计算：专利权人再次补缴时，应依照实际补缴日所在滞纳金时段内的滞纳金标准，补足应缴纳的全部年费滞纳金。例如，年费滞纳金</w:t>
      </w:r>
      <w:r w:rsidRPr="00496BDE">
        <w:rPr>
          <w:color w:val="000000"/>
          <w:sz w:val="20"/>
          <w:szCs w:val="20"/>
        </w:rPr>
        <w:t>5%</w:t>
      </w:r>
      <w:r w:rsidRPr="00496BDE">
        <w:rPr>
          <w:rFonts w:hint="eastAsia"/>
          <w:color w:val="000000"/>
          <w:sz w:val="20"/>
          <w:szCs w:val="20"/>
        </w:rPr>
        <w:t>的缴纳时段为</w:t>
      </w:r>
      <w:r w:rsidRPr="00496BDE">
        <w:rPr>
          <w:color w:val="000000"/>
          <w:sz w:val="20"/>
          <w:szCs w:val="20"/>
        </w:rPr>
        <w:t>5</w:t>
      </w:r>
      <w:r w:rsidRPr="00496BDE">
        <w:rPr>
          <w:rFonts w:hint="eastAsia"/>
          <w:color w:val="000000"/>
          <w:sz w:val="20"/>
          <w:szCs w:val="20"/>
        </w:rPr>
        <w:t>月</w:t>
      </w:r>
      <w:r w:rsidRPr="00496BDE">
        <w:rPr>
          <w:color w:val="000000"/>
          <w:sz w:val="20"/>
          <w:szCs w:val="20"/>
        </w:rPr>
        <w:t>5</w:t>
      </w:r>
      <w:r w:rsidRPr="00496BDE">
        <w:rPr>
          <w:rFonts w:hint="eastAsia"/>
          <w:color w:val="000000"/>
          <w:sz w:val="20"/>
          <w:szCs w:val="20"/>
        </w:rPr>
        <w:t>日至</w:t>
      </w:r>
      <w:r w:rsidRPr="00496BDE">
        <w:rPr>
          <w:color w:val="000000"/>
          <w:sz w:val="20"/>
          <w:szCs w:val="20"/>
        </w:rPr>
        <w:t>6</w:t>
      </w:r>
      <w:r w:rsidRPr="00496BDE">
        <w:rPr>
          <w:rFonts w:hint="eastAsia"/>
          <w:color w:val="000000"/>
          <w:sz w:val="20"/>
          <w:szCs w:val="20"/>
        </w:rPr>
        <w:t>月</w:t>
      </w:r>
      <w:r w:rsidRPr="00496BDE">
        <w:rPr>
          <w:color w:val="000000"/>
          <w:sz w:val="20"/>
          <w:szCs w:val="20"/>
        </w:rPr>
        <w:t>5</w:t>
      </w:r>
      <w:r w:rsidRPr="00496BDE">
        <w:rPr>
          <w:rFonts w:hint="eastAsia"/>
          <w:color w:val="000000"/>
          <w:sz w:val="20"/>
          <w:szCs w:val="20"/>
        </w:rPr>
        <w:t>日，滞纳金为</w:t>
      </w:r>
      <w:r w:rsidRPr="00496BDE">
        <w:rPr>
          <w:color w:val="000000"/>
          <w:sz w:val="20"/>
          <w:szCs w:val="20"/>
        </w:rPr>
        <w:t>45</w:t>
      </w:r>
      <w:r w:rsidRPr="00496BDE">
        <w:rPr>
          <w:rFonts w:hint="eastAsia"/>
          <w:color w:val="000000"/>
          <w:sz w:val="20"/>
          <w:szCs w:val="20"/>
        </w:rPr>
        <w:t>元，但缴费人仅缴纳了</w:t>
      </w:r>
      <w:r w:rsidRPr="00496BDE">
        <w:rPr>
          <w:color w:val="000000"/>
          <w:sz w:val="20"/>
          <w:szCs w:val="20"/>
        </w:rPr>
        <w:t>25</w:t>
      </w:r>
      <w:r w:rsidRPr="00496BDE">
        <w:rPr>
          <w:rFonts w:hint="eastAsia"/>
          <w:color w:val="000000"/>
          <w:sz w:val="20"/>
          <w:szCs w:val="20"/>
        </w:rPr>
        <w:t>元。缴费人在</w:t>
      </w:r>
      <w:r w:rsidRPr="00496BDE">
        <w:rPr>
          <w:color w:val="000000"/>
          <w:sz w:val="20"/>
          <w:szCs w:val="20"/>
        </w:rPr>
        <w:t>6</w:t>
      </w:r>
      <w:r w:rsidRPr="00496BDE">
        <w:rPr>
          <w:rFonts w:hint="eastAsia"/>
          <w:color w:val="000000"/>
          <w:sz w:val="20"/>
          <w:szCs w:val="20"/>
        </w:rPr>
        <w:t>月</w:t>
      </w:r>
      <w:r w:rsidRPr="00496BDE">
        <w:rPr>
          <w:color w:val="000000"/>
          <w:sz w:val="20"/>
          <w:szCs w:val="20"/>
        </w:rPr>
        <w:t>7</w:t>
      </w:r>
      <w:r w:rsidRPr="00496BDE">
        <w:rPr>
          <w:rFonts w:hint="eastAsia"/>
          <w:color w:val="000000"/>
          <w:sz w:val="20"/>
          <w:szCs w:val="20"/>
        </w:rPr>
        <w:t>日补缴滞纳金时，应依照实际缴费日所对应的滞纳期时段的标准</w:t>
      </w:r>
      <w:r w:rsidRPr="00496BDE">
        <w:rPr>
          <w:color w:val="000000"/>
          <w:sz w:val="20"/>
          <w:szCs w:val="20"/>
        </w:rPr>
        <w:t>10%</w:t>
      </w:r>
      <w:r w:rsidRPr="00496BDE">
        <w:rPr>
          <w:rFonts w:hint="eastAsia"/>
          <w:color w:val="000000"/>
          <w:sz w:val="20"/>
          <w:szCs w:val="20"/>
        </w:rPr>
        <w:t>缴纳，该时段滞纳金为</w:t>
      </w:r>
      <w:r w:rsidRPr="00496BDE">
        <w:rPr>
          <w:color w:val="000000"/>
          <w:sz w:val="20"/>
          <w:szCs w:val="20"/>
        </w:rPr>
        <w:t>90</w:t>
      </w:r>
      <w:r w:rsidRPr="00496BDE">
        <w:rPr>
          <w:rFonts w:hint="eastAsia"/>
          <w:color w:val="000000"/>
          <w:sz w:val="20"/>
          <w:szCs w:val="20"/>
        </w:rPr>
        <w:t>元，所以缴费人还应补缴滞纳金</w:t>
      </w:r>
      <w:r w:rsidRPr="00496BDE">
        <w:rPr>
          <w:color w:val="000000"/>
          <w:sz w:val="20"/>
          <w:szCs w:val="20"/>
        </w:rPr>
        <w:t>65</w:t>
      </w:r>
      <w:r w:rsidRPr="00496BDE">
        <w:rPr>
          <w:rFonts w:hint="eastAsia"/>
          <w:color w:val="000000"/>
          <w:sz w:val="20"/>
          <w:szCs w:val="20"/>
        </w:rPr>
        <w:t>元。</w:t>
      </w:r>
    </w:p>
    <w:p w:rsidR="004D1467" w:rsidRPr="00496BDE" w:rsidRDefault="004D1467">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ind w:firstLine="408"/>
        <w:rPr>
          <w:rFonts w:cs="Times New Roman"/>
          <w:color w:val="000000"/>
          <w:sz w:val="20"/>
          <w:szCs w:val="20"/>
        </w:rPr>
      </w:pPr>
    </w:p>
    <w:p w:rsidR="004D1467" w:rsidRPr="00496BDE" w:rsidRDefault="004D1467" w:rsidP="0044094C">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300" w:lineRule="atLeast"/>
        <w:ind w:firstLine="440"/>
        <w:rPr>
          <w:rFonts w:cs="Times New Roman"/>
          <w:color w:val="000000"/>
          <w:sz w:val="20"/>
          <w:szCs w:val="20"/>
        </w:rPr>
      </w:pPr>
      <w:r w:rsidRPr="00496BDE">
        <w:rPr>
          <w:color w:val="000000"/>
          <w:sz w:val="22"/>
          <w:szCs w:val="22"/>
        </w:rPr>
        <w:t>11.</w:t>
      </w:r>
      <w:r w:rsidRPr="00496BDE">
        <w:rPr>
          <w:rFonts w:hint="eastAsia"/>
          <w:color w:val="000000"/>
          <w:sz w:val="22"/>
          <w:szCs w:val="22"/>
        </w:rPr>
        <w:t>专利收费的减缴</w:t>
      </w:r>
    </w:p>
    <w:p w:rsidR="005E1756" w:rsidRDefault="004D1467">
      <w:pPr>
        <w:autoSpaceDE w:val="0"/>
        <w:autoSpaceDN w:val="0"/>
        <w:ind w:firstLineChars="200" w:firstLine="400"/>
        <w:jc w:val="left"/>
        <w:rPr>
          <w:rFonts w:ascii="汉仪书宋一简" w:eastAsia="汉仪书宋一简"/>
          <w:color w:val="000000"/>
          <w:kern w:val="0"/>
          <w:sz w:val="20"/>
          <w:szCs w:val="20"/>
        </w:rPr>
      </w:pPr>
      <w:r w:rsidRPr="00496BDE">
        <w:rPr>
          <w:rFonts w:ascii="汉仪书宋一简" w:eastAsia="汉仪书宋一简" w:cs="汉仪书宋一简" w:hint="eastAsia"/>
          <w:color w:val="000000"/>
          <w:kern w:val="0"/>
          <w:sz w:val="20"/>
          <w:szCs w:val="20"/>
        </w:rPr>
        <w:t>对符合《专利收费减缴办法》（财税</w:t>
      </w:r>
      <w:r w:rsidRPr="00496BDE">
        <w:rPr>
          <w:rFonts w:ascii="汉仪书宋一简" w:eastAsia="汉仪书宋一简" w:cs="汉仪书宋一简"/>
          <w:color w:val="000000"/>
          <w:kern w:val="0"/>
          <w:sz w:val="20"/>
          <w:szCs w:val="20"/>
        </w:rPr>
        <w:t>[2016]78</w:t>
      </w:r>
      <w:r w:rsidRPr="00496BDE">
        <w:rPr>
          <w:rFonts w:ascii="汉仪书宋一简" w:eastAsia="汉仪书宋一简" w:cs="汉仪书宋一简" w:hint="eastAsia"/>
          <w:color w:val="000000"/>
          <w:kern w:val="0"/>
          <w:sz w:val="20"/>
          <w:szCs w:val="20"/>
        </w:rPr>
        <w:t>号）和《国家知识产权局关于调整专利收费减缴条件和商标注册收费标准的公告》（第</w:t>
      </w:r>
      <w:r w:rsidRPr="00496BDE">
        <w:rPr>
          <w:rFonts w:ascii="汉仪书宋一简" w:eastAsia="汉仪书宋一简" w:cs="汉仪书宋一简"/>
          <w:color w:val="000000"/>
          <w:kern w:val="0"/>
          <w:sz w:val="20"/>
          <w:szCs w:val="20"/>
        </w:rPr>
        <w:t>316</w:t>
      </w:r>
      <w:r w:rsidRPr="00496BDE">
        <w:rPr>
          <w:rFonts w:ascii="汉仪书宋一简" w:eastAsia="汉仪书宋一简" w:cs="汉仪书宋一简" w:hint="eastAsia"/>
          <w:color w:val="000000"/>
          <w:kern w:val="0"/>
          <w:sz w:val="20"/>
          <w:szCs w:val="20"/>
        </w:rPr>
        <w:t>号）有关条件的专利申请人或专利权人，可以请求专利费用的减缴。可以减缴的费用包括四种：申请费（不包括公布印刷费、申请附加费）、发明专利申请实质审查费、复审费、年费（自授予专利权当年起十年）。</w:t>
      </w:r>
    </w:p>
    <w:p w:rsidR="005E1756" w:rsidRDefault="004D1467">
      <w:pPr>
        <w:autoSpaceDE w:val="0"/>
        <w:autoSpaceDN w:val="0"/>
        <w:ind w:firstLineChars="200" w:firstLine="400"/>
        <w:jc w:val="left"/>
        <w:rPr>
          <w:rFonts w:ascii="汉仪书宋一简" w:eastAsia="汉仪书宋一简"/>
          <w:color w:val="000000"/>
          <w:kern w:val="0"/>
          <w:sz w:val="20"/>
          <w:szCs w:val="20"/>
        </w:rPr>
      </w:pPr>
      <w:r w:rsidRPr="00496BDE">
        <w:rPr>
          <w:rFonts w:ascii="汉仪书宋一简" w:eastAsia="汉仪书宋一简" w:cs="汉仪书宋一简" w:hint="eastAsia"/>
          <w:color w:val="000000"/>
          <w:kern w:val="0"/>
          <w:sz w:val="20"/>
          <w:szCs w:val="20"/>
        </w:rPr>
        <w:t>请求减缴专利收费的，应当提出收费减缴请求，并在提出请求前提前办理专利费减备案手续。申请人在提出专利申请时请求费减的，只需在专利申请请求书中勾选“□请求费减且已完成费减资格备案”，并填写专利费减备案证件号；申请人或专利权人在专利审查过程中请求费减的，则需提交《费用减缴请求书（申请日后提交适用）》，并填写专利费减备案证件号。申请人或专利权人只能请求减缴应当缴纳但尚未到期的费用，并且应当在有关费用缴纳期限届满日的二个半月之前提出费用减缴请求。</w:t>
      </w:r>
    </w:p>
    <w:p w:rsidR="005E1756" w:rsidRDefault="004D1467">
      <w:pPr>
        <w:autoSpaceDE w:val="0"/>
        <w:autoSpaceDN w:val="0"/>
        <w:ind w:firstLineChars="200" w:firstLine="400"/>
        <w:jc w:val="left"/>
        <w:rPr>
          <w:rFonts w:ascii="汉仪书宋一简" w:eastAsia="汉仪书宋一简"/>
          <w:color w:val="000000"/>
          <w:kern w:val="0"/>
          <w:sz w:val="20"/>
          <w:szCs w:val="20"/>
        </w:rPr>
      </w:pPr>
      <w:r w:rsidRPr="00496BDE">
        <w:rPr>
          <w:rFonts w:ascii="汉仪书宋一简" w:eastAsia="汉仪书宋一简" w:cs="汉仪书宋一简" w:hint="eastAsia"/>
          <w:color w:val="000000"/>
          <w:kern w:val="0"/>
          <w:sz w:val="20"/>
          <w:szCs w:val="20"/>
        </w:rPr>
        <w:t>专利费减备案系统业务办理登录地址：</w:t>
      </w:r>
      <w:hyperlink r:id="rId7" w:history="1">
        <w:r w:rsidRPr="00496BDE">
          <w:rPr>
            <w:rFonts w:ascii="汉仪书宋一简" w:eastAsia="汉仪书宋一简" w:cs="汉仪书宋一简"/>
            <w:color w:val="000000"/>
            <w:kern w:val="0"/>
            <w:sz w:val="20"/>
            <w:szCs w:val="20"/>
          </w:rPr>
          <w:t>http://cpservice.cnipa.gov.cn</w:t>
        </w:r>
      </w:hyperlink>
      <w:r w:rsidRPr="00496BDE">
        <w:rPr>
          <w:rFonts w:ascii="汉仪书宋一简" w:eastAsia="汉仪书宋一简" w:cs="汉仪书宋一简" w:hint="eastAsia"/>
          <w:color w:val="000000"/>
          <w:kern w:val="0"/>
          <w:sz w:val="20"/>
          <w:szCs w:val="20"/>
        </w:rPr>
        <w:t>；电子申请注册用户可使用电子申请注册用户名登录；非电子申请注册用户需注册公众用户名登录。</w:t>
      </w:r>
    </w:p>
    <w:p w:rsidR="004D1467" w:rsidRPr="00496BDE" w:rsidRDefault="004D1467">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ind w:firstLine="408"/>
        <w:rPr>
          <w:rFonts w:cs="Times New Roman"/>
          <w:color w:val="000000"/>
          <w:sz w:val="22"/>
          <w:szCs w:val="22"/>
        </w:rPr>
      </w:pPr>
    </w:p>
    <w:p w:rsidR="004D1467" w:rsidRPr="00496BDE" w:rsidRDefault="004D1467">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300" w:lineRule="atLeast"/>
        <w:ind w:firstLine="440"/>
        <w:rPr>
          <w:rFonts w:cs="Times New Roman"/>
          <w:color w:val="000000"/>
          <w:sz w:val="22"/>
          <w:szCs w:val="22"/>
        </w:rPr>
      </w:pPr>
      <w:r w:rsidRPr="00496BDE">
        <w:rPr>
          <w:color w:val="000000"/>
          <w:sz w:val="22"/>
          <w:szCs w:val="22"/>
        </w:rPr>
        <w:t>12.</w:t>
      </w:r>
      <w:r w:rsidRPr="00496BDE">
        <w:rPr>
          <w:rFonts w:hint="eastAsia"/>
          <w:color w:val="000000"/>
          <w:sz w:val="22"/>
          <w:szCs w:val="22"/>
        </w:rPr>
        <w:t>专利费用的费种转换</w:t>
      </w:r>
    </w:p>
    <w:p w:rsidR="004D1467" w:rsidRPr="00496BDE" w:rsidRDefault="004D1467" w:rsidP="009C6872">
      <w:pPr>
        <w:shd w:val="clear" w:color="auto" w:fill="FFFFFF"/>
        <w:spacing w:before="100" w:beforeAutospacing="1" w:after="100" w:afterAutospacing="1"/>
        <w:ind w:firstLine="240"/>
        <w:rPr>
          <w:rFonts w:ascii="汉仪书宋一简" w:eastAsia="汉仪书宋一简"/>
          <w:color w:val="000000"/>
          <w:kern w:val="0"/>
          <w:sz w:val="20"/>
          <w:szCs w:val="20"/>
        </w:rPr>
      </w:pPr>
      <w:r w:rsidRPr="00496BDE">
        <w:rPr>
          <w:rFonts w:ascii="汉仪书宋一简" w:eastAsia="汉仪书宋一简" w:cs="汉仪书宋一简" w:hint="eastAsia"/>
          <w:color w:val="000000"/>
          <w:kern w:val="0"/>
          <w:sz w:val="20"/>
          <w:szCs w:val="20"/>
        </w:rPr>
        <w:t>对于同一专利申请（或专利）缴纳费用时，费用种类填写错误的，缴纳该款项的当事人可以</w:t>
      </w:r>
      <w:r w:rsidRPr="00496BDE">
        <w:rPr>
          <w:rFonts w:ascii="汉仪书宋一简" w:eastAsia="汉仪书宋一简" w:cs="汉仪书宋一简" w:hint="eastAsia"/>
          <w:color w:val="000000"/>
          <w:kern w:val="0"/>
          <w:sz w:val="20"/>
          <w:szCs w:val="20"/>
        </w:rPr>
        <w:lastRenderedPageBreak/>
        <w:t>在转换后费用的缴纳期限内提出转换费用种类请求并附具相应证明，经专利局确认后可以对费用种类进行转换。但不同申请号（或专利号）之间的费用不能转换。</w:t>
      </w:r>
    </w:p>
    <w:p w:rsidR="004D1467" w:rsidRPr="00496BDE" w:rsidRDefault="004D1467" w:rsidP="00EE1893">
      <w:pPr>
        <w:jc w:val="center"/>
        <w:rPr>
          <w:b/>
          <w:bCs/>
          <w:color w:val="000000"/>
          <w:sz w:val="26"/>
          <w:szCs w:val="26"/>
        </w:rPr>
      </w:pPr>
      <w:r w:rsidRPr="00496BDE">
        <w:rPr>
          <w:rFonts w:cs="宋体" w:hint="eastAsia"/>
          <w:b/>
          <w:bCs/>
          <w:color w:val="000000"/>
          <w:sz w:val="26"/>
          <w:szCs w:val="26"/>
        </w:rPr>
        <w:t>发明专利费用标准</w:t>
      </w:r>
    </w:p>
    <w:p w:rsidR="004D1467" w:rsidRPr="00496BDE" w:rsidRDefault="004D1467">
      <w:pPr>
        <w:jc w:val="right"/>
        <w:rPr>
          <w:rFonts w:ascii="汉仪书宋一简" w:eastAsia="汉仪书宋一简"/>
          <w:color w:val="000000"/>
          <w:kern w:val="0"/>
          <w:sz w:val="16"/>
          <w:szCs w:val="16"/>
        </w:rPr>
      </w:pPr>
      <w:r w:rsidRPr="00496BDE">
        <w:rPr>
          <w:rFonts w:ascii="汉仪书宋一简" w:eastAsia="汉仪书宋一简" w:cs="汉仪书宋一简" w:hint="eastAsia"/>
          <w:color w:val="000000"/>
          <w:kern w:val="0"/>
          <w:sz w:val="16"/>
          <w:szCs w:val="16"/>
        </w:rPr>
        <w:t>金额单位：人民币元</w:t>
      </w:r>
    </w:p>
    <w:tbl>
      <w:tblPr>
        <w:tblW w:w="83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1"/>
        <w:gridCol w:w="918"/>
        <w:gridCol w:w="918"/>
        <w:gridCol w:w="1531"/>
        <w:gridCol w:w="1800"/>
      </w:tblGrid>
      <w:tr w:rsidR="004D1467" w:rsidRPr="00496BDE">
        <w:trPr>
          <w:cantSplit/>
          <w:trHeight w:val="300"/>
        </w:trPr>
        <w:tc>
          <w:tcPr>
            <w:tcW w:w="3221" w:type="dxa"/>
            <w:vMerge w:val="restart"/>
            <w:shd w:val="clear" w:color="auto" w:fill="CCCCCC"/>
            <w:vAlign w:val="center"/>
          </w:tcPr>
          <w:p w:rsidR="004D1467" w:rsidRPr="00496BDE" w:rsidRDefault="004D1467" w:rsidP="00534218">
            <w:pPr>
              <w:jc w:val="center"/>
              <w:rPr>
                <w:b/>
                <w:bCs/>
                <w:color w:val="000000"/>
                <w:sz w:val="18"/>
                <w:szCs w:val="18"/>
              </w:rPr>
            </w:pPr>
            <w:r w:rsidRPr="00496BDE">
              <w:rPr>
                <w:rFonts w:cs="宋体" w:hint="eastAsia"/>
                <w:b/>
                <w:bCs/>
                <w:color w:val="000000"/>
                <w:sz w:val="18"/>
                <w:szCs w:val="18"/>
              </w:rPr>
              <w:t>费用种类</w:t>
            </w:r>
          </w:p>
        </w:tc>
        <w:tc>
          <w:tcPr>
            <w:tcW w:w="918" w:type="dxa"/>
            <w:vMerge w:val="restart"/>
            <w:shd w:val="clear" w:color="auto" w:fill="CCCCCC"/>
            <w:vAlign w:val="center"/>
          </w:tcPr>
          <w:p w:rsidR="004D1467" w:rsidRPr="00496BDE" w:rsidRDefault="004D1467" w:rsidP="00534218">
            <w:pPr>
              <w:jc w:val="center"/>
              <w:rPr>
                <w:b/>
                <w:bCs/>
                <w:color w:val="000000"/>
              </w:rPr>
            </w:pPr>
            <w:r w:rsidRPr="00496BDE">
              <w:rPr>
                <w:rFonts w:cs="宋体" w:hint="eastAsia"/>
                <w:b/>
                <w:bCs/>
                <w:color w:val="000000"/>
                <w:sz w:val="18"/>
                <w:szCs w:val="18"/>
              </w:rPr>
              <w:t>简称</w:t>
            </w:r>
          </w:p>
        </w:tc>
        <w:tc>
          <w:tcPr>
            <w:tcW w:w="918" w:type="dxa"/>
            <w:vMerge w:val="restart"/>
            <w:shd w:val="clear" w:color="auto" w:fill="CCCCCC"/>
            <w:vAlign w:val="center"/>
          </w:tcPr>
          <w:p w:rsidR="004D1467" w:rsidRPr="00496BDE" w:rsidRDefault="004D1467" w:rsidP="00534218">
            <w:pPr>
              <w:jc w:val="center"/>
              <w:rPr>
                <w:b/>
                <w:bCs/>
                <w:color w:val="000000"/>
              </w:rPr>
            </w:pPr>
            <w:r w:rsidRPr="00496BDE">
              <w:rPr>
                <w:rFonts w:cs="宋体" w:hint="eastAsia"/>
                <w:b/>
                <w:bCs/>
                <w:color w:val="000000"/>
                <w:sz w:val="18"/>
                <w:szCs w:val="18"/>
              </w:rPr>
              <w:t>发明专利</w:t>
            </w:r>
          </w:p>
        </w:tc>
        <w:tc>
          <w:tcPr>
            <w:tcW w:w="3331" w:type="dxa"/>
            <w:gridSpan w:val="2"/>
            <w:shd w:val="clear" w:color="auto" w:fill="CCCCCC"/>
            <w:vAlign w:val="center"/>
          </w:tcPr>
          <w:p w:rsidR="004D1467" w:rsidRPr="00496BDE" w:rsidRDefault="004D1467" w:rsidP="00021A2B">
            <w:pPr>
              <w:jc w:val="center"/>
              <w:rPr>
                <w:b/>
                <w:bCs/>
                <w:color w:val="000000"/>
              </w:rPr>
            </w:pPr>
            <w:r w:rsidRPr="00496BDE">
              <w:rPr>
                <w:rFonts w:cs="宋体" w:hint="eastAsia"/>
                <w:b/>
                <w:bCs/>
                <w:color w:val="000000"/>
                <w:sz w:val="18"/>
                <w:szCs w:val="18"/>
              </w:rPr>
              <w:t>减缴比例</w:t>
            </w:r>
          </w:p>
        </w:tc>
      </w:tr>
      <w:tr w:rsidR="004D1467" w:rsidRPr="00496BDE">
        <w:trPr>
          <w:cantSplit/>
          <w:trHeight w:val="601"/>
        </w:trPr>
        <w:tc>
          <w:tcPr>
            <w:tcW w:w="3221" w:type="dxa"/>
            <w:vMerge/>
            <w:vAlign w:val="center"/>
          </w:tcPr>
          <w:p w:rsidR="004D1467" w:rsidRPr="00496BDE" w:rsidRDefault="004D1467" w:rsidP="00534218">
            <w:pPr>
              <w:jc w:val="center"/>
              <w:rPr>
                <w:color w:val="000000"/>
              </w:rPr>
            </w:pPr>
          </w:p>
        </w:tc>
        <w:tc>
          <w:tcPr>
            <w:tcW w:w="918" w:type="dxa"/>
            <w:vMerge/>
            <w:vAlign w:val="center"/>
          </w:tcPr>
          <w:p w:rsidR="004D1467" w:rsidRPr="00496BDE" w:rsidRDefault="004D1467" w:rsidP="00534218">
            <w:pPr>
              <w:jc w:val="center"/>
              <w:rPr>
                <w:color w:val="000000"/>
              </w:rPr>
            </w:pPr>
          </w:p>
        </w:tc>
        <w:tc>
          <w:tcPr>
            <w:tcW w:w="918" w:type="dxa"/>
            <w:vMerge/>
            <w:vAlign w:val="center"/>
          </w:tcPr>
          <w:p w:rsidR="004D1467" w:rsidRPr="00496BDE" w:rsidRDefault="004D1467" w:rsidP="00534218">
            <w:pPr>
              <w:jc w:val="center"/>
              <w:rPr>
                <w:color w:val="000000"/>
              </w:rPr>
            </w:pPr>
          </w:p>
        </w:tc>
        <w:tc>
          <w:tcPr>
            <w:tcW w:w="1531" w:type="dxa"/>
            <w:vAlign w:val="center"/>
          </w:tcPr>
          <w:p w:rsidR="004D1467" w:rsidRPr="00496BDE" w:rsidRDefault="004D1467" w:rsidP="00534218">
            <w:pPr>
              <w:jc w:val="center"/>
              <w:rPr>
                <w:color w:val="000000"/>
                <w:sz w:val="16"/>
                <w:szCs w:val="16"/>
              </w:rPr>
            </w:pPr>
            <w:r w:rsidRPr="00496BDE">
              <w:rPr>
                <w:color w:val="000000"/>
                <w:sz w:val="16"/>
                <w:szCs w:val="16"/>
              </w:rPr>
              <w:t>85%</w:t>
            </w:r>
          </w:p>
        </w:tc>
        <w:tc>
          <w:tcPr>
            <w:tcW w:w="1800" w:type="dxa"/>
            <w:vAlign w:val="center"/>
          </w:tcPr>
          <w:p w:rsidR="004D1467" w:rsidRPr="00496BDE" w:rsidRDefault="004D1467" w:rsidP="00534218">
            <w:pPr>
              <w:jc w:val="center"/>
              <w:rPr>
                <w:color w:val="000000"/>
                <w:sz w:val="16"/>
                <w:szCs w:val="16"/>
              </w:rPr>
            </w:pPr>
            <w:r w:rsidRPr="00496BDE">
              <w:rPr>
                <w:color w:val="000000"/>
                <w:sz w:val="16"/>
                <w:szCs w:val="16"/>
              </w:rPr>
              <w:t>70%</w:t>
            </w:r>
          </w:p>
        </w:tc>
      </w:tr>
      <w:tr w:rsidR="004D1467" w:rsidRPr="00496BDE">
        <w:tc>
          <w:tcPr>
            <w:tcW w:w="3221" w:type="dxa"/>
            <w:vAlign w:val="center"/>
          </w:tcPr>
          <w:p w:rsidR="004D1467" w:rsidRPr="00496BDE" w:rsidRDefault="004D1467" w:rsidP="00534218">
            <w:pPr>
              <w:rPr>
                <w:color w:val="000000"/>
                <w:sz w:val="18"/>
                <w:szCs w:val="18"/>
              </w:rPr>
            </w:pPr>
            <w:r w:rsidRPr="00496BDE">
              <w:rPr>
                <w:rFonts w:cs="宋体" w:hint="eastAsia"/>
                <w:color w:val="000000"/>
                <w:sz w:val="18"/>
                <w:szCs w:val="18"/>
              </w:rPr>
              <w:t>申请费</w:t>
            </w:r>
          </w:p>
        </w:tc>
        <w:tc>
          <w:tcPr>
            <w:tcW w:w="918" w:type="dxa"/>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申</w:t>
            </w:r>
          </w:p>
        </w:tc>
        <w:tc>
          <w:tcPr>
            <w:tcW w:w="918" w:type="dxa"/>
            <w:vAlign w:val="center"/>
          </w:tcPr>
          <w:p w:rsidR="004D1467" w:rsidRPr="00496BDE" w:rsidRDefault="004D1467" w:rsidP="00534218">
            <w:pPr>
              <w:jc w:val="center"/>
              <w:rPr>
                <w:color w:val="000000"/>
                <w:sz w:val="16"/>
                <w:szCs w:val="16"/>
              </w:rPr>
            </w:pPr>
            <w:r w:rsidRPr="00496BDE">
              <w:rPr>
                <w:color w:val="000000"/>
                <w:sz w:val="16"/>
                <w:szCs w:val="16"/>
              </w:rPr>
              <w:t>900</w:t>
            </w:r>
          </w:p>
        </w:tc>
        <w:tc>
          <w:tcPr>
            <w:tcW w:w="1531" w:type="dxa"/>
            <w:vAlign w:val="center"/>
          </w:tcPr>
          <w:p w:rsidR="004D1467" w:rsidRPr="00496BDE" w:rsidRDefault="004D1467" w:rsidP="00534218">
            <w:pPr>
              <w:jc w:val="center"/>
              <w:rPr>
                <w:color w:val="000000"/>
              </w:rPr>
            </w:pPr>
            <w:r w:rsidRPr="00496BDE">
              <w:rPr>
                <w:color w:val="000000"/>
                <w:sz w:val="16"/>
                <w:szCs w:val="16"/>
              </w:rPr>
              <w:t>135</w:t>
            </w:r>
          </w:p>
        </w:tc>
        <w:tc>
          <w:tcPr>
            <w:tcW w:w="1800" w:type="dxa"/>
            <w:vAlign w:val="center"/>
          </w:tcPr>
          <w:p w:rsidR="004D1467" w:rsidRPr="00496BDE" w:rsidRDefault="004D1467" w:rsidP="00534218">
            <w:pPr>
              <w:jc w:val="center"/>
              <w:rPr>
                <w:color w:val="000000"/>
              </w:rPr>
            </w:pPr>
            <w:r w:rsidRPr="00496BDE">
              <w:rPr>
                <w:color w:val="000000"/>
                <w:sz w:val="16"/>
                <w:szCs w:val="16"/>
              </w:rPr>
              <w:t>270</w:t>
            </w:r>
          </w:p>
        </w:tc>
      </w:tr>
      <w:tr w:rsidR="004D1467" w:rsidRPr="00496BDE">
        <w:trPr>
          <w:trHeight w:val="443"/>
        </w:trPr>
        <w:tc>
          <w:tcPr>
            <w:tcW w:w="3221" w:type="dxa"/>
            <w:vAlign w:val="center"/>
          </w:tcPr>
          <w:p w:rsidR="004D1467" w:rsidRPr="00496BDE" w:rsidRDefault="004D1467" w:rsidP="00534218">
            <w:pPr>
              <w:rPr>
                <w:color w:val="000000"/>
                <w:sz w:val="18"/>
                <w:szCs w:val="18"/>
              </w:rPr>
            </w:pPr>
            <w:r w:rsidRPr="00496BDE">
              <w:rPr>
                <w:rFonts w:cs="宋体" w:hint="eastAsia"/>
                <w:color w:val="000000"/>
                <w:sz w:val="18"/>
                <w:szCs w:val="18"/>
              </w:rPr>
              <w:t>公布印刷费</w:t>
            </w:r>
          </w:p>
        </w:tc>
        <w:tc>
          <w:tcPr>
            <w:tcW w:w="918" w:type="dxa"/>
            <w:vAlign w:val="center"/>
          </w:tcPr>
          <w:p w:rsidR="004D1467" w:rsidRPr="00496BDE" w:rsidRDefault="004D1467" w:rsidP="00534218">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266" w:lineRule="atLeast"/>
              <w:jc w:val="center"/>
              <w:rPr>
                <w:rFonts w:ascii="Times New Roman" w:eastAsia="宋体" w:cs="Times New Roman"/>
                <w:color w:val="000000"/>
                <w:kern w:val="2"/>
                <w:sz w:val="18"/>
                <w:szCs w:val="18"/>
              </w:rPr>
            </w:pPr>
            <w:r w:rsidRPr="00496BDE">
              <w:rPr>
                <w:rFonts w:ascii="Times New Roman" w:eastAsia="宋体" w:cs="宋体" w:hint="eastAsia"/>
                <w:color w:val="000000"/>
                <w:kern w:val="2"/>
                <w:sz w:val="18"/>
                <w:szCs w:val="18"/>
              </w:rPr>
              <w:t>公布</w:t>
            </w:r>
          </w:p>
        </w:tc>
        <w:tc>
          <w:tcPr>
            <w:tcW w:w="918" w:type="dxa"/>
            <w:vAlign w:val="center"/>
          </w:tcPr>
          <w:p w:rsidR="004D1467" w:rsidRPr="00496BDE" w:rsidRDefault="004D1467" w:rsidP="00534218">
            <w:pPr>
              <w:jc w:val="center"/>
              <w:rPr>
                <w:color w:val="000000"/>
                <w:sz w:val="16"/>
                <w:szCs w:val="16"/>
              </w:rPr>
            </w:pPr>
            <w:r w:rsidRPr="00496BDE">
              <w:rPr>
                <w:color w:val="000000"/>
                <w:sz w:val="16"/>
                <w:szCs w:val="16"/>
              </w:rPr>
              <w:t>50</w:t>
            </w:r>
          </w:p>
        </w:tc>
        <w:tc>
          <w:tcPr>
            <w:tcW w:w="3331" w:type="dxa"/>
            <w:gridSpan w:val="2"/>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不予减缴</w:t>
            </w:r>
          </w:p>
        </w:tc>
      </w:tr>
      <w:tr w:rsidR="004D1467" w:rsidRPr="00496BDE">
        <w:trPr>
          <w:trHeight w:val="588"/>
        </w:trPr>
        <w:tc>
          <w:tcPr>
            <w:tcW w:w="3221" w:type="dxa"/>
            <w:vAlign w:val="center"/>
          </w:tcPr>
          <w:p w:rsidR="004D1467" w:rsidRPr="00496BDE" w:rsidRDefault="004D1467" w:rsidP="00534218">
            <w:pPr>
              <w:rPr>
                <w:color w:val="000000"/>
                <w:sz w:val="18"/>
                <w:szCs w:val="18"/>
              </w:rPr>
            </w:pPr>
            <w:r w:rsidRPr="00496BDE">
              <w:rPr>
                <w:rFonts w:cs="宋体" w:hint="eastAsia"/>
                <w:color w:val="000000"/>
                <w:sz w:val="18"/>
                <w:szCs w:val="18"/>
              </w:rPr>
              <w:t>说明书附加费从第</w:t>
            </w:r>
            <w:r w:rsidRPr="00496BDE">
              <w:rPr>
                <w:color w:val="000000"/>
                <w:sz w:val="18"/>
                <w:szCs w:val="18"/>
              </w:rPr>
              <w:t>31</w:t>
            </w:r>
            <w:r w:rsidRPr="00496BDE">
              <w:rPr>
                <w:rFonts w:cs="宋体" w:hint="eastAsia"/>
                <w:color w:val="000000"/>
                <w:sz w:val="18"/>
                <w:szCs w:val="18"/>
              </w:rPr>
              <w:t>页起每页</w:t>
            </w:r>
          </w:p>
          <w:p w:rsidR="004D1467" w:rsidRPr="00496BDE" w:rsidRDefault="004D1467" w:rsidP="00534218">
            <w:pPr>
              <w:rPr>
                <w:color w:val="000000"/>
                <w:sz w:val="18"/>
                <w:szCs w:val="18"/>
              </w:rPr>
            </w:pPr>
            <w:r w:rsidRPr="00496BDE">
              <w:rPr>
                <w:rFonts w:cs="宋体" w:hint="eastAsia"/>
                <w:color w:val="000000"/>
                <w:sz w:val="18"/>
                <w:szCs w:val="18"/>
              </w:rPr>
              <w:t>从第</w:t>
            </w:r>
            <w:r w:rsidRPr="00496BDE">
              <w:rPr>
                <w:color w:val="000000"/>
                <w:sz w:val="18"/>
                <w:szCs w:val="18"/>
              </w:rPr>
              <w:t>301</w:t>
            </w:r>
            <w:r w:rsidRPr="00496BDE">
              <w:rPr>
                <w:rFonts w:cs="宋体" w:hint="eastAsia"/>
                <w:color w:val="000000"/>
                <w:sz w:val="18"/>
                <w:szCs w:val="18"/>
              </w:rPr>
              <w:t>页起每页</w:t>
            </w:r>
          </w:p>
        </w:tc>
        <w:tc>
          <w:tcPr>
            <w:tcW w:w="918" w:type="dxa"/>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说附</w:t>
            </w:r>
          </w:p>
        </w:tc>
        <w:tc>
          <w:tcPr>
            <w:tcW w:w="918" w:type="dxa"/>
            <w:vAlign w:val="center"/>
          </w:tcPr>
          <w:p w:rsidR="004D1467" w:rsidRPr="00496BDE" w:rsidRDefault="004D1467" w:rsidP="00534218">
            <w:pPr>
              <w:jc w:val="center"/>
              <w:rPr>
                <w:color w:val="000000"/>
                <w:sz w:val="16"/>
                <w:szCs w:val="16"/>
              </w:rPr>
            </w:pPr>
            <w:r w:rsidRPr="00496BDE">
              <w:rPr>
                <w:color w:val="000000"/>
                <w:sz w:val="16"/>
                <w:szCs w:val="16"/>
              </w:rPr>
              <w:t>50</w:t>
            </w:r>
          </w:p>
          <w:p w:rsidR="004D1467" w:rsidRPr="00496BDE" w:rsidRDefault="004D1467" w:rsidP="00534218">
            <w:pPr>
              <w:jc w:val="center"/>
              <w:rPr>
                <w:color w:val="000000"/>
                <w:sz w:val="16"/>
                <w:szCs w:val="16"/>
              </w:rPr>
            </w:pPr>
            <w:r w:rsidRPr="00496BDE">
              <w:rPr>
                <w:color w:val="000000"/>
                <w:sz w:val="16"/>
                <w:szCs w:val="16"/>
              </w:rPr>
              <w:t>100</w:t>
            </w:r>
          </w:p>
        </w:tc>
        <w:tc>
          <w:tcPr>
            <w:tcW w:w="3331" w:type="dxa"/>
            <w:gridSpan w:val="2"/>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不予减缴</w:t>
            </w:r>
          </w:p>
        </w:tc>
      </w:tr>
      <w:tr w:rsidR="004D1467" w:rsidRPr="00496BDE">
        <w:tc>
          <w:tcPr>
            <w:tcW w:w="3221" w:type="dxa"/>
            <w:vAlign w:val="center"/>
          </w:tcPr>
          <w:p w:rsidR="004D1467" w:rsidRPr="00496BDE" w:rsidRDefault="004D1467" w:rsidP="00534218">
            <w:pPr>
              <w:rPr>
                <w:color w:val="000000"/>
                <w:sz w:val="18"/>
                <w:szCs w:val="18"/>
              </w:rPr>
            </w:pPr>
            <w:r w:rsidRPr="00496BDE">
              <w:rPr>
                <w:rFonts w:cs="宋体" w:hint="eastAsia"/>
                <w:color w:val="000000"/>
                <w:sz w:val="18"/>
                <w:szCs w:val="18"/>
              </w:rPr>
              <w:t>权利要求附加费从第</w:t>
            </w:r>
            <w:r w:rsidRPr="00496BDE">
              <w:rPr>
                <w:color w:val="000000"/>
                <w:sz w:val="18"/>
                <w:szCs w:val="18"/>
              </w:rPr>
              <w:t>11</w:t>
            </w:r>
            <w:r w:rsidRPr="00496BDE">
              <w:rPr>
                <w:rFonts w:cs="宋体" w:hint="eastAsia"/>
                <w:color w:val="000000"/>
                <w:sz w:val="18"/>
                <w:szCs w:val="18"/>
              </w:rPr>
              <w:t>项起每项</w:t>
            </w:r>
          </w:p>
        </w:tc>
        <w:tc>
          <w:tcPr>
            <w:tcW w:w="918" w:type="dxa"/>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权附</w:t>
            </w:r>
          </w:p>
        </w:tc>
        <w:tc>
          <w:tcPr>
            <w:tcW w:w="918" w:type="dxa"/>
            <w:vAlign w:val="center"/>
          </w:tcPr>
          <w:p w:rsidR="004D1467" w:rsidRPr="00496BDE" w:rsidRDefault="004D1467" w:rsidP="00534218">
            <w:pPr>
              <w:jc w:val="center"/>
              <w:rPr>
                <w:color w:val="000000"/>
                <w:sz w:val="16"/>
                <w:szCs w:val="16"/>
              </w:rPr>
            </w:pPr>
            <w:r w:rsidRPr="00496BDE">
              <w:rPr>
                <w:color w:val="000000"/>
                <w:sz w:val="16"/>
                <w:szCs w:val="16"/>
              </w:rPr>
              <w:t>150</w:t>
            </w:r>
          </w:p>
        </w:tc>
        <w:tc>
          <w:tcPr>
            <w:tcW w:w="3331" w:type="dxa"/>
            <w:gridSpan w:val="2"/>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不予减缴</w:t>
            </w:r>
          </w:p>
        </w:tc>
      </w:tr>
      <w:tr w:rsidR="004D1467" w:rsidRPr="00496BDE">
        <w:tc>
          <w:tcPr>
            <w:tcW w:w="3221" w:type="dxa"/>
            <w:vAlign w:val="center"/>
          </w:tcPr>
          <w:p w:rsidR="004D1467" w:rsidRPr="00496BDE" w:rsidRDefault="004D1467" w:rsidP="00534218">
            <w:pPr>
              <w:rPr>
                <w:color w:val="000000"/>
                <w:sz w:val="18"/>
                <w:szCs w:val="18"/>
              </w:rPr>
            </w:pPr>
            <w:r w:rsidRPr="00496BDE">
              <w:rPr>
                <w:rFonts w:cs="宋体" w:hint="eastAsia"/>
                <w:color w:val="000000"/>
                <w:sz w:val="18"/>
                <w:szCs w:val="18"/>
              </w:rPr>
              <w:t>优先权要求费（每项）</w:t>
            </w:r>
          </w:p>
        </w:tc>
        <w:tc>
          <w:tcPr>
            <w:tcW w:w="918" w:type="dxa"/>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优</w:t>
            </w:r>
          </w:p>
        </w:tc>
        <w:tc>
          <w:tcPr>
            <w:tcW w:w="918" w:type="dxa"/>
            <w:vAlign w:val="center"/>
          </w:tcPr>
          <w:p w:rsidR="004D1467" w:rsidRPr="00496BDE" w:rsidRDefault="004D1467" w:rsidP="00534218">
            <w:pPr>
              <w:jc w:val="center"/>
              <w:rPr>
                <w:color w:val="000000"/>
                <w:sz w:val="16"/>
                <w:szCs w:val="16"/>
              </w:rPr>
            </w:pPr>
            <w:r w:rsidRPr="00496BDE">
              <w:rPr>
                <w:color w:val="000000"/>
                <w:sz w:val="16"/>
                <w:szCs w:val="16"/>
              </w:rPr>
              <w:t>80</w:t>
            </w:r>
          </w:p>
        </w:tc>
        <w:tc>
          <w:tcPr>
            <w:tcW w:w="3331" w:type="dxa"/>
            <w:gridSpan w:val="2"/>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不予减缴</w:t>
            </w:r>
          </w:p>
        </w:tc>
      </w:tr>
      <w:tr w:rsidR="004D1467" w:rsidRPr="00496BDE">
        <w:trPr>
          <w:trHeight w:val="315"/>
        </w:trPr>
        <w:tc>
          <w:tcPr>
            <w:tcW w:w="3221" w:type="dxa"/>
            <w:vAlign w:val="center"/>
          </w:tcPr>
          <w:p w:rsidR="004D1467" w:rsidRPr="00496BDE" w:rsidRDefault="004D1467" w:rsidP="00534218">
            <w:pPr>
              <w:rPr>
                <w:color w:val="000000"/>
                <w:sz w:val="18"/>
                <w:szCs w:val="18"/>
              </w:rPr>
            </w:pPr>
            <w:r w:rsidRPr="00496BDE">
              <w:rPr>
                <w:rFonts w:cs="宋体" w:hint="eastAsia"/>
                <w:color w:val="000000"/>
                <w:sz w:val="18"/>
                <w:szCs w:val="18"/>
              </w:rPr>
              <w:t>发明专利申请实质审查费</w:t>
            </w:r>
          </w:p>
        </w:tc>
        <w:tc>
          <w:tcPr>
            <w:tcW w:w="918" w:type="dxa"/>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审</w:t>
            </w:r>
          </w:p>
        </w:tc>
        <w:tc>
          <w:tcPr>
            <w:tcW w:w="918" w:type="dxa"/>
            <w:vAlign w:val="center"/>
          </w:tcPr>
          <w:p w:rsidR="004D1467" w:rsidRPr="00496BDE" w:rsidRDefault="004D1467" w:rsidP="00534218">
            <w:pPr>
              <w:jc w:val="center"/>
              <w:rPr>
                <w:color w:val="000000"/>
                <w:sz w:val="16"/>
                <w:szCs w:val="16"/>
              </w:rPr>
            </w:pPr>
            <w:r w:rsidRPr="00496BDE">
              <w:rPr>
                <w:color w:val="000000"/>
                <w:sz w:val="16"/>
                <w:szCs w:val="16"/>
              </w:rPr>
              <w:t>2500</w:t>
            </w:r>
          </w:p>
        </w:tc>
        <w:tc>
          <w:tcPr>
            <w:tcW w:w="1531" w:type="dxa"/>
            <w:vAlign w:val="center"/>
          </w:tcPr>
          <w:p w:rsidR="004D1467" w:rsidRPr="00496BDE" w:rsidRDefault="004D1467" w:rsidP="00534218">
            <w:pPr>
              <w:jc w:val="center"/>
              <w:rPr>
                <w:color w:val="000000"/>
                <w:sz w:val="16"/>
                <w:szCs w:val="16"/>
              </w:rPr>
            </w:pPr>
            <w:r w:rsidRPr="00496BDE">
              <w:rPr>
                <w:color w:val="000000"/>
                <w:sz w:val="16"/>
                <w:szCs w:val="16"/>
              </w:rPr>
              <w:t>375</w:t>
            </w:r>
          </w:p>
        </w:tc>
        <w:tc>
          <w:tcPr>
            <w:tcW w:w="1800" w:type="dxa"/>
            <w:vAlign w:val="center"/>
          </w:tcPr>
          <w:p w:rsidR="004D1467" w:rsidRPr="00496BDE" w:rsidRDefault="004D1467" w:rsidP="00534218">
            <w:pPr>
              <w:jc w:val="center"/>
              <w:rPr>
                <w:color w:val="000000"/>
              </w:rPr>
            </w:pPr>
            <w:r w:rsidRPr="00496BDE">
              <w:rPr>
                <w:color w:val="000000"/>
                <w:sz w:val="16"/>
                <w:szCs w:val="16"/>
              </w:rPr>
              <w:t>750</w:t>
            </w:r>
          </w:p>
        </w:tc>
      </w:tr>
      <w:tr w:rsidR="004D1467" w:rsidRPr="00496BDE">
        <w:trPr>
          <w:trHeight w:val="315"/>
        </w:trPr>
        <w:tc>
          <w:tcPr>
            <w:tcW w:w="3221" w:type="dxa"/>
            <w:vAlign w:val="center"/>
          </w:tcPr>
          <w:p w:rsidR="004D1467" w:rsidRPr="00496BDE" w:rsidRDefault="004D1467" w:rsidP="00534218">
            <w:pPr>
              <w:rPr>
                <w:color w:val="000000"/>
                <w:sz w:val="18"/>
                <w:szCs w:val="18"/>
              </w:rPr>
            </w:pPr>
            <w:r w:rsidRPr="00496BDE">
              <w:rPr>
                <w:rFonts w:cs="宋体" w:hint="eastAsia"/>
                <w:color w:val="000000"/>
                <w:sz w:val="18"/>
                <w:szCs w:val="18"/>
              </w:rPr>
              <w:t>复审费</w:t>
            </w:r>
          </w:p>
        </w:tc>
        <w:tc>
          <w:tcPr>
            <w:tcW w:w="918" w:type="dxa"/>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复</w:t>
            </w:r>
          </w:p>
        </w:tc>
        <w:tc>
          <w:tcPr>
            <w:tcW w:w="918" w:type="dxa"/>
            <w:vAlign w:val="center"/>
          </w:tcPr>
          <w:p w:rsidR="004D1467" w:rsidRPr="00496BDE" w:rsidRDefault="004D1467" w:rsidP="00534218">
            <w:pPr>
              <w:jc w:val="center"/>
              <w:rPr>
                <w:color w:val="000000"/>
                <w:sz w:val="16"/>
                <w:szCs w:val="16"/>
              </w:rPr>
            </w:pPr>
            <w:r w:rsidRPr="00496BDE">
              <w:rPr>
                <w:color w:val="000000"/>
                <w:sz w:val="16"/>
                <w:szCs w:val="16"/>
              </w:rPr>
              <w:t>1000</w:t>
            </w:r>
          </w:p>
        </w:tc>
        <w:tc>
          <w:tcPr>
            <w:tcW w:w="1531" w:type="dxa"/>
            <w:vAlign w:val="center"/>
          </w:tcPr>
          <w:p w:rsidR="004D1467" w:rsidRPr="00496BDE" w:rsidRDefault="004D1467" w:rsidP="00534218">
            <w:pPr>
              <w:jc w:val="center"/>
              <w:rPr>
                <w:color w:val="000000"/>
                <w:sz w:val="16"/>
                <w:szCs w:val="16"/>
              </w:rPr>
            </w:pPr>
            <w:r w:rsidRPr="00496BDE">
              <w:rPr>
                <w:color w:val="000000"/>
                <w:sz w:val="16"/>
                <w:szCs w:val="16"/>
              </w:rPr>
              <w:t>150</w:t>
            </w:r>
          </w:p>
        </w:tc>
        <w:tc>
          <w:tcPr>
            <w:tcW w:w="1800" w:type="dxa"/>
            <w:vAlign w:val="center"/>
          </w:tcPr>
          <w:p w:rsidR="004D1467" w:rsidRPr="00496BDE" w:rsidRDefault="004D1467" w:rsidP="00534218">
            <w:pPr>
              <w:jc w:val="center"/>
              <w:rPr>
                <w:color w:val="000000"/>
              </w:rPr>
            </w:pPr>
            <w:r w:rsidRPr="00496BDE">
              <w:rPr>
                <w:color w:val="000000"/>
                <w:sz w:val="16"/>
                <w:szCs w:val="16"/>
              </w:rPr>
              <w:t>300</w:t>
            </w:r>
          </w:p>
        </w:tc>
      </w:tr>
      <w:tr w:rsidR="004D1467" w:rsidRPr="00496BDE">
        <w:trPr>
          <w:trHeight w:val="1173"/>
        </w:trPr>
        <w:tc>
          <w:tcPr>
            <w:tcW w:w="3221" w:type="dxa"/>
            <w:vAlign w:val="center"/>
          </w:tcPr>
          <w:p w:rsidR="004D1467" w:rsidRPr="00496BDE" w:rsidRDefault="004D1467" w:rsidP="00534218">
            <w:pPr>
              <w:rPr>
                <w:color w:val="000000"/>
                <w:sz w:val="18"/>
                <w:szCs w:val="18"/>
              </w:rPr>
            </w:pPr>
            <w:r w:rsidRPr="00496BDE">
              <w:rPr>
                <w:rFonts w:cs="宋体" w:hint="eastAsia"/>
                <w:color w:val="000000"/>
                <w:sz w:val="18"/>
                <w:szCs w:val="18"/>
              </w:rPr>
              <w:t>著录事项变更费：</w:t>
            </w:r>
          </w:p>
          <w:p w:rsidR="004D1467" w:rsidRPr="00496BDE" w:rsidRDefault="004D1467" w:rsidP="00534218">
            <w:pPr>
              <w:rPr>
                <w:color w:val="000000"/>
                <w:sz w:val="18"/>
                <w:szCs w:val="18"/>
              </w:rPr>
            </w:pPr>
            <w:r w:rsidRPr="00496BDE">
              <w:rPr>
                <w:rFonts w:cs="宋体" w:hint="eastAsia"/>
                <w:color w:val="000000"/>
                <w:sz w:val="18"/>
                <w:szCs w:val="18"/>
              </w:rPr>
              <w:t>发明人、申请人、专利权人变更</w:t>
            </w:r>
          </w:p>
          <w:p w:rsidR="004D1467" w:rsidRPr="00496BDE" w:rsidRDefault="004D1467" w:rsidP="00534218">
            <w:pPr>
              <w:rPr>
                <w:color w:val="000000"/>
                <w:sz w:val="18"/>
                <w:szCs w:val="18"/>
              </w:rPr>
            </w:pPr>
          </w:p>
        </w:tc>
        <w:tc>
          <w:tcPr>
            <w:tcW w:w="918" w:type="dxa"/>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变</w:t>
            </w:r>
          </w:p>
        </w:tc>
        <w:tc>
          <w:tcPr>
            <w:tcW w:w="918" w:type="dxa"/>
            <w:vAlign w:val="center"/>
          </w:tcPr>
          <w:p w:rsidR="004D1467" w:rsidRPr="00496BDE" w:rsidRDefault="004D1467" w:rsidP="00534218">
            <w:pPr>
              <w:jc w:val="center"/>
              <w:rPr>
                <w:color w:val="000000"/>
                <w:sz w:val="16"/>
                <w:szCs w:val="16"/>
              </w:rPr>
            </w:pPr>
          </w:p>
          <w:p w:rsidR="004D1467" w:rsidRPr="00496BDE" w:rsidRDefault="004D1467" w:rsidP="00534218">
            <w:pPr>
              <w:jc w:val="center"/>
              <w:rPr>
                <w:color w:val="000000"/>
                <w:sz w:val="16"/>
                <w:szCs w:val="16"/>
              </w:rPr>
            </w:pPr>
            <w:r w:rsidRPr="00496BDE">
              <w:rPr>
                <w:color w:val="000000"/>
                <w:sz w:val="16"/>
                <w:szCs w:val="16"/>
              </w:rPr>
              <w:t>200</w:t>
            </w:r>
          </w:p>
          <w:p w:rsidR="004D1467" w:rsidRPr="00496BDE" w:rsidRDefault="004D1467" w:rsidP="00534218">
            <w:pPr>
              <w:jc w:val="center"/>
              <w:rPr>
                <w:color w:val="000000"/>
                <w:sz w:val="16"/>
                <w:szCs w:val="16"/>
              </w:rPr>
            </w:pPr>
          </w:p>
        </w:tc>
        <w:tc>
          <w:tcPr>
            <w:tcW w:w="3331" w:type="dxa"/>
            <w:gridSpan w:val="2"/>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不予减缴</w:t>
            </w:r>
          </w:p>
        </w:tc>
      </w:tr>
      <w:tr w:rsidR="004D1467" w:rsidRPr="00496BDE">
        <w:tc>
          <w:tcPr>
            <w:tcW w:w="3221" w:type="dxa"/>
            <w:vAlign w:val="center"/>
          </w:tcPr>
          <w:p w:rsidR="004D1467" w:rsidRPr="00496BDE" w:rsidRDefault="004D1467" w:rsidP="00534218">
            <w:pPr>
              <w:rPr>
                <w:color w:val="000000"/>
                <w:sz w:val="18"/>
                <w:szCs w:val="18"/>
              </w:rPr>
            </w:pPr>
            <w:r w:rsidRPr="00496BDE">
              <w:rPr>
                <w:rFonts w:cs="宋体" w:hint="eastAsia"/>
                <w:color w:val="000000"/>
                <w:sz w:val="18"/>
                <w:szCs w:val="18"/>
              </w:rPr>
              <w:t>恢复权利请求费</w:t>
            </w:r>
          </w:p>
        </w:tc>
        <w:tc>
          <w:tcPr>
            <w:tcW w:w="918" w:type="dxa"/>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恢</w:t>
            </w:r>
          </w:p>
        </w:tc>
        <w:tc>
          <w:tcPr>
            <w:tcW w:w="918" w:type="dxa"/>
            <w:vAlign w:val="center"/>
          </w:tcPr>
          <w:p w:rsidR="004D1467" w:rsidRPr="00496BDE" w:rsidRDefault="004D1467" w:rsidP="00534218">
            <w:pPr>
              <w:jc w:val="center"/>
              <w:rPr>
                <w:color w:val="000000"/>
                <w:sz w:val="16"/>
                <w:szCs w:val="16"/>
              </w:rPr>
            </w:pPr>
            <w:r w:rsidRPr="00496BDE">
              <w:rPr>
                <w:color w:val="000000"/>
                <w:sz w:val="16"/>
                <w:szCs w:val="16"/>
              </w:rPr>
              <w:t>1000</w:t>
            </w:r>
          </w:p>
        </w:tc>
        <w:tc>
          <w:tcPr>
            <w:tcW w:w="3331" w:type="dxa"/>
            <w:gridSpan w:val="2"/>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不予减缴</w:t>
            </w:r>
          </w:p>
        </w:tc>
      </w:tr>
      <w:tr w:rsidR="004D1467" w:rsidRPr="00496BDE">
        <w:tc>
          <w:tcPr>
            <w:tcW w:w="3221" w:type="dxa"/>
            <w:vAlign w:val="center"/>
          </w:tcPr>
          <w:p w:rsidR="004D1467" w:rsidRPr="00496BDE" w:rsidRDefault="004D1467" w:rsidP="00534218">
            <w:pPr>
              <w:rPr>
                <w:color w:val="000000"/>
                <w:sz w:val="18"/>
                <w:szCs w:val="18"/>
              </w:rPr>
            </w:pPr>
            <w:r w:rsidRPr="00496BDE">
              <w:rPr>
                <w:rFonts w:cs="宋体" w:hint="eastAsia"/>
                <w:color w:val="000000"/>
                <w:sz w:val="18"/>
                <w:szCs w:val="18"/>
              </w:rPr>
              <w:t>无效宣告请求费</w:t>
            </w:r>
          </w:p>
        </w:tc>
        <w:tc>
          <w:tcPr>
            <w:tcW w:w="918" w:type="dxa"/>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无</w:t>
            </w:r>
          </w:p>
        </w:tc>
        <w:tc>
          <w:tcPr>
            <w:tcW w:w="918" w:type="dxa"/>
            <w:vAlign w:val="center"/>
          </w:tcPr>
          <w:p w:rsidR="004D1467" w:rsidRPr="00496BDE" w:rsidRDefault="004D1467" w:rsidP="00534218">
            <w:pPr>
              <w:jc w:val="center"/>
              <w:rPr>
                <w:color w:val="000000"/>
                <w:sz w:val="16"/>
                <w:szCs w:val="16"/>
              </w:rPr>
            </w:pPr>
            <w:r w:rsidRPr="00496BDE">
              <w:rPr>
                <w:color w:val="000000"/>
                <w:sz w:val="16"/>
                <w:szCs w:val="16"/>
              </w:rPr>
              <w:t>3000</w:t>
            </w:r>
          </w:p>
        </w:tc>
        <w:tc>
          <w:tcPr>
            <w:tcW w:w="3331" w:type="dxa"/>
            <w:gridSpan w:val="2"/>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不予减缴</w:t>
            </w:r>
          </w:p>
        </w:tc>
      </w:tr>
      <w:tr w:rsidR="004D1467" w:rsidRPr="00496BDE">
        <w:trPr>
          <w:trHeight w:val="1236"/>
        </w:trPr>
        <w:tc>
          <w:tcPr>
            <w:tcW w:w="3221" w:type="dxa"/>
            <w:vAlign w:val="center"/>
          </w:tcPr>
          <w:p w:rsidR="004D1467" w:rsidRPr="00496BDE" w:rsidRDefault="004D1467" w:rsidP="00534218">
            <w:pPr>
              <w:rPr>
                <w:color w:val="000000"/>
                <w:sz w:val="18"/>
                <w:szCs w:val="18"/>
              </w:rPr>
            </w:pPr>
            <w:r w:rsidRPr="00496BDE">
              <w:rPr>
                <w:rFonts w:cs="宋体" w:hint="eastAsia"/>
                <w:color w:val="000000"/>
                <w:sz w:val="18"/>
                <w:szCs w:val="18"/>
              </w:rPr>
              <w:t>延长期限请求费：</w:t>
            </w:r>
          </w:p>
          <w:p w:rsidR="004D1467" w:rsidRPr="00496BDE" w:rsidRDefault="004D1467" w:rsidP="00534218">
            <w:pPr>
              <w:rPr>
                <w:color w:val="000000"/>
                <w:sz w:val="18"/>
                <w:szCs w:val="18"/>
              </w:rPr>
            </w:pPr>
            <w:r w:rsidRPr="00496BDE">
              <w:rPr>
                <w:rFonts w:cs="宋体" w:hint="eastAsia"/>
                <w:color w:val="000000"/>
                <w:sz w:val="18"/>
                <w:szCs w:val="18"/>
              </w:rPr>
              <w:t>第一次延长期请求费（每月）</w:t>
            </w:r>
          </w:p>
          <w:p w:rsidR="004D1467" w:rsidRPr="00496BDE" w:rsidRDefault="004D1467" w:rsidP="00534218">
            <w:pPr>
              <w:rPr>
                <w:color w:val="000000"/>
                <w:sz w:val="18"/>
                <w:szCs w:val="18"/>
              </w:rPr>
            </w:pPr>
            <w:r w:rsidRPr="00496BDE">
              <w:rPr>
                <w:rFonts w:cs="宋体" w:hint="eastAsia"/>
                <w:color w:val="000000"/>
                <w:sz w:val="18"/>
                <w:szCs w:val="18"/>
              </w:rPr>
              <w:t>再次延长期请求费（每月）</w:t>
            </w:r>
          </w:p>
        </w:tc>
        <w:tc>
          <w:tcPr>
            <w:tcW w:w="918" w:type="dxa"/>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延</w:t>
            </w:r>
          </w:p>
        </w:tc>
        <w:tc>
          <w:tcPr>
            <w:tcW w:w="918" w:type="dxa"/>
            <w:vAlign w:val="center"/>
          </w:tcPr>
          <w:p w:rsidR="004D1467" w:rsidRPr="00496BDE" w:rsidRDefault="004D1467" w:rsidP="00534218">
            <w:pPr>
              <w:jc w:val="center"/>
              <w:rPr>
                <w:color w:val="000000"/>
                <w:sz w:val="16"/>
                <w:szCs w:val="16"/>
              </w:rPr>
            </w:pPr>
          </w:p>
          <w:p w:rsidR="004D1467" w:rsidRPr="00496BDE" w:rsidRDefault="004D1467" w:rsidP="00534218">
            <w:pPr>
              <w:jc w:val="center"/>
              <w:rPr>
                <w:color w:val="000000"/>
                <w:sz w:val="16"/>
                <w:szCs w:val="16"/>
              </w:rPr>
            </w:pPr>
            <w:r w:rsidRPr="00496BDE">
              <w:rPr>
                <w:color w:val="000000"/>
                <w:sz w:val="16"/>
                <w:szCs w:val="16"/>
              </w:rPr>
              <w:t>300</w:t>
            </w:r>
          </w:p>
          <w:p w:rsidR="004D1467" w:rsidRPr="00496BDE" w:rsidRDefault="004D1467" w:rsidP="00534218">
            <w:pPr>
              <w:jc w:val="center"/>
              <w:rPr>
                <w:color w:val="000000"/>
                <w:sz w:val="16"/>
                <w:szCs w:val="16"/>
              </w:rPr>
            </w:pPr>
            <w:r w:rsidRPr="00496BDE">
              <w:rPr>
                <w:color w:val="000000"/>
                <w:sz w:val="16"/>
                <w:szCs w:val="16"/>
              </w:rPr>
              <w:t>2000</w:t>
            </w:r>
          </w:p>
        </w:tc>
        <w:tc>
          <w:tcPr>
            <w:tcW w:w="3331" w:type="dxa"/>
            <w:gridSpan w:val="2"/>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不予减缴</w:t>
            </w:r>
          </w:p>
        </w:tc>
      </w:tr>
      <w:tr w:rsidR="004D1467" w:rsidRPr="00496BDE">
        <w:tc>
          <w:tcPr>
            <w:tcW w:w="3221" w:type="dxa"/>
            <w:vAlign w:val="center"/>
          </w:tcPr>
          <w:p w:rsidR="004D1467" w:rsidRPr="00496BDE" w:rsidRDefault="004D1467" w:rsidP="00534218">
            <w:pPr>
              <w:rPr>
                <w:color w:val="000000"/>
                <w:sz w:val="18"/>
                <w:szCs w:val="18"/>
              </w:rPr>
            </w:pPr>
            <w:r w:rsidRPr="00496BDE">
              <w:rPr>
                <w:rFonts w:cs="宋体" w:hint="eastAsia"/>
                <w:color w:val="000000"/>
                <w:sz w:val="18"/>
                <w:szCs w:val="18"/>
              </w:rPr>
              <w:t>专利文件副本证明费（每份）</w:t>
            </w:r>
          </w:p>
        </w:tc>
        <w:tc>
          <w:tcPr>
            <w:tcW w:w="918" w:type="dxa"/>
            <w:vAlign w:val="center"/>
          </w:tcPr>
          <w:p w:rsidR="00295231" w:rsidRDefault="004D1467">
            <w:pPr>
              <w:ind w:firstLineChars="100" w:firstLine="180"/>
              <w:rPr>
                <w:color w:val="000000"/>
                <w:sz w:val="18"/>
                <w:szCs w:val="18"/>
              </w:rPr>
            </w:pPr>
            <w:r w:rsidRPr="00496BDE">
              <w:rPr>
                <w:rFonts w:cs="宋体" w:hint="eastAsia"/>
                <w:color w:val="000000"/>
                <w:sz w:val="18"/>
                <w:szCs w:val="18"/>
              </w:rPr>
              <w:t>副证</w:t>
            </w:r>
          </w:p>
        </w:tc>
        <w:tc>
          <w:tcPr>
            <w:tcW w:w="918" w:type="dxa"/>
            <w:vAlign w:val="center"/>
          </w:tcPr>
          <w:p w:rsidR="004D1467" w:rsidRPr="00496BDE" w:rsidRDefault="004D1467" w:rsidP="00534218">
            <w:pPr>
              <w:jc w:val="center"/>
              <w:rPr>
                <w:color w:val="000000"/>
                <w:sz w:val="16"/>
                <w:szCs w:val="16"/>
              </w:rPr>
            </w:pPr>
            <w:r w:rsidRPr="00496BDE">
              <w:rPr>
                <w:color w:val="000000"/>
                <w:sz w:val="16"/>
                <w:szCs w:val="16"/>
              </w:rPr>
              <w:t>30</w:t>
            </w:r>
          </w:p>
        </w:tc>
        <w:tc>
          <w:tcPr>
            <w:tcW w:w="3331" w:type="dxa"/>
            <w:gridSpan w:val="2"/>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不予减缴</w:t>
            </w:r>
          </w:p>
        </w:tc>
      </w:tr>
      <w:tr w:rsidR="004D1467" w:rsidRPr="00496BDE">
        <w:tc>
          <w:tcPr>
            <w:tcW w:w="3221" w:type="dxa"/>
            <w:vAlign w:val="center"/>
          </w:tcPr>
          <w:p w:rsidR="004D1467" w:rsidRPr="00496BDE" w:rsidRDefault="004D1467" w:rsidP="00534218">
            <w:pPr>
              <w:rPr>
                <w:color w:val="000000"/>
                <w:sz w:val="18"/>
                <w:szCs w:val="18"/>
              </w:rPr>
            </w:pPr>
            <w:r w:rsidRPr="00496BDE">
              <w:rPr>
                <w:rFonts w:cs="宋体" w:hint="eastAsia"/>
                <w:color w:val="000000"/>
                <w:sz w:val="18"/>
                <w:szCs w:val="18"/>
              </w:rPr>
              <w:t>印花税</w:t>
            </w:r>
          </w:p>
        </w:tc>
        <w:tc>
          <w:tcPr>
            <w:tcW w:w="918" w:type="dxa"/>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印</w:t>
            </w:r>
          </w:p>
        </w:tc>
        <w:tc>
          <w:tcPr>
            <w:tcW w:w="918" w:type="dxa"/>
            <w:vAlign w:val="center"/>
          </w:tcPr>
          <w:p w:rsidR="004D1467" w:rsidRPr="00496BDE" w:rsidRDefault="004D1467" w:rsidP="00534218">
            <w:pPr>
              <w:jc w:val="center"/>
              <w:rPr>
                <w:color w:val="000000"/>
                <w:sz w:val="16"/>
                <w:szCs w:val="16"/>
              </w:rPr>
            </w:pPr>
            <w:r w:rsidRPr="00496BDE">
              <w:rPr>
                <w:color w:val="000000"/>
                <w:sz w:val="16"/>
                <w:szCs w:val="16"/>
              </w:rPr>
              <w:t>5</w:t>
            </w:r>
          </w:p>
        </w:tc>
        <w:tc>
          <w:tcPr>
            <w:tcW w:w="3331" w:type="dxa"/>
            <w:gridSpan w:val="2"/>
            <w:vAlign w:val="center"/>
          </w:tcPr>
          <w:p w:rsidR="004D1467" w:rsidRPr="00496BDE" w:rsidRDefault="004D1467">
            <w:pPr>
              <w:jc w:val="center"/>
              <w:rPr>
                <w:color w:val="000000"/>
                <w:sz w:val="18"/>
                <w:szCs w:val="18"/>
              </w:rPr>
            </w:pPr>
            <w:r w:rsidRPr="00496BDE">
              <w:rPr>
                <w:rFonts w:cs="宋体" w:hint="eastAsia"/>
                <w:color w:val="000000"/>
                <w:sz w:val="18"/>
                <w:szCs w:val="18"/>
              </w:rPr>
              <w:t>根据《财政部</w:t>
            </w:r>
            <w:r w:rsidRPr="00496BDE">
              <w:rPr>
                <w:color w:val="000000"/>
                <w:sz w:val="18"/>
                <w:szCs w:val="18"/>
              </w:rPr>
              <w:t xml:space="preserve"> </w:t>
            </w:r>
            <w:r w:rsidRPr="00496BDE">
              <w:rPr>
                <w:rFonts w:cs="宋体" w:hint="eastAsia"/>
                <w:color w:val="000000"/>
                <w:sz w:val="18"/>
                <w:szCs w:val="18"/>
              </w:rPr>
              <w:t>税务总局关于实施小微企业普惠性税收减免政策的通知》（财税</w:t>
            </w:r>
            <w:r w:rsidRPr="00496BDE">
              <w:rPr>
                <w:color w:val="000000"/>
                <w:sz w:val="18"/>
                <w:szCs w:val="18"/>
              </w:rPr>
              <w:t>[2019]13</w:t>
            </w:r>
            <w:r w:rsidRPr="00496BDE">
              <w:rPr>
                <w:rFonts w:cs="宋体" w:hint="eastAsia"/>
                <w:color w:val="000000"/>
                <w:sz w:val="18"/>
                <w:szCs w:val="18"/>
              </w:rPr>
              <w:t>号）的相关规定，符合规定的增值税小规模纳税人可减半缴纳缴纳印花税。</w:t>
            </w:r>
          </w:p>
        </w:tc>
      </w:tr>
      <w:tr w:rsidR="004D1467" w:rsidRPr="00496BDE">
        <w:trPr>
          <w:cantSplit/>
        </w:trPr>
        <w:tc>
          <w:tcPr>
            <w:tcW w:w="3221" w:type="dxa"/>
            <w:vAlign w:val="center"/>
          </w:tcPr>
          <w:p w:rsidR="004D1467" w:rsidRPr="00496BDE" w:rsidRDefault="004D1467" w:rsidP="00534218">
            <w:pPr>
              <w:rPr>
                <w:color w:val="000000"/>
                <w:sz w:val="18"/>
                <w:szCs w:val="18"/>
              </w:rPr>
            </w:pPr>
            <w:r w:rsidRPr="00496BDE">
              <w:rPr>
                <w:rFonts w:cs="宋体" w:hint="eastAsia"/>
                <w:color w:val="000000"/>
                <w:sz w:val="18"/>
                <w:szCs w:val="18"/>
              </w:rPr>
              <w:t>年费</w:t>
            </w:r>
          </w:p>
        </w:tc>
        <w:tc>
          <w:tcPr>
            <w:tcW w:w="918" w:type="dxa"/>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年</w:t>
            </w:r>
          </w:p>
        </w:tc>
        <w:tc>
          <w:tcPr>
            <w:tcW w:w="4249" w:type="dxa"/>
            <w:gridSpan w:val="3"/>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年费标准见年费计算参考表</w:t>
            </w:r>
          </w:p>
        </w:tc>
      </w:tr>
    </w:tbl>
    <w:p w:rsidR="004D1467" w:rsidRPr="00496BDE" w:rsidRDefault="004D1467" w:rsidP="00EE1893">
      <w:pPr>
        <w:rPr>
          <w:color w:val="000000"/>
        </w:rPr>
      </w:pPr>
    </w:p>
    <w:p w:rsidR="005E1756" w:rsidRDefault="004D1467">
      <w:pPr>
        <w:ind w:firstLineChars="850" w:firstLine="2219"/>
        <w:rPr>
          <w:b/>
          <w:bCs/>
          <w:color w:val="000000"/>
        </w:rPr>
      </w:pPr>
      <w:r w:rsidRPr="00496BDE">
        <w:rPr>
          <w:rFonts w:cs="宋体" w:hint="eastAsia"/>
          <w:b/>
          <w:bCs/>
          <w:color w:val="000000"/>
          <w:sz w:val="26"/>
          <w:szCs w:val="26"/>
        </w:rPr>
        <w:t>实用新型及外观设计专利费用标准</w:t>
      </w:r>
    </w:p>
    <w:p w:rsidR="004D1467" w:rsidRPr="00496BDE" w:rsidRDefault="004D1467">
      <w:pPr>
        <w:jc w:val="right"/>
        <w:rPr>
          <w:rFonts w:ascii="汉仪书宋一简" w:eastAsia="汉仪书宋一简"/>
          <w:color w:val="000000"/>
          <w:kern w:val="0"/>
          <w:sz w:val="16"/>
          <w:szCs w:val="16"/>
        </w:rPr>
      </w:pPr>
      <w:r w:rsidRPr="00496BDE">
        <w:rPr>
          <w:rFonts w:ascii="汉仪书宋一简" w:eastAsia="汉仪书宋一简" w:cs="汉仪书宋一简" w:hint="eastAsia"/>
          <w:color w:val="000000"/>
          <w:kern w:val="0"/>
          <w:sz w:val="16"/>
          <w:szCs w:val="16"/>
        </w:rPr>
        <w:t>金额单位：人民币元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8"/>
        <w:gridCol w:w="900"/>
        <w:gridCol w:w="900"/>
        <w:gridCol w:w="900"/>
        <w:gridCol w:w="1080"/>
        <w:gridCol w:w="1440"/>
      </w:tblGrid>
      <w:tr w:rsidR="004D1467" w:rsidRPr="00496BDE">
        <w:trPr>
          <w:cantSplit/>
          <w:trHeight w:val="300"/>
        </w:trPr>
        <w:tc>
          <w:tcPr>
            <w:tcW w:w="3168" w:type="dxa"/>
            <w:vMerge w:val="restart"/>
            <w:shd w:val="clear" w:color="auto" w:fill="CCCCCC"/>
            <w:vAlign w:val="center"/>
          </w:tcPr>
          <w:p w:rsidR="004D1467" w:rsidRPr="00496BDE" w:rsidRDefault="004D1467" w:rsidP="00534218">
            <w:pPr>
              <w:jc w:val="center"/>
              <w:rPr>
                <w:b/>
                <w:bCs/>
                <w:color w:val="000000"/>
                <w:sz w:val="18"/>
                <w:szCs w:val="18"/>
              </w:rPr>
            </w:pPr>
            <w:r w:rsidRPr="00496BDE">
              <w:rPr>
                <w:rFonts w:cs="宋体" w:hint="eastAsia"/>
                <w:b/>
                <w:bCs/>
                <w:color w:val="000000"/>
                <w:sz w:val="18"/>
                <w:szCs w:val="18"/>
              </w:rPr>
              <w:t>费用种类</w:t>
            </w:r>
          </w:p>
        </w:tc>
        <w:tc>
          <w:tcPr>
            <w:tcW w:w="900" w:type="dxa"/>
            <w:vMerge w:val="restart"/>
            <w:shd w:val="clear" w:color="auto" w:fill="CCCCCC"/>
            <w:vAlign w:val="center"/>
          </w:tcPr>
          <w:p w:rsidR="004D1467" w:rsidRPr="00496BDE" w:rsidRDefault="004D1467" w:rsidP="00534218">
            <w:pPr>
              <w:jc w:val="center"/>
              <w:rPr>
                <w:b/>
                <w:bCs/>
                <w:color w:val="000000"/>
                <w:sz w:val="18"/>
                <w:szCs w:val="18"/>
              </w:rPr>
            </w:pPr>
            <w:r w:rsidRPr="00496BDE">
              <w:rPr>
                <w:rFonts w:cs="宋体" w:hint="eastAsia"/>
                <w:b/>
                <w:bCs/>
                <w:color w:val="000000"/>
                <w:sz w:val="18"/>
                <w:szCs w:val="18"/>
              </w:rPr>
              <w:t>简称</w:t>
            </w:r>
          </w:p>
        </w:tc>
        <w:tc>
          <w:tcPr>
            <w:tcW w:w="900" w:type="dxa"/>
            <w:vMerge w:val="restart"/>
            <w:shd w:val="clear" w:color="auto" w:fill="CCCCCC"/>
            <w:vAlign w:val="center"/>
          </w:tcPr>
          <w:p w:rsidR="004D1467" w:rsidRPr="00496BDE" w:rsidRDefault="004D1467" w:rsidP="00534218">
            <w:pPr>
              <w:jc w:val="center"/>
              <w:rPr>
                <w:b/>
                <w:bCs/>
                <w:color w:val="000000"/>
                <w:sz w:val="18"/>
                <w:szCs w:val="18"/>
              </w:rPr>
            </w:pPr>
            <w:r w:rsidRPr="00496BDE">
              <w:rPr>
                <w:rFonts w:cs="宋体" w:hint="eastAsia"/>
                <w:b/>
                <w:bCs/>
                <w:color w:val="000000"/>
                <w:sz w:val="18"/>
                <w:szCs w:val="18"/>
              </w:rPr>
              <w:t>实用</w:t>
            </w:r>
          </w:p>
          <w:p w:rsidR="004D1467" w:rsidRPr="00496BDE" w:rsidRDefault="004D1467" w:rsidP="00534218">
            <w:pPr>
              <w:jc w:val="center"/>
              <w:rPr>
                <w:b/>
                <w:bCs/>
                <w:color w:val="000000"/>
                <w:sz w:val="18"/>
                <w:szCs w:val="18"/>
              </w:rPr>
            </w:pPr>
            <w:r w:rsidRPr="00496BDE">
              <w:rPr>
                <w:rFonts w:cs="宋体" w:hint="eastAsia"/>
                <w:b/>
                <w:bCs/>
                <w:color w:val="000000"/>
                <w:sz w:val="18"/>
                <w:szCs w:val="18"/>
              </w:rPr>
              <w:t>新型</w:t>
            </w:r>
          </w:p>
        </w:tc>
        <w:tc>
          <w:tcPr>
            <w:tcW w:w="900" w:type="dxa"/>
            <w:vMerge w:val="restart"/>
            <w:shd w:val="clear" w:color="auto" w:fill="CCCCCC"/>
            <w:vAlign w:val="center"/>
          </w:tcPr>
          <w:p w:rsidR="004D1467" w:rsidRPr="00496BDE" w:rsidRDefault="004D1467" w:rsidP="00534218">
            <w:pPr>
              <w:jc w:val="center"/>
              <w:rPr>
                <w:b/>
                <w:bCs/>
                <w:color w:val="000000"/>
                <w:sz w:val="18"/>
                <w:szCs w:val="18"/>
              </w:rPr>
            </w:pPr>
            <w:r w:rsidRPr="00496BDE">
              <w:rPr>
                <w:rFonts w:cs="宋体" w:hint="eastAsia"/>
                <w:b/>
                <w:bCs/>
                <w:color w:val="000000"/>
                <w:sz w:val="18"/>
                <w:szCs w:val="18"/>
              </w:rPr>
              <w:t>外观</w:t>
            </w:r>
          </w:p>
          <w:p w:rsidR="004D1467" w:rsidRPr="00496BDE" w:rsidRDefault="004D1467" w:rsidP="00534218">
            <w:pPr>
              <w:jc w:val="center"/>
              <w:rPr>
                <w:b/>
                <w:bCs/>
                <w:color w:val="000000"/>
                <w:sz w:val="18"/>
                <w:szCs w:val="18"/>
              </w:rPr>
            </w:pPr>
            <w:r w:rsidRPr="00496BDE">
              <w:rPr>
                <w:rFonts w:cs="宋体" w:hint="eastAsia"/>
                <w:b/>
                <w:bCs/>
                <w:color w:val="000000"/>
                <w:sz w:val="18"/>
                <w:szCs w:val="18"/>
              </w:rPr>
              <w:t>设计</w:t>
            </w:r>
          </w:p>
        </w:tc>
        <w:tc>
          <w:tcPr>
            <w:tcW w:w="2520" w:type="dxa"/>
            <w:gridSpan w:val="2"/>
            <w:shd w:val="clear" w:color="auto" w:fill="CCCCCC"/>
            <w:vAlign w:val="center"/>
          </w:tcPr>
          <w:p w:rsidR="004D1467" w:rsidRPr="00496BDE" w:rsidRDefault="004D1467" w:rsidP="00021A2B">
            <w:pPr>
              <w:jc w:val="center"/>
              <w:rPr>
                <w:b/>
                <w:bCs/>
                <w:color w:val="000000"/>
                <w:sz w:val="18"/>
                <w:szCs w:val="18"/>
              </w:rPr>
            </w:pPr>
            <w:r w:rsidRPr="00496BDE">
              <w:rPr>
                <w:rFonts w:cs="宋体" w:hint="eastAsia"/>
                <w:b/>
                <w:bCs/>
                <w:color w:val="000000"/>
                <w:sz w:val="18"/>
                <w:szCs w:val="18"/>
              </w:rPr>
              <w:t>减缴比例</w:t>
            </w:r>
          </w:p>
        </w:tc>
      </w:tr>
      <w:tr w:rsidR="004D1467" w:rsidRPr="00496BDE">
        <w:trPr>
          <w:cantSplit/>
          <w:trHeight w:val="285"/>
        </w:trPr>
        <w:tc>
          <w:tcPr>
            <w:tcW w:w="3168" w:type="dxa"/>
            <w:vMerge/>
            <w:vAlign w:val="center"/>
          </w:tcPr>
          <w:p w:rsidR="004D1467" w:rsidRPr="00496BDE" w:rsidRDefault="004D1467" w:rsidP="00534218">
            <w:pPr>
              <w:jc w:val="center"/>
              <w:rPr>
                <w:color w:val="000000"/>
                <w:sz w:val="18"/>
                <w:szCs w:val="18"/>
              </w:rPr>
            </w:pPr>
          </w:p>
        </w:tc>
        <w:tc>
          <w:tcPr>
            <w:tcW w:w="900" w:type="dxa"/>
            <w:vMerge/>
            <w:vAlign w:val="center"/>
          </w:tcPr>
          <w:p w:rsidR="004D1467" w:rsidRPr="00496BDE" w:rsidRDefault="004D1467" w:rsidP="00534218">
            <w:pPr>
              <w:jc w:val="center"/>
              <w:rPr>
                <w:color w:val="000000"/>
                <w:sz w:val="18"/>
                <w:szCs w:val="18"/>
              </w:rPr>
            </w:pPr>
          </w:p>
        </w:tc>
        <w:tc>
          <w:tcPr>
            <w:tcW w:w="900" w:type="dxa"/>
            <w:vMerge/>
            <w:vAlign w:val="center"/>
          </w:tcPr>
          <w:p w:rsidR="004D1467" w:rsidRPr="00496BDE" w:rsidRDefault="004D1467" w:rsidP="00534218">
            <w:pPr>
              <w:jc w:val="center"/>
              <w:rPr>
                <w:color w:val="000000"/>
                <w:sz w:val="18"/>
                <w:szCs w:val="18"/>
              </w:rPr>
            </w:pPr>
          </w:p>
        </w:tc>
        <w:tc>
          <w:tcPr>
            <w:tcW w:w="900" w:type="dxa"/>
            <w:vMerge/>
            <w:vAlign w:val="center"/>
          </w:tcPr>
          <w:p w:rsidR="004D1467" w:rsidRPr="00496BDE" w:rsidRDefault="004D1467" w:rsidP="00534218">
            <w:pPr>
              <w:jc w:val="center"/>
              <w:rPr>
                <w:color w:val="000000"/>
                <w:sz w:val="18"/>
                <w:szCs w:val="18"/>
              </w:rPr>
            </w:pPr>
          </w:p>
        </w:tc>
        <w:tc>
          <w:tcPr>
            <w:tcW w:w="1080" w:type="dxa"/>
            <w:vAlign w:val="center"/>
          </w:tcPr>
          <w:p w:rsidR="004D1467" w:rsidRPr="00496BDE" w:rsidRDefault="004D1467" w:rsidP="00534218">
            <w:pPr>
              <w:jc w:val="center"/>
              <w:rPr>
                <w:color w:val="000000"/>
                <w:sz w:val="18"/>
                <w:szCs w:val="18"/>
              </w:rPr>
            </w:pPr>
            <w:r w:rsidRPr="00496BDE">
              <w:rPr>
                <w:color w:val="000000"/>
                <w:sz w:val="18"/>
                <w:szCs w:val="18"/>
              </w:rPr>
              <w:t>85%</w:t>
            </w:r>
          </w:p>
        </w:tc>
        <w:tc>
          <w:tcPr>
            <w:tcW w:w="1440" w:type="dxa"/>
            <w:vAlign w:val="center"/>
          </w:tcPr>
          <w:p w:rsidR="004D1467" w:rsidRPr="00496BDE" w:rsidRDefault="004D1467" w:rsidP="00534218">
            <w:pPr>
              <w:jc w:val="center"/>
              <w:rPr>
                <w:color w:val="000000"/>
                <w:sz w:val="18"/>
                <w:szCs w:val="18"/>
              </w:rPr>
            </w:pPr>
            <w:r w:rsidRPr="00496BDE">
              <w:rPr>
                <w:color w:val="000000"/>
                <w:sz w:val="18"/>
                <w:szCs w:val="18"/>
              </w:rPr>
              <w:t>70%</w:t>
            </w:r>
          </w:p>
        </w:tc>
      </w:tr>
      <w:tr w:rsidR="004D1467" w:rsidRPr="00496BDE">
        <w:trPr>
          <w:trHeight w:val="315"/>
        </w:trPr>
        <w:tc>
          <w:tcPr>
            <w:tcW w:w="3168" w:type="dxa"/>
            <w:vAlign w:val="center"/>
          </w:tcPr>
          <w:p w:rsidR="004D1467" w:rsidRPr="00496BDE" w:rsidRDefault="004D1467" w:rsidP="00534218">
            <w:pPr>
              <w:rPr>
                <w:color w:val="000000"/>
                <w:sz w:val="18"/>
                <w:szCs w:val="18"/>
              </w:rPr>
            </w:pPr>
            <w:r w:rsidRPr="00496BDE">
              <w:rPr>
                <w:rFonts w:cs="宋体" w:hint="eastAsia"/>
                <w:color w:val="000000"/>
                <w:sz w:val="18"/>
                <w:szCs w:val="18"/>
              </w:rPr>
              <w:t>申请费</w:t>
            </w:r>
          </w:p>
        </w:tc>
        <w:tc>
          <w:tcPr>
            <w:tcW w:w="900" w:type="dxa"/>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申</w:t>
            </w:r>
          </w:p>
        </w:tc>
        <w:tc>
          <w:tcPr>
            <w:tcW w:w="900" w:type="dxa"/>
            <w:vAlign w:val="center"/>
          </w:tcPr>
          <w:p w:rsidR="004D1467" w:rsidRPr="00496BDE" w:rsidRDefault="004D1467" w:rsidP="00534218">
            <w:pPr>
              <w:jc w:val="center"/>
              <w:rPr>
                <w:color w:val="000000"/>
                <w:sz w:val="18"/>
                <w:szCs w:val="18"/>
              </w:rPr>
            </w:pPr>
            <w:r w:rsidRPr="00496BDE">
              <w:rPr>
                <w:color w:val="000000"/>
                <w:sz w:val="18"/>
                <w:szCs w:val="18"/>
              </w:rPr>
              <w:t>500</w:t>
            </w:r>
          </w:p>
        </w:tc>
        <w:tc>
          <w:tcPr>
            <w:tcW w:w="900" w:type="dxa"/>
            <w:vAlign w:val="center"/>
          </w:tcPr>
          <w:p w:rsidR="004D1467" w:rsidRPr="00496BDE" w:rsidRDefault="004D1467" w:rsidP="00534218">
            <w:pPr>
              <w:jc w:val="center"/>
              <w:rPr>
                <w:color w:val="000000"/>
                <w:sz w:val="18"/>
                <w:szCs w:val="18"/>
              </w:rPr>
            </w:pPr>
            <w:r w:rsidRPr="00496BDE">
              <w:rPr>
                <w:color w:val="000000"/>
                <w:sz w:val="18"/>
                <w:szCs w:val="18"/>
              </w:rPr>
              <w:t>500</w:t>
            </w:r>
          </w:p>
        </w:tc>
        <w:tc>
          <w:tcPr>
            <w:tcW w:w="1080" w:type="dxa"/>
            <w:vAlign w:val="center"/>
          </w:tcPr>
          <w:p w:rsidR="004D1467" w:rsidRPr="00496BDE" w:rsidRDefault="004D1467" w:rsidP="00534218">
            <w:pPr>
              <w:jc w:val="center"/>
              <w:rPr>
                <w:color w:val="000000"/>
                <w:sz w:val="18"/>
                <w:szCs w:val="18"/>
              </w:rPr>
            </w:pPr>
            <w:r w:rsidRPr="00496BDE">
              <w:rPr>
                <w:color w:val="000000"/>
                <w:sz w:val="18"/>
                <w:szCs w:val="18"/>
              </w:rPr>
              <w:t>75</w:t>
            </w:r>
          </w:p>
        </w:tc>
        <w:tc>
          <w:tcPr>
            <w:tcW w:w="1440" w:type="dxa"/>
            <w:vAlign w:val="center"/>
          </w:tcPr>
          <w:p w:rsidR="004D1467" w:rsidRPr="00496BDE" w:rsidRDefault="004D1467" w:rsidP="00534218">
            <w:pPr>
              <w:jc w:val="center"/>
              <w:rPr>
                <w:color w:val="000000"/>
                <w:sz w:val="18"/>
                <w:szCs w:val="18"/>
              </w:rPr>
            </w:pPr>
            <w:r w:rsidRPr="00496BDE">
              <w:rPr>
                <w:color w:val="000000"/>
                <w:sz w:val="18"/>
                <w:szCs w:val="18"/>
              </w:rPr>
              <w:t>150</w:t>
            </w:r>
          </w:p>
        </w:tc>
      </w:tr>
      <w:tr w:rsidR="004D1467" w:rsidRPr="00496BDE">
        <w:trPr>
          <w:trHeight w:val="315"/>
        </w:trPr>
        <w:tc>
          <w:tcPr>
            <w:tcW w:w="3168" w:type="dxa"/>
            <w:vAlign w:val="center"/>
          </w:tcPr>
          <w:p w:rsidR="004D1467" w:rsidRPr="00496BDE" w:rsidRDefault="004D1467" w:rsidP="00534218">
            <w:pPr>
              <w:rPr>
                <w:color w:val="000000"/>
                <w:sz w:val="18"/>
                <w:szCs w:val="18"/>
              </w:rPr>
            </w:pPr>
            <w:r w:rsidRPr="00496BDE">
              <w:rPr>
                <w:rFonts w:cs="宋体" w:hint="eastAsia"/>
                <w:color w:val="000000"/>
                <w:sz w:val="18"/>
                <w:szCs w:val="18"/>
              </w:rPr>
              <w:t>权利要求附加费从第</w:t>
            </w:r>
            <w:r w:rsidRPr="00496BDE">
              <w:rPr>
                <w:color w:val="000000"/>
                <w:sz w:val="18"/>
                <w:szCs w:val="18"/>
              </w:rPr>
              <w:t>11</w:t>
            </w:r>
            <w:r w:rsidRPr="00496BDE">
              <w:rPr>
                <w:rFonts w:cs="宋体" w:hint="eastAsia"/>
                <w:color w:val="000000"/>
                <w:sz w:val="18"/>
                <w:szCs w:val="18"/>
              </w:rPr>
              <w:t>项起每项</w:t>
            </w:r>
          </w:p>
        </w:tc>
        <w:tc>
          <w:tcPr>
            <w:tcW w:w="900" w:type="dxa"/>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权附</w:t>
            </w:r>
          </w:p>
        </w:tc>
        <w:tc>
          <w:tcPr>
            <w:tcW w:w="900" w:type="dxa"/>
            <w:vAlign w:val="center"/>
          </w:tcPr>
          <w:p w:rsidR="004D1467" w:rsidRPr="00496BDE" w:rsidRDefault="004D1467" w:rsidP="00534218">
            <w:pPr>
              <w:jc w:val="center"/>
              <w:rPr>
                <w:color w:val="000000"/>
                <w:sz w:val="18"/>
                <w:szCs w:val="18"/>
              </w:rPr>
            </w:pPr>
            <w:r w:rsidRPr="00496BDE">
              <w:rPr>
                <w:color w:val="000000"/>
                <w:sz w:val="18"/>
                <w:szCs w:val="18"/>
              </w:rPr>
              <w:t>150</w:t>
            </w:r>
          </w:p>
        </w:tc>
        <w:tc>
          <w:tcPr>
            <w:tcW w:w="900" w:type="dxa"/>
            <w:tcBorders>
              <w:tr2bl w:val="single" w:sz="4" w:space="0" w:color="auto"/>
            </w:tcBorders>
            <w:vAlign w:val="center"/>
          </w:tcPr>
          <w:p w:rsidR="004D1467" w:rsidRPr="00496BDE" w:rsidRDefault="004D1467" w:rsidP="00534218">
            <w:pPr>
              <w:jc w:val="center"/>
              <w:rPr>
                <w:color w:val="000000"/>
                <w:sz w:val="18"/>
                <w:szCs w:val="18"/>
              </w:rPr>
            </w:pPr>
          </w:p>
        </w:tc>
        <w:tc>
          <w:tcPr>
            <w:tcW w:w="2520" w:type="dxa"/>
            <w:gridSpan w:val="2"/>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不予减缴</w:t>
            </w:r>
          </w:p>
        </w:tc>
      </w:tr>
      <w:tr w:rsidR="004D1467" w:rsidRPr="00496BDE">
        <w:trPr>
          <w:trHeight w:val="591"/>
        </w:trPr>
        <w:tc>
          <w:tcPr>
            <w:tcW w:w="3168" w:type="dxa"/>
            <w:vAlign w:val="center"/>
          </w:tcPr>
          <w:p w:rsidR="004D1467" w:rsidRPr="00496BDE" w:rsidRDefault="004D1467" w:rsidP="00534218">
            <w:pPr>
              <w:rPr>
                <w:color w:val="000000"/>
                <w:sz w:val="18"/>
                <w:szCs w:val="18"/>
              </w:rPr>
            </w:pPr>
            <w:r w:rsidRPr="00496BDE">
              <w:rPr>
                <w:rFonts w:cs="宋体" w:hint="eastAsia"/>
                <w:color w:val="000000"/>
                <w:sz w:val="18"/>
                <w:szCs w:val="18"/>
              </w:rPr>
              <w:t>说明书附加费从第</w:t>
            </w:r>
            <w:r w:rsidRPr="00496BDE">
              <w:rPr>
                <w:color w:val="000000"/>
                <w:sz w:val="18"/>
                <w:szCs w:val="18"/>
              </w:rPr>
              <w:t>31</w:t>
            </w:r>
            <w:r w:rsidRPr="00496BDE">
              <w:rPr>
                <w:rFonts w:cs="宋体" w:hint="eastAsia"/>
                <w:color w:val="000000"/>
                <w:sz w:val="18"/>
                <w:szCs w:val="18"/>
              </w:rPr>
              <w:t>页起每页</w:t>
            </w:r>
          </w:p>
          <w:p w:rsidR="004D1467" w:rsidRPr="00496BDE" w:rsidRDefault="004D1467" w:rsidP="00534218">
            <w:pPr>
              <w:rPr>
                <w:color w:val="000000"/>
                <w:sz w:val="18"/>
                <w:szCs w:val="18"/>
              </w:rPr>
            </w:pPr>
            <w:r w:rsidRPr="00496BDE">
              <w:rPr>
                <w:rFonts w:cs="宋体" w:hint="eastAsia"/>
                <w:color w:val="000000"/>
                <w:sz w:val="18"/>
                <w:szCs w:val="18"/>
              </w:rPr>
              <w:lastRenderedPageBreak/>
              <w:t>从第</w:t>
            </w:r>
            <w:r w:rsidRPr="00496BDE">
              <w:rPr>
                <w:color w:val="000000"/>
                <w:sz w:val="18"/>
                <w:szCs w:val="18"/>
              </w:rPr>
              <w:t>301</w:t>
            </w:r>
            <w:r w:rsidRPr="00496BDE">
              <w:rPr>
                <w:rFonts w:cs="宋体" w:hint="eastAsia"/>
                <w:color w:val="000000"/>
                <w:sz w:val="18"/>
                <w:szCs w:val="18"/>
              </w:rPr>
              <w:t>页起每页</w:t>
            </w:r>
          </w:p>
        </w:tc>
        <w:tc>
          <w:tcPr>
            <w:tcW w:w="900" w:type="dxa"/>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lastRenderedPageBreak/>
              <w:t>说附</w:t>
            </w:r>
          </w:p>
        </w:tc>
        <w:tc>
          <w:tcPr>
            <w:tcW w:w="900" w:type="dxa"/>
            <w:vAlign w:val="center"/>
          </w:tcPr>
          <w:p w:rsidR="004D1467" w:rsidRPr="00496BDE" w:rsidRDefault="004D1467" w:rsidP="00534218">
            <w:pPr>
              <w:jc w:val="center"/>
              <w:rPr>
                <w:color w:val="000000"/>
                <w:sz w:val="18"/>
                <w:szCs w:val="18"/>
              </w:rPr>
            </w:pPr>
            <w:r w:rsidRPr="00496BDE">
              <w:rPr>
                <w:color w:val="000000"/>
                <w:sz w:val="18"/>
                <w:szCs w:val="18"/>
              </w:rPr>
              <w:t>50</w:t>
            </w:r>
          </w:p>
          <w:p w:rsidR="004D1467" w:rsidRPr="00496BDE" w:rsidRDefault="004D1467" w:rsidP="00534218">
            <w:pPr>
              <w:jc w:val="center"/>
              <w:rPr>
                <w:color w:val="000000"/>
                <w:sz w:val="18"/>
                <w:szCs w:val="18"/>
              </w:rPr>
            </w:pPr>
            <w:r w:rsidRPr="00496BDE">
              <w:rPr>
                <w:color w:val="000000"/>
                <w:sz w:val="18"/>
                <w:szCs w:val="18"/>
              </w:rPr>
              <w:lastRenderedPageBreak/>
              <w:t>100</w:t>
            </w:r>
          </w:p>
        </w:tc>
        <w:tc>
          <w:tcPr>
            <w:tcW w:w="900" w:type="dxa"/>
            <w:tcBorders>
              <w:tr2bl w:val="single" w:sz="4" w:space="0" w:color="auto"/>
            </w:tcBorders>
            <w:vAlign w:val="center"/>
          </w:tcPr>
          <w:p w:rsidR="004D1467" w:rsidRPr="00496BDE" w:rsidRDefault="004D1467" w:rsidP="00534218">
            <w:pPr>
              <w:jc w:val="center"/>
              <w:rPr>
                <w:color w:val="000000"/>
                <w:sz w:val="18"/>
                <w:szCs w:val="18"/>
              </w:rPr>
            </w:pPr>
          </w:p>
        </w:tc>
        <w:tc>
          <w:tcPr>
            <w:tcW w:w="2520" w:type="dxa"/>
            <w:gridSpan w:val="2"/>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不予减缴</w:t>
            </w:r>
          </w:p>
        </w:tc>
      </w:tr>
      <w:tr w:rsidR="004D1467" w:rsidRPr="00496BDE">
        <w:trPr>
          <w:trHeight w:val="315"/>
        </w:trPr>
        <w:tc>
          <w:tcPr>
            <w:tcW w:w="3168" w:type="dxa"/>
            <w:vAlign w:val="center"/>
          </w:tcPr>
          <w:p w:rsidR="004D1467" w:rsidRPr="00496BDE" w:rsidRDefault="004D1467" w:rsidP="00534218">
            <w:pPr>
              <w:rPr>
                <w:color w:val="000000"/>
                <w:sz w:val="18"/>
                <w:szCs w:val="18"/>
              </w:rPr>
            </w:pPr>
            <w:r w:rsidRPr="00496BDE">
              <w:rPr>
                <w:rFonts w:cs="宋体" w:hint="eastAsia"/>
                <w:color w:val="000000"/>
                <w:sz w:val="18"/>
                <w:szCs w:val="18"/>
              </w:rPr>
              <w:lastRenderedPageBreak/>
              <w:t>优先权要求费（每项）</w:t>
            </w:r>
          </w:p>
        </w:tc>
        <w:tc>
          <w:tcPr>
            <w:tcW w:w="900" w:type="dxa"/>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优</w:t>
            </w:r>
          </w:p>
        </w:tc>
        <w:tc>
          <w:tcPr>
            <w:tcW w:w="900" w:type="dxa"/>
            <w:vAlign w:val="center"/>
          </w:tcPr>
          <w:p w:rsidR="004D1467" w:rsidRPr="00496BDE" w:rsidRDefault="004D1467" w:rsidP="00534218">
            <w:pPr>
              <w:jc w:val="center"/>
              <w:rPr>
                <w:color w:val="000000"/>
                <w:sz w:val="18"/>
                <w:szCs w:val="18"/>
              </w:rPr>
            </w:pPr>
            <w:r w:rsidRPr="00496BDE">
              <w:rPr>
                <w:color w:val="000000"/>
                <w:sz w:val="18"/>
                <w:szCs w:val="18"/>
              </w:rPr>
              <w:t>80</w:t>
            </w:r>
          </w:p>
        </w:tc>
        <w:tc>
          <w:tcPr>
            <w:tcW w:w="900" w:type="dxa"/>
            <w:vAlign w:val="center"/>
          </w:tcPr>
          <w:p w:rsidR="004D1467" w:rsidRPr="00496BDE" w:rsidRDefault="004D1467" w:rsidP="00534218">
            <w:pPr>
              <w:jc w:val="center"/>
              <w:rPr>
                <w:color w:val="000000"/>
                <w:sz w:val="18"/>
                <w:szCs w:val="18"/>
              </w:rPr>
            </w:pPr>
            <w:r w:rsidRPr="00496BDE">
              <w:rPr>
                <w:color w:val="000000"/>
                <w:sz w:val="18"/>
                <w:szCs w:val="18"/>
              </w:rPr>
              <w:t>80</w:t>
            </w:r>
          </w:p>
        </w:tc>
        <w:tc>
          <w:tcPr>
            <w:tcW w:w="2520" w:type="dxa"/>
            <w:gridSpan w:val="2"/>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不予减缴</w:t>
            </w:r>
          </w:p>
        </w:tc>
      </w:tr>
      <w:tr w:rsidR="004D1467" w:rsidRPr="00496BDE">
        <w:trPr>
          <w:trHeight w:val="1069"/>
        </w:trPr>
        <w:tc>
          <w:tcPr>
            <w:tcW w:w="3168" w:type="dxa"/>
            <w:vAlign w:val="center"/>
          </w:tcPr>
          <w:p w:rsidR="004D1467" w:rsidRPr="00496BDE" w:rsidRDefault="004D1467" w:rsidP="00534218">
            <w:pPr>
              <w:rPr>
                <w:color w:val="000000"/>
                <w:sz w:val="18"/>
                <w:szCs w:val="18"/>
              </w:rPr>
            </w:pPr>
            <w:r w:rsidRPr="00496BDE">
              <w:rPr>
                <w:rFonts w:cs="宋体" w:hint="eastAsia"/>
                <w:color w:val="000000"/>
                <w:sz w:val="18"/>
                <w:szCs w:val="18"/>
              </w:rPr>
              <w:t>著录事项变更费：</w:t>
            </w:r>
          </w:p>
          <w:p w:rsidR="004D1467" w:rsidRPr="00496BDE" w:rsidRDefault="004D1467" w:rsidP="00534218">
            <w:pPr>
              <w:rPr>
                <w:color w:val="000000"/>
                <w:sz w:val="18"/>
                <w:szCs w:val="18"/>
              </w:rPr>
            </w:pPr>
            <w:r w:rsidRPr="00496BDE">
              <w:rPr>
                <w:rFonts w:cs="宋体" w:hint="eastAsia"/>
                <w:color w:val="000000"/>
                <w:sz w:val="18"/>
                <w:szCs w:val="18"/>
              </w:rPr>
              <w:t>发明人、申请人、专利权人变更</w:t>
            </w:r>
          </w:p>
          <w:p w:rsidR="004D1467" w:rsidRPr="00496BDE" w:rsidRDefault="004D1467" w:rsidP="00534218">
            <w:pPr>
              <w:rPr>
                <w:color w:val="000000"/>
                <w:sz w:val="18"/>
                <w:szCs w:val="18"/>
              </w:rPr>
            </w:pPr>
          </w:p>
        </w:tc>
        <w:tc>
          <w:tcPr>
            <w:tcW w:w="900" w:type="dxa"/>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变</w:t>
            </w:r>
          </w:p>
        </w:tc>
        <w:tc>
          <w:tcPr>
            <w:tcW w:w="900" w:type="dxa"/>
            <w:vAlign w:val="center"/>
          </w:tcPr>
          <w:p w:rsidR="004D1467" w:rsidRPr="00496BDE" w:rsidRDefault="004D1467" w:rsidP="00534218">
            <w:pPr>
              <w:jc w:val="center"/>
              <w:rPr>
                <w:color w:val="000000"/>
                <w:sz w:val="18"/>
                <w:szCs w:val="18"/>
              </w:rPr>
            </w:pPr>
          </w:p>
          <w:p w:rsidR="004D1467" w:rsidRPr="00496BDE" w:rsidRDefault="004D1467" w:rsidP="00534218">
            <w:pPr>
              <w:jc w:val="center"/>
              <w:rPr>
                <w:color w:val="000000"/>
                <w:sz w:val="18"/>
                <w:szCs w:val="18"/>
              </w:rPr>
            </w:pPr>
            <w:r w:rsidRPr="00496BDE">
              <w:rPr>
                <w:color w:val="000000"/>
                <w:sz w:val="18"/>
                <w:szCs w:val="18"/>
              </w:rPr>
              <w:t>200</w:t>
            </w:r>
          </w:p>
          <w:p w:rsidR="004D1467" w:rsidRPr="00496BDE" w:rsidRDefault="004D1467" w:rsidP="00534218">
            <w:pPr>
              <w:jc w:val="center"/>
              <w:rPr>
                <w:color w:val="000000"/>
                <w:sz w:val="18"/>
                <w:szCs w:val="18"/>
              </w:rPr>
            </w:pPr>
          </w:p>
        </w:tc>
        <w:tc>
          <w:tcPr>
            <w:tcW w:w="900" w:type="dxa"/>
            <w:vAlign w:val="center"/>
          </w:tcPr>
          <w:p w:rsidR="004D1467" w:rsidRPr="00496BDE" w:rsidRDefault="004D1467" w:rsidP="00534218">
            <w:pPr>
              <w:jc w:val="center"/>
              <w:rPr>
                <w:color w:val="000000"/>
                <w:sz w:val="18"/>
                <w:szCs w:val="18"/>
              </w:rPr>
            </w:pPr>
          </w:p>
          <w:p w:rsidR="004D1467" w:rsidRPr="00496BDE" w:rsidRDefault="004D1467" w:rsidP="00534218">
            <w:pPr>
              <w:jc w:val="center"/>
              <w:rPr>
                <w:color w:val="000000"/>
                <w:sz w:val="18"/>
                <w:szCs w:val="18"/>
              </w:rPr>
            </w:pPr>
            <w:r w:rsidRPr="00496BDE">
              <w:rPr>
                <w:color w:val="000000"/>
                <w:sz w:val="18"/>
                <w:szCs w:val="18"/>
              </w:rPr>
              <w:t>200</w:t>
            </w:r>
          </w:p>
          <w:p w:rsidR="004D1467" w:rsidRPr="00496BDE" w:rsidRDefault="004D1467" w:rsidP="00534218">
            <w:pPr>
              <w:jc w:val="center"/>
              <w:rPr>
                <w:color w:val="000000"/>
                <w:sz w:val="18"/>
                <w:szCs w:val="18"/>
              </w:rPr>
            </w:pPr>
          </w:p>
        </w:tc>
        <w:tc>
          <w:tcPr>
            <w:tcW w:w="2520" w:type="dxa"/>
            <w:gridSpan w:val="2"/>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不予减缴</w:t>
            </w:r>
          </w:p>
        </w:tc>
      </w:tr>
      <w:tr w:rsidR="004D1467" w:rsidRPr="00496BDE">
        <w:trPr>
          <w:trHeight w:val="315"/>
        </w:trPr>
        <w:tc>
          <w:tcPr>
            <w:tcW w:w="3168" w:type="dxa"/>
            <w:vAlign w:val="center"/>
          </w:tcPr>
          <w:p w:rsidR="004D1467" w:rsidRPr="00496BDE" w:rsidRDefault="004D1467" w:rsidP="00534218">
            <w:pPr>
              <w:rPr>
                <w:color w:val="000000"/>
                <w:sz w:val="18"/>
                <w:szCs w:val="18"/>
              </w:rPr>
            </w:pPr>
            <w:r w:rsidRPr="00496BDE">
              <w:rPr>
                <w:rFonts w:cs="宋体" w:hint="eastAsia"/>
                <w:color w:val="000000"/>
                <w:sz w:val="18"/>
                <w:szCs w:val="18"/>
              </w:rPr>
              <w:t>复审费</w:t>
            </w:r>
          </w:p>
        </w:tc>
        <w:tc>
          <w:tcPr>
            <w:tcW w:w="900" w:type="dxa"/>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复</w:t>
            </w:r>
          </w:p>
        </w:tc>
        <w:tc>
          <w:tcPr>
            <w:tcW w:w="900" w:type="dxa"/>
            <w:vAlign w:val="center"/>
          </w:tcPr>
          <w:p w:rsidR="004D1467" w:rsidRPr="00496BDE" w:rsidRDefault="004D1467" w:rsidP="00534218">
            <w:pPr>
              <w:jc w:val="center"/>
              <w:rPr>
                <w:color w:val="000000"/>
                <w:sz w:val="18"/>
                <w:szCs w:val="18"/>
              </w:rPr>
            </w:pPr>
            <w:r w:rsidRPr="00496BDE">
              <w:rPr>
                <w:color w:val="000000"/>
                <w:sz w:val="18"/>
                <w:szCs w:val="18"/>
              </w:rPr>
              <w:t>300</w:t>
            </w:r>
          </w:p>
        </w:tc>
        <w:tc>
          <w:tcPr>
            <w:tcW w:w="900" w:type="dxa"/>
            <w:vAlign w:val="center"/>
          </w:tcPr>
          <w:p w:rsidR="004D1467" w:rsidRPr="00496BDE" w:rsidRDefault="004D1467" w:rsidP="00534218">
            <w:pPr>
              <w:jc w:val="center"/>
              <w:rPr>
                <w:color w:val="000000"/>
                <w:sz w:val="18"/>
                <w:szCs w:val="18"/>
              </w:rPr>
            </w:pPr>
            <w:r w:rsidRPr="00496BDE">
              <w:rPr>
                <w:color w:val="000000"/>
                <w:sz w:val="18"/>
                <w:szCs w:val="18"/>
              </w:rPr>
              <w:t>300</w:t>
            </w:r>
          </w:p>
        </w:tc>
        <w:tc>
          <w:tcPr>
            <w:tcW w:w="1080" w:type="dxa"/>
            <w:vAlign w:val="center"/>
          </w:tcPr>
          <w:p w:rsidR="004D1467" w:rsidRPr="00496BDE" w:rsidRDefault="004D1467" w:rsidP="00534218">
            <w:pPr>
              <w:jc w:val="center"/>
              <w:rPr>
                <w:color w:val="000000"/>
                <w:sz w:val="18"/>
                <w:szCs w:val="18"/>
              </w:rPr>
            </w:pPr>
            <w:r w:rsidRPr="00496BDE">
              <w:rPr>
                <w:color w:val="000000"/>
                <w:sz w:val="18"/>
                <w:szCs w:val="18"/>
              </w:rPr>
              <w:t>45</w:t>
            </w:r>
          </w:p>
        </w:tc>
        <w:tc>
          <w:tcPr>
            <w:tcW w:w="1440" w:type="dxa"/>
            <w:vAlign w:val="center"/>
          </w:tcPr>
          <w:p w:rsidR="004D1467" w:rsidRPr="00496BDE" w:rsidRDefault="004D1467" w:rsidP="00534218">
            <w:pPr>
              <w:jc w:val="center"/>
              <w:rPr>
                <w:color w:val="000000"/>
                <w:sz w:val="18"/>
                <w:szCs w:val="18"/>
              </w:rPr>
            </w:pPr>
            <w:r w:rsidRPr="00496BDE">
              <w:rPr>
                <w:color w:val="000000"/>
                <w:sz w:val="18"/>
                <w:szCs w:val="18"/>
              </w:rPr>
              <w:t>90</w:t>
            </w:r>
          </w:p>
        </w:tc>
      </w:tr>
      <w:tr w:rsidR="004D1467" w:rsidRPr="00496BDE">
        <w:trPr>
          <w:trHeight w:val="345"/>
        </w:trPr>
        <w:tc>
          <w:tcPr>
            <w:tcW w:w="3168" w:type="dxa"/>
            <w:vAlign w:val="center"/>
          </w:tcPr>
          <w:p w:rsidR="004D1467" w:rsidRPr="00496BDE" w:rsidRDefault="004D1467" w:rsidP="00534218">
            <w:pPr>
              <w:rPr>
                <w:color w:val="000000"/>
                <w:sz w:val="18"/>
                <w:szCs w:val="18"/>
              </w:rPr>
            </w:pPr>
            <w:r w:rsidRPr="00496BDE">
              <w:rPr>
                <w:rFonts w:cs="宋体" w:hint="eastAsia"/>
                <w:color w:val="000000"/>
                <w:sz w:val="18"/>
                <w:szCs w:val="18"/>
              </w:rPr>
              <w:t>恢复权利请求费</w:t>
            </w:r>
          </w:p>
        </w:tc>
        <w:tc>
          <w:tcPr>
            <w:tcW w:w="900" w:type="dxa"/>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恢</w:t>
            </w:r>
          </w:p>
        </w:tc>
        <w:tc>
          <w:tcPr>
            <w:tcW w:w="900" w:type="dxa"/>
            <w:vAlign w:val="center"/>
          </w:tcPr>
          <w:p w:rsidR="004D1467" w:rsidRPr="00496BDE" w:rsidRDefault="004D1467" w:rsidP="00534218">
            <w:pPr>
              <w:jc w:val="center"/>
              <w:rPr>
                <w:color w:val="000000"/>
                <w:sz w:val="18"/>
                <w:szCs w:val="18"/>
              </w:rPr>
            </w:pPr>
            <w:r w:rsidRPr="00496BDE">
              <w:rPr>
                <w:color w:val="000000"/>
                <w:sz w:val="18"/>
                <w:szCs w:val="18"/>
              </w:rPr>
              <w:t>1000</w:t>
            </w:r>
          </w:p>
        </w:tc>
        <w:tc>
          <w:tcPr>
            <w:tcW w:w="900" w:type="dxa"/>
            <w:vAlign w:val="center"/>
          </w:tcPr>
          <w:p w:rsidR="004D1467" w:rsidRPr="00496BDE" w:rsidRDefault="004D1467" w:rsidP="00534218">
            <w:pPr>
              <w:jc w:val="center"/>
              <w:rPr>
                <w:color w:val="000000"/>
                <w:sz w:val="18"/>
                <w:szCs w:val="18"/>
              </w:rPr>
            </w:pPr>
            <w:r w:rsidRPr="00496BDE">
              <w:rPr>
                <w:color w:val="000000"/>
                <w:sz w:val="18"/>
                <w:szCs w:val="18"/>
              </w:rPr>
              <w:t>1000</w:t>
            </w:r>
          </w:p>
        </w:tc>
        <w:tc>
          <w:tcPr>
            <w:tcW w:w="2520" w:type="dxa"/>
            <w:gridSpan w:val="2"/>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不予减缴</w:t>
            </w:r>
          </w:p>
        </w:tc>
      </w:tr>
      <w:tr w:rsidR="004D1467" w:rsidRPr="00496BDE">
        <w:trPr>
          <w:trHeight w:val="345"/>
        </w:trPr>
        <w:tc>
          <w:tcPr>
            <w:tcW w:w="3168" w:type="dxa"/>
            <w:vAlign w:val="center"/>
          </w:tcPr>
          <w:p w:rsidR="004D1467" w:rsidRPr="00496BDE" w:rsidRDefault="004D1467" w:rsidP="00534218">
            <w:pPr>
              <w:rPr>
                <w:color w:val="000000"/>
                <w:sz w:val="18"/>
                <w:szCs w:val="18"/>
              </w:rPr>
            </w:pPr>
            <w:r w:rsidRPr="00496BDE">
              <w:rPr>
                <w:rFonts w:cs="宋体" w:hint="eastAsia"/>
                <w:color w:val="000000"/>
                <w:sz w:val="18"/>
                <w:szCs w:val="18"/>
              </w:rPr>
              <w:t>无效宣告请求费</w:t>
            </w:r>
          </w:p>
        </w:tc>
        <w:tc>
          <w:tcPr>
            <w:tcW w:w="900" w:type="dxa"/>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无</w:t>
            </w:r>
          </w:p>
        </w:tc>
        <w:tc>
          <w:tcPr>
            <w:tcW w:w="900" w:type="dxa"/>
            <w:vAlign w:val="center"/>
          </w:tcPr>
          <w:p w:rsidR="004D1467" w:rsidRPr="00496BDE" w:rsidRDefault="004D1467" w:rsidP="00534218">
            <w:pPr>
              <w:jc w:val="center"/>
              <w:rPr>
                <w:color w:val="000000"/>
                <w:sz w:val="18"/>
                <w:szCs w:val="18"/>
              </w:rPr>
            </w:pPr>
            <w:r w:rsidRPr="00496BDE">
              <w:rPr>
                <w:color w:val="000000"/>
                <w:sz w:val="18"/>
                <w:szCs w:val="18"/>
              </w:rPr>
              <w:t>1500</w:t>
            </w:r>
          </w:p>
        </w:tc>
        <w:tc>
          <w:tcPr>
            <w:tcW w:w="900" w:type="dxa"/>
            <w:vAlign w:val="center"/>
          </w:tcPr>
          <w:p w:rsidR="004D1467" w:rsidRPr="00496BDE" w:rsidRDefault="004D1467" w:rsidP="00534218">
            <w:pPr>
              <w:jc w:val="center"/>
              <w:rPr>
                <w:color w:val="000000"/>
                <w:sz w:val="18"/>
                <w:szCs w:val="18"/>
              </w:rPr>
            </w:pPr>
            <w:r w:rsidRPr="00496BDE">
              <w:rPr>
                <w:color w:val="000000"/>
                <w:sz w:val="18"/>
                <w:szCs w:val="18"/>
              </w:rPr>
              <w:t>1500</w:t>
            </w:r>
          </w:p>
        </w:tc>
        <w:tc>
          <w:tcPr>
            <w:tcW w:w="2520" w:type="dxa"/>
            <w:gridSpan w:val="2"/>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不予减缴</w:t>
            </w:r>
          </w:p>
        </w:tc>
      </w:tr>
      <w:tr w:rsidR="004D1467" w:rsidRPr="00496BDE">
        <w:trPr>
          <w:trHeight w:val="1030"/>
        </w:trPr>
        <w:tc>
          <w:tcPr>
            <w:tcW w:w="3168" w:type="dxa"/>
            <w:vAlign w:val="center"/>
          </w:tcPr>
          <w:p w:rsidR="004D1467" w:rsidRPr="00496BDE" w:rsidRDefault="004D1467" w:rsidP="00534218">
            <w:pPr>
              <w:rPr>
                <w:color w:val="000000"/>
                <w:sz w:val="18"/>
                <w:szCs w:val="18"/>
              </w:rPr>
            </w:pPr>
            <w:r w:rsidRPr="00496BDE">
              <w:rPr>
                <w:rFonts w:cs="宋体" w:hint="eastAsia"/>
                <w:color w:val="000000"/>
                <w:sz w:val="18"/>
                <w:szCs w:val="18"/>
              </w:rPr>
              <w:t>延长期限请求费：</w:t>
            </w:r>
          </w:p>
          <w:p w:rsidR="004D1467" w:rsidRPr="00496BDE" w:rsidRDefault="004D1467" w:rsidP="00534218">
            <w:pPr>
              <w:rPr>
                <w:color w:val="000000"/>
                <w:sz w:val="18"/>
                <w:szCs w:val="18"/>
              </w:rPr>
            </w:pPr>
            <w:r w:rsidRPr="00496BDE">
              <w:rPr>
                <w:rFonts w:cs="宋体" w:hint="eastAsia"/>
                <w:color w:val="000000"/>
                <w:sz w:val="18"/>
                <w:szCs w:val="18"/>
              </w:rPr>
              <w:t>第一次延长期限请求费（每月）</w:t>
            </w:r>
          </w:p>
          <w:p w:rsidR="004D1467" w:rsidRPr="00496BDE" w:rsidRDefault="004D1467" w:rsidP="00534218">
            <w:pPr>
              <w:rPr>
                <w:color w:val="000000"/>
                <w:sz w:val="18"/>
                <w:szCs w:val="18"/>
              </w:rPr>
            </w:pPr>
            <w:r w:rsidRPr="00496BDE">
              <w:rPr>
                <w:rFonts w:cs="宋体" w:hint="eastAsia"/>
                <w:color w:val="000000"/>
                <w:sz w:val="18"/>
                <w:szCs w:val="18"/>
              </w:rPr>
              <w:t>再次延长期限请求费（每月）</w:t>
            </w:r>
          </w:p>
        </w:tc>
        <w:tc>
          <w:tcPr>
            <w:tcW w:w="900" w:type="dxa"/>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延</w:t>
            </w:r>
          </w:p>
        </w:tc>
        <w:tc>
          <w:tcPr>
            <w:tcW w:w="900" w:type="dxa"/>
            <w:vAlign w:val="center"/>
          </w:tcPr>
          <w:p w:rsidR="004D1467" w:rsidRPr="00496BDE" w:rsidRDefault="004D1467" w:rsidP="00534218">
            <w:pPr>
              <w:jc w:val="center"/>
              <w:rPr>
                <w:color w:val="000000"/>
                <w:sz w:val="18"/>
                <w:szCs w:val="18"/>
              </w:rPr>
            </w:pPr>
          </w:p>
          <w:p w:rsidR="004D1467" w:rsidRPr="00496BDE" w:rsidRDefault="004D1467" w:rsidP="00534218">
            <w:pPr>
              <w:jc w:val="center"/>
              <w:rPr>
                <w:color w:val="000000"/>
                <w:sz w:val="18"/>
                <w:szCs w:val="18"/>
              </w:rPr>
            </w:pPr>
            <w:r w:rsidRPr="00496BDE">
              <w:rPr>
                <w:color w:val="000000"/>
                <w:sz w:val="18"/>
                <w:szCs w:val="18"/>
              </w:rPr>
              <w:t>300</w:t>
            </w:r>
          </w:p>
          <w:p w:rsidR="004D1467" w:rsidRPr="00496BDE" w:rsidRDefault="004D1467" w:rsidP="00534218">
            <w:pPr>
              <w:jc w:val="center"/>
              <w:rPr>
                <w:color w:val="000000"/>
                <w:sz w:val="18"/>
                <w:szCs w:val="18"/>
              </w:rPr>
            </w:pPr>
            <w:r w:rsidRPr="00496BDE">
              <w:rPr>
                <w:color w:val="000000"/>
                <w:sz w:val="18"/>
                <w:szCs w:val="18"/>
              </w:rPr>
              <w:t>2000</w:t>
            </w:r>
          </w:p>
        </w:tc>
        <w:tc>
          <w:tcPr>
            <w:tcW w:w="900" w:type="dxa"/>
            <w:vAlign w:val="center"/>
          </w:tcPr>
          <w:p w:rsidR="004D1467" w:rsidRPr="00496BDE" w:rsidRDefault="004D1467" w:rsidP="00534218">
            <w:pPr>
              <w:jc w:val="center"/>
              <w:rPr>
                <w:color w:val="000000"/>
                <w:sz w:val="18"/>
                <w:szCs w:val="18"/>
              </w:rPr>
            </w:pPr>
          </w:p>
          <w:p w:rsidR="004D1467" w:rsidRPr="00496BDE" w:rsidRDefault="004D1467" w:rsidP="00534218">
            <w:pPr>
              <w:jc w:val="center"/>
              <w:rPr>
                <w:color w:val="000000"/>
                <w:sz w:val="18"/>
                <w:szCs w:val="18"/>
              </w:rPr>
            </w:pPr>
            <w:r w:rsidRPr="00496BDE">
              <w:rPr>
                <w:color w:val="000000"/>
                <w:sz w:val="18"/>
                <w:szCs w:val="18"/>
              </w:rPr>
              <w:t>300</w:t>
            </w:r>
          </w:p>
          <w:p w:rsidR="004D1467" w:rsidRPr="00496BDE" w:rsidRDefault="004D1467" w:rsidP="00534218">
            <w:pPr>
              <w:jc w:val="center"/>
              <w:rPr>
                <w:color w:val="000000"/>
                <w:sz w:val="18"/>
                <w:szCs w:val="18"/>
              </w:rPr>
            </w:pPr>
            <w:r w:rsidRPr="00496BDE">
              <w:rPr>
                <w:color w:val="000000"/>
                <w:sz w:val="18"/>
                <w:szCs w:val="18"/>
              </w:rPr>
              <w:t>2000</w:t>
            </w:r>
          </w:p>
        </w:tc>
        <w:tc>
          <w:tcPr>
            <w:tcW w:w="2520" w:type="dxa"/>
            <w:gridSpan w:val="2"/>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不予减缴</w:t>
            </w:r>
          </w:p>
        </w:tc>
      </w:tr>
      <w:tr w:rsidR="004D1467" w:rsidRPr="00496BDE">
        <w:trPr>
          <w:trHeight w:val="315"/>
        </w:trPr>
        <w:tc>
          <w:tcPr>
            <w:tcW w:w="3168" w:type="dxa"/>
            <w:vAlign w:val="center"/>
          </w:tcPr>
          <w:p w:rsidR="004D1467" w:rsidRPr="00496BDE" w:rsidRDefault="004D1467" w:rsidP="00534218">
            <w:pPr>
              <w:rPr>
                <w:color w:val="000000"/>
                <w:sz w:val="18"/>
                <w:szCs w:val="18"/>
              </w:rPr>
            </w:pPr>
            <w:r w:rsidRPr="00496BDE">
              <w:rPr>
                <w:rFonts w:cs="宋体" w:hint="eastAsia"/>
                <w:color w:val="000000"/>
                <w:sz w:val="18"/>
                <w:szCs w:val="18"/>
              </w:rPr>
              <w:t>专利文件副本证明费（每份）</w:t>
            </w:r>
          </w:p>
        </w:tc>
        <w:tc>
          <w:tcPr>
            <w:tcW w:w="900" w:type="dxa"/>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副证</w:t>
            </w:r>
          </w:p>
        </w:tc>
        <w:tc>
          <w:tcPr>
            <w:tcW w:w="900" w:type="dxa"/>
            <w:vAlign w:val="center"/>
          </w:tcPr>
          <w:p w:rsidR="004D1467" w:rsidRPr="00496BDE" w:rsidRDefault="004D1467" w:rsidP="00534218">
            <w:pPr>
              <w:jc w:val="center"/>
              <w:rPr>
                <w:color w:val="000000"/>
                <w:sz w:val="18"/>
                <w:szCs w:val="18"/>
              </w:rPr>
            </w:pPr>
            <w:r w:rsidRPr="00496BDE">
              <w:rPr>
                <w:color w:val="000000"/>
                <w:sz w:val="18"/>
                <w:szCs w:val="18"/>
              </w:rPr>
              <w:t>30</w:t>
            </w:r>
          </w:p>
        </w:tc>
        <w:tc>
          <w:tcPr>
            <w:tcW w:w="900" w:type="dxa"/>
            <w:vAlign w:val="center"/>
          </w:tcPr>
          <w:p w:rsidR="004D1467" w:rsidRPr="00496BDE" w:rsidRDefault="004D1467" w:rsidP="00534218">
            <w:pPr>
              <w:jc w:val="center"/>
              <w:rPr>
                <w:color w:val="000000"/>
                <w:sz w:val="18"/>
                <w:szCs w:val="18"/>
              </w:rPr>
            </w:pPr>
            <w:r w:rsidRPr="00496BDE">
              <w:rPr>
                <w:color w:val="000000"/>
                <w:sz w:val="18"/>
                <w:szCs w:val="18"/>
              </w:rPr>
              <w:t>30</w:t>
            </w:r>
          </w:p>
        </w:tc>
        <w:tc>
          <w:tcPr>
            <w:tcW w:w="2520" w:type="dxa"/>
            <w:gridSpan w:val="2"/>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不予减缴</w:t>
            </w:r>
          </w:p>
        </w:tc>
      </w:tr>
      <w:tr w:rsidR="004D1467" w:rsidRPr="00496BDE">
        <w:trPr>
          <w:trHeight w:val="315"/>
        </w:trPr>
        <w:tc>
          <w:tcPr>
            <w:tcW w:w="3168" w:type="dxa"/>
            <w:vAlign w:val="center"/>
          </w:tcPr>
          <w:p w:rsidR="004D1467" w:rsidRPr="00496BDE" w:rsidRDefault="004D1467" w:rsidP="00534218">
            <w:pPr>
              <w:rPr>
                <w:color w:val="000000"/>
                <w:sz w:val="18"/>
                <w:szCs w:val="18"/>
              </w:rPr>
            </w:pPr>
            <w:r w:rsidRPr="00496BDE">
              <w:rPr>
                <w:rFonts w:cs="宋体" w:hint="eastAsia"/>
                <w:color w:val="000000"/>
                <w:sz w:val="18"/>
                <w:szCs w:val="18"/>
              </w:rPr>
              <w:t>印花税</w:t>
            </w:r>
          </w:p>
        </w:tc>
        <w:tc>
          <w:tcPr>
            <w:tcW w:w="900" w:type="dxa"/>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印</w:t>
            </w:r>
          </w:p>
        </w:tc>
        <w:tc>
          <w:tcPr>
            <w:tcW w:w="900" w:type="dxa"/>
            <w:vAlign w:val="center"/>
          </w:tcPr>
          <w:p w:rsidR="004D1467" w:rsidRPr="00496BDE" w:rsidRDefault="004D1467" w:rsidP="00534218">
            <w:pPr>
              <w:jc w:val="center"/>
              <w:rPr>
                <w:color w:val="000000"/>
                <w:sz w:val="18"/>
                <w:szCs w:val="18"/>
              </w:rPr>
            </w:pPr>
            <w:r w:rsidRPr="00496BDE">
              <w:rPr>
                <w:color w:val="000000"/>
                <w:sz w:val="18"/>
                <w:szCs w:val="18"/>
              </w:rPr>
              <w:t>5</w:t>
            </w:r>
          </w:p>
        </w:tc>
        <w:tc>
          <w:tcPr>
            <w:tcW w:w="900" w:type="dxa"/>
            <w:vAlign w:val="center"/>
          </w:tcPr>
          <w:p w:rsidR="004D1467" w:rsidRPr="00496BDE" w:rsidRDefault="004D1467" w:rsidP="00534218">
            <w:pPr>
              <w:jc w:val="center"/>
              <w:rPr>
                <w:color w:val="000000"/>
                <w:sz w:val="18"/>
                <w:szCs w:val="18"/>
              </w:rPr>
            </w:pPr>
            <w:r w:rsidRPr="00496BDE">
              <w:rPr>
                <w:color w:val="000000"/>
                <w:sz w:val="18"/>
                <w:szCs w:val="18"/>
              </w:rPr>
              <w:t>5</w:t>
            </w:r>
          </w:p>
        </w:tc>
        <w:tc>
          <w:tcPr>
            <w:tcW w:w="2520" w:type="dxa"/>
            <w:gridSpan w:val="2"/>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根据《财政部</w:t>
            </w:r>
            <w:r w:rsidRPr="00496BDE">
              <w:rPr>
                <w:color w:val="000000"/>
                <w:sz w:val="18"/>
                <w:szCs w:val="18"/>
              </w:rPr>
              <w:t xml:space="preserve"> </w:t>
            </w:r>
            <w:r w:rsidRPr="00496BDE">
              <w:rPr>
                <w:rFonts w:cs="宋体" w:hint="eastAsia"/>
                <w:color w:val="000000"/>
                <w:sz w:val="18"/>
                <w:szCs w:val="18"/>
              </w:rPr>
              <w:t>税务总局关于实施小微企业普惠性税收减免政策的通知》（财税</w:t>
            </w:r>
            <w:r w:rsidRPr="00496BDE">
              <w:rPr>
                <w:color w:val="000000"/>
                <w:sz w:val="18"/>
                <w:szCs w:val="18"/>
              </w:rPr>
              <w:t>[2019]13</w:t>
            </w:r>
            <w:r w:rsidRPr="00496BDE">
              <w:rPr>
                <w:rFonts w:cs="宋体" w:hint="eastAsia"/>
                <w:color w:val="000000"/>
                <w:sz w:val="18"/>
                <w:szCs w:val="18"/>
              </w:rPr>
              <w:t>号）的相关规定，符合规定的增值税小规模纳税人可减半缴纳缴纳印花税。</w:t>
            </w:r>
          </w:p>
        </w:tc>
      </w:tr>
      <w:tr w:rsidR="004D1467" w:rsidRPr="00496BDE">
        <w:trPr>
          <w:trHeight w:val="315"/>
        </w:trPr>
        <w:tc>
          <w:tcPr>
            <w:tcW w:w="3168" w:type="dxa"/>
            <w:vAlign w:val="center"/>
          </w:tcPr>
          <w:p w:rsidR="004D1467" w:rsidRPr="00496BDE" w:rsidRDefault="004D1467" w:rsidP="00534218">
            <w:pPr>
              <w:rPr>
                <w:color w:val="000000"/>
                <w:sz w:val="18"/>
                <w:szCs w:val="18"/>
              </w:rPr>
            </w:pPr>
            <w:r w:rsidRPr="00496BDE">
              <w:rPr>
                <w:rFonts w:cs="宋体" w:hint="eastAsia"/>
                <w:color w:val="000000"/>
                <w:sz w:val="18"/>
                <w:szCs w:val="18"/>
              </w:rPr>
              <w:t>专利权评价报告请求费</w:t>
            </w:r>
          </w:p>
        </w:tc>
        <w:tc>
          <w:tcPr>
            <w:tcW w:w="900" w:type="dxa"/>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评价</w:t>
            </w:r>
          </w:p>
        </w:tc>
        <w:tc>
          <w:tcPr>
            <w:tcW w:w="900" w:type="dxa"/>
            <w:vAlign w:val="center"/>
          </w:tcPr>
          <w:p w:rsidR="004D1467" w:rsidRPr="00496BDE" w:rsidRDefault="004D1467" w:rsidP="00534218">
            <w:pPr>
              <w:jc w:val="center"/>
              <w:rPr>
                <w:color w:val="000000"/>
                <w:sz w:val="18"/>
                <w:szCs w:val="18"/>
              </w:rPr>
            </w:pPr>
            <w:r w:rsidRPr="00496BDE">
              <w:rPr>
                <w:color w:val="000000"/>
                <w:sz w:val="18"/>
                <w:szCs w:val="18"/>
              </w:rPr>
              <w:t>2400</w:t>
            </w:r>
          </w:p>
        </w:tc>
        <w:tc>
          <w:tcPr>
            <w:tcW w:w="900" w:type="dxa"/>
            <w:vAlign w:val="center"/>
          </w:tcPr>
          <w:p w:rsidR="004D1467" w:rsidRPr="00496BDE" w:rsidRDefault="004D1467" w:rsidP="00534218">
            <w:pPr>
              <w:jc w:val="center"/>
              <w:rPr>
                <w:color w:val="000000"/>
                <w:sz w:val="18"/>
                <w:szCs w:val="18"/>
              </w:rPr>
            </w:pPr>
            <w:r w:rsidRPr="00496BDE">
              <w:rPr>
                <w:color w:val="000000"/>
                <w:sz w:val="18"/>
                <w:szCs w:val="18"/>
              </w:rPr>
              <w:t>2400</w:t>
            </w:r>
          </w:p>
        </w:tc>
        <w:tc>
          <w:tcPr>
            <w:tcW w:w="2520" w:type="dxa"/>
            <w:gridSpan w:val="2"/>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不予减缴</w:t>
            </w:r>
          </w:p>
        </w:tc>
      </w:tr>
      <w:tr w:rsidR="004D1467" w:rsidRPr="00496BDE">
        <w:trPr>
          <w:cantSplit/>
          <w:trHeight w:val="315"/>
        </w:trPr>
        <w:tc>
          <w:tcPr>
            <w:tcW w:w="3168" w:type="dxa"/>
            <w:vAlign w:val="center"/>
          </w:tcPr>
          <w:p w:rsidR="004D1467" w:rsidRPr="00496BDE" w:rsidRDefault="004D1467" w:rsidP="00534218">
            <w:pPr>
              <w:rPr>
                <w:color w:val="000000"/>
                <w:sz w:val="18"/>
                <w:szCs w:val="18"/>
              </w:rPr>
            </w:pPr>
            <w:r w:rsidRPr="00496BDE">
              <w:rPr>
                <w:rFonts w:cs="宋体" w:hint="eastAsia"/>
                <w:color w:val="000000"/>
                <w:sz w:val="18"/>
                <w:szCs w:val="18"/>
              </w:rPr>
              <w:t>年费</w:t>
            </w:r>
          </w:p>
        </w:tc>
        <w:tc>
          <w:tcPr>
            <w:tcW w:w="900" w:type="dxa"/>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年</w:t>
            </w:r>
          </w:p>
        </w:tc>
        <w:tc>
          <w:tcPr>
            <w:tcW w:w="4320" w:type="dxa"/>
            <w:gridSpan w:val="4"/>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年费标准见年费计算参考表</w:t>
            </w:r>
          </w:p>
        </w:tc>
      </w:tr>
    </w:tbl>
    <w:p w:rsidR="004D1467" w:rsidRPr="00496BDE" w:rsidRDefault="004D1467" w:rsidP="00EE1893">
      <w:pPr>
        <w:rPr>
          <w:color w:val="000000"/>
        </w:rPr>
      </w:pPr>
    </w:p>
    <w:p w:rsidR="004D1467" w:rsidRPr="00496BDE" w:rsidRDefault="004D1467" w:rsidP="00EE1893">
      <w:pPr>
        <w:rPr>
          <w:color w:val="000000"/>
        </w:rPr>
      </w:pPr>
    </w:p>
    <w:p w:rsidR="004D1467" w:rsidRPr="00496BDE" w:rsidRDefault="004D1467" w:rsidP="00EE1893">
      <w:pPr>
        <w:jc w:val="center"/>
        <w:rPr>
          <w:b/>
          <w:bCs/>
          <w:color w:val="000000"/>
          <w:sz w:val="26"/>
          <w:szCs w:val="26"/>
        </w:rPr>
      </w:pPr>
      <w:r w:rsidRPr="00496BDE">
        <w:rPr>
          <w:rFonts w:cs="宋体" w:hint="eastAsia"/>
          <w:b/>
          <w:bCs/>
          <w:color w:val="000000"/>
          <w:sz w:val="26"/>
          <w:szCs w:val="26"/>
        </w:rPr>
        <w:t>集成电路布图设计费用标准</w:t>
      </w:r>
    </w:p>
    <w:p w:rsidR="004D1467" w:rsidRPr="00496BDE" w:rsidRDefault="004D1467">
      <w:pPr>
        <w:jc w:val="right"/>
        <w:rPr>
          <w:rFonts w:ascii="汉仪书宋一简" w:eastAsia="汉仪书宋一简"/>
          <w:color w:val="000000"/>
          <w:kern w:val="0"/>
          <w:sz w:val="16"/>
          <w:szCs w:val="16"/>
        </w:rPr>
      </w:pPr>
      <w:r w:rsidRPr="00496BDE">
        <w:rPr>
          <w:rFonts w:ascii="汉仪书宋一简" w:eastAsia="汉仪书宋一简" w:cs="汉仪书宋一简" w:hint="eastAsia"/>
          <w:color w:val="000000"/>
          <w:kern w:val="0"/>
          <w:sz w:val="16"/>
          <w:szCs w:val="16"/>
        </w:rPr>
        <w:t>金额单位：人民币元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8"/>
        <w:gridCol w:w="1260"/>
        <w:gridCol w:w="3420"/>
      </w:tblGrid>
      <w:tr w:rsidR="004D1467" w:rsidRPr="00496BDE">
        <w:tc>
          <w:tcPr>
            <w:tcW w:w="3708" w:type="dxa"/>
            <w:shd w:val="clear" w:color="auto" w:fill="CCCCCC"/>
            <w:vAlign w:val="center"/>
          </w:tcPr>
          <w:p w:rsidR="004D1467" w:rsidRPr="00496BDE" w:rsidRDefault="004D1467" w:rsidP="00534218">
            <w:pPr>
              <w:jc w:val="center"/>
              <w:rPr>
                <w:b/>
                <w:bCs/>
                <w:color w:val="000000"/>
                <w:sz w:val="18"/>
                <w:szCs w:val="18"/>
              </w:rPr>
            </w:pPr>
            <w:r w:rsidRPr="00496BDE">
              <w:rPr>
                <w:rFonts w:cs="宋体" w:hint="eastAsia"/>
                <w:b/>
                <w:bCs/>
                <w:color w:val="000000"/>
                <w:sz w:val="18"/>
                <w:szCs w:val="18"/>
              </w:rPr>
              <w:t>费用种类</w:t>
            </w:r>
          </w:p>
        </w:tc>
        <w:tc>
          <w:tcPr>
            <w:tcW w:w="1260" w:type="dxa"/>
            <w:shd w:val="clear" w:color="auto" w:fill="CCCCCC"/>
            <w:vAlign w:val="center"/>
          </w:tcPr>
          <w:p w:rsidR="004D1467" w:rsidRPr="00496BDE" w:rsidRDefault="004D1467" w:rsidP="00534218">
            <w:pPr>
              <w:jc w:val="center"/>
              <w:rPr>
                <w:b/>
                <w:bCs/>
                <w:color w:val="000000"/>
                <w:sz w:val="18"/>
                <w:szCs w:val="18"/>
              </w:rPr>
            </w:pPr>
            <w:r w:rsidRPr="00496BDE">
              <w:rPr>
                <w:rFonts w:cs="宋体" w:hint="eastAsia"/>
                <w:b/>
                <w:bCs/>
                <w:color w:val="000000"/>
                <w:sz w:val="18"/>
                <w:szCs w:val="18"/>
              </w:rPr>
              <w:t>简称</w:t>
            </w:r>
          </w:p>
        </w:tc>
        <w:tc>
          <w:tcPr>
            <w:tcW w:w="3420" w:type="dxa"/>
            <w:shd w:val="clear" w:color="auto" w:fill="CCCCCC"/>
            <w:vAlign w:val="center"/>
          </w:tcPr>
          <w:p w:rsidR="004D1467" w:rsidRPr="00496BDE" w:rsidRDefault="004D1467" w:rsidP="00534218">
            <w:pPr>
              <w:jc w:val="center"/>
              <w:rPr>
                <w:b/>
                <w:bCs/>
                <w:color w:val="000000"/>
                <w:sz w:val="18"/>
                <w:szCs w:val="18"/>
              </w:rPr>
            </w:pPr>
            <w:r w:rsidRPr="00496BDE">
              <w:rPr>
                <w:rFonts w:cs="宋体" w:hint="eastAsia"/>
                <w:b/>
                <w:bCs/>
                <w:color w:val="000000"/>
                <w:sz w:val="18"/>
                <w:szCs w:val="18"/>
              </w:rPr>
              <w:t>集成电路布图设计</w:t>
            </w:r>
          </w:p>
        </w:tc>
      </w:tr>
      <w:tr w:rsidR="004D1467" w:rsidRPr="00496BDE">
        <w:tc>
          <w:tcPr>
            <w:tcW w:w="3708" w:type="dxa"/>
            <w:vAlign w:val="center"/>
          </w:tcPr>
          <w:p w:rsidR="004D1467" w:rsidRPr="00496BDE" w:rsidRDefault="004D1467" w:rsidP="00534218">
            <w:pPr>
              <w:rPr>
                <w:color w:val="000000"/>
                <w:sz w:val="18"/>
                <w:szCs w:val="18"/>
              </w:rPr>
            </w:pPr>
            <w:r w:rsidRPr="00496BDE">
              <w:rPr>
                <w:rFonts w:cs="宋体" w:hint="eastAsia"/>
                <w:color w:val="000000"/>
                <w:sz w:val="18"/>
                <w:szCs w:val="18"/>
              </w:rPr>
              <w:t>布图设计登记费（每件）</w:t>
            </w:r>
          </w:p>
        </w:tc>
        <w:tc>
          <w:tcPr>
            <w:tcW w:w="1260" w:type="dxa"/>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登</w:t>
            </w:r>
          </w:p>
        </w:tc>
        <w:tc>
          <w:tcPr>
            <w:tcW w:w="3420" w:type="dxa"/>
            <w:vAlign w:val="center"/>
          </w:tcPr>
          <w:p w:rsidR="004D1467" w:rsidRPr="00496BDE" w:rsidRDefault="004D1467" w:rsidP="00534218">
            <w:pPr>
              <w:jc w:val="center"/>
              <w:rPr>
                <w:color w:val="000000"/>
                <w:sz w:val="18"/>
                <w:szCs w:val="18"/>
              </w:rPr>
            </w:pPr>
            <w:r w:rsidRPr="00496BDE">
              <w:rPr>
                <w:color w:val="000000"/>
                <w:sz w:val="18"/>
                <w:szCs w:val="18"/>
              </w:rPr>
              <w:t>1000</w:t>
            </w:r>
          </w:p>
        </w:tc>
      </w:tr>
      <w:tr w:rsidR="004D1467" w:rsidRPr="00496BDE">
        <w:tc>
          <w:tcPr>
            <w:tcW w:w="3708" w:type="dxa"/>
            <w:vAlign w:val="center"/>
          </w:tcPr>
          <w:p w:rsidR="004D1467" w:rsidRPr="00496BDE" w:rsidRDefault="004D1467" w:rsidP="00534218">
            <w:pPr>
              <w:rPr>
                <w:color w:val="000000"/>
                <w:sz w:val="18"/>
                <w:szCs w:val="18"/>
              </w:rPr>
            </w:pPr>
            <w:r w:rsidRPr="00496BDE">
              <w:rPr>
                <w:rFonts w:cs="宋体" w:hint="eastAsia"/>
                <w:color w:val="000000"/>
                <w:sz w:val="18"/>
                <w:szCs w:val="18"/>
              </w:rPr>
              <w:t>印花税</w:t>
            </w:r>
          </w:p>
        </w:tc>
        <w:tc>
          <w:tcPr>
            <w:tcW w:w="1260" w:type="dxa"/>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印</w:t>
            </w:r>
          </w:p>
        </w:tc>
        <w:tc>
          <w:tcPr>
            <w:tcW w:w="3420" w:type="dxa"/>
            <w:vAlign w:val="center"/>
          </w:tcPr>
          <w:p w:rsidR="004D1467" w:rsidRPr="00496BDE" w:rsidRDefault="004D1467" w:rsidP="00534218">
            <w:pPr>
              <w:jc w:val="center"/>
              <w:rPr>
                <w:color w:val="000000"/>
                <w:sz w:val="18"/>
                <w:szCs w:val="18"/>
              </w:rPr>
            </w:pPr>
            <w:r w:rsidRPr="00496BDE">
              <w:rPr>
                <w:color w:val="000000"/>
                <w:sz w:val="18"/>
                <w:szCs w:val="18"/>
              </w:rPr>
              <w:t>5</w:t>
            </w:r>
          </w:p>
        </w:tc>
      </w:tr>
      <w:tr w:rsidR="004D1467" w:rsidRPr="00496BDE">
        <w:tc>
          <w:tcPr>
            <w:tcW w:w="3708" w:type="dxa"/>
            <w:vAlign w:val="center"/>
          </w:tcPr>
          <w:p w:rsidR="004D1467" w:rsidRPr="00496BDE" w:rsidRDefault="004D1467" w:rsidP="00534218">
            <w:pPr>
              <w:rPr>
                <w:color w:val="000000"/>
                <w:sz w:val="18"/>
                <w:szCs w:val="18"/>
              </w:rPr>
            </w:pPr>
            <w:r w:rsidRPr="00496BDE">
              <w:rPr>
                <w:rFonts w:cs="宋体" w:hint="eastAsia"/>
                <w:color w:val="000000"/>
                <w:sz w:val="18"/>
                <w:szCs w:val="18"/>
              </w:rPr>
              <w:t>布图设计登记复审请求费（每件）</w:t>
            </w:r>
          </w:p>
        </w:tc>
        <w:tc>
          <w:tcPr>
            <w:tcW w:w="1260" w:type="dxa"/>
            <w:vAlign w:val="center"/>
          </w:tcPr>
          <w:p w:rsidR="004D1467" w:rsidRPr="00496BDE" w:rsidRDefault="004D1467" w:rsidP="00900ECD">
            <w:pPr>
              <w:jc w:val="center"/>
              <w:rPr>
                <w:color w:val="000000"/>
                <w:sz w:val="18"/>
                <w:szCs w:val="18"/>
              </w:rPr>
            </w:pPr>
            <w:r w:rsidRPr="00496BDE">
              <w:rPr>
                <w:rFonts w:cs="宋体" w:hint="eastAsia"/>
                <w:color w:val="000000"/>
                <w:sz w:val="18"/>
                <w:szCs w:val="18"/>
              </w:rPr>
              <w:t>布复</w:t>
            </w:r>
          </w:p>
        </w:tc>
        <w:tc>
          <w:tcPr>
            <w:tcW w:w="3420" w:type="dxa"/>
            <w:vAlign w:val="center"/>
          </w:tcPr>
          <w:p w:rsidR="004D1467" w:rsidRPr="00496BDE" w:rsidRDefault="004D1467" w:rsidP="00534218">
            <w:pPr>
              <w:jc w:val="center"/>
              <w:rPr>
                <w:color w:val="000000"/>
                <w:sz w:val="18"/>
                <w:szCs w:val="18"/>
              </w:rPr>
            </w:pPr>
            <w:r w:rsidRPr="00496BDE">
              <w:rPr>
                <w:color w:val="000000"/>
                <w:sz w:val="18"/>
                <w:szCs w:val="18"/>
              </w:rPr>
              <w:t>1000</w:t>
            </w:r>
          </w:p>
        </w:tc>
      </w:tr>
      <w:tr w:rsidR="004D1467" w:rsidRPr="00496BDE">
        <w:tc>
          <w:tcPr>
            <w:tcW w:w="3708" w:type="dxa"/>
            <w:vAlign w:val="center"/>
          </w:tcPr>
          <w:p w:rsidR="004D1467" w:rsidRPr="00496BDE" w:rsidRDefault="004D1467" w:rsidP="00534218">
            <w:pPr>
              <w:rPr>
                <w:color w:val="000000"/>
                <w:sz w:val="18"/>
                <w:szCs w:val="18"/>
              </w:rPr>
            </w:pPr>
            <w:r w:rsidRPr="00496BDE">
              <w:rPr>
                <w:rFonts w:cs="宋体" w:hint="eastAsia"/>
                <w:color w:val="000000"/>
                <w:sz w:val="18"/>
                <w:szCs w:val="18"/>
              </w:rPr>
              <w:t>恢复布图设计登记权利请求费（每件）</w:t>
            </w:r>
          </w:p>
        </w:tc>
        <w:tc>
          <w:tcPr>
            <w:tcW w:w="1260" w:type="dxa"/>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布恢</w:t>
            </w:r>
          </w:p>
        </w:tc>
        <w:tc>
          <w:tcPr>
            <w:tcW w:w="3420" w:type="dxa"/>
            <w:vAlign w:val="center"/>
          </w:tcPr>
          <w:p w:rsidR="004D1467" w:rsidRPr="00496BDE" w:rsidRDefault="004D1467" w:rsidP="00534218">
            <w:pPr>
              <w:jc w:val="center"/>
              <w:rPr>
                <w:color w:val="000000"/>
                <w:sz w:val="18"/>
                <w:szCs w:val="18"/>
              </w:rPr>
            </w:pPr>
            <w:r w:rsidRPr="00496BDE">
              <w:rPr>
                <w:color w:val="000000"/>
                <w:sz w:val="18"/>
                <w:szCs w:val="18"/>
              </w:rPr>
              <w:t>500</w:t>
            </w:r>
          </w:p>
        </w:tc>
      </w:tr>
      <w:tr w:rsidR="004D1467" w:rsidRPr="00496BDE">
        <w:tc>
          <w:tcPr>
            <w:tcW w:w="3708" w:type="dxa"/>
            <w:vAlign w:val="center"/>
          </w:tcPr>
          <w:p w:rsidR="004D1467" w:rsidRPr="00496BDE" w:rsidRDefault="004D1467" w:rsidP="00534218">
            <w:pPr>
              <w:rPr>
                <w:color w:val="000000"/>
                <w:sz w:val="18"/>
                <w:szCs w:val="18"/>
              </w:rPr>
            </w:pPr>
            <w:r w:rsidRPr="00496BDE">
              <w:rPr>
                <w:rFonts w:cs="宋体" w:hint="eastAsia"/>
                <w:color w:val="000000"/>
                <w:sz w:val="18"/>
                <w:szCs w:val="18"/>
              </w:rPr>
              <w:t>著录事项变更手续费（每件每次）</w:t>
            </w:r>
          </w:p>
        </w:tc>
        <w:tc>
          <w:tcPr>
            <w:tcW w:w="1260" w:type="dxa"/>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变</w:t>
            </w:r>
          </w:p>
        </w:tc>
        <w:tc>
          <w:tcPr>
            <w:tcW w:w="3420" w:type="dxa"/>
            <w:vAlign w:val="center"/>
          </w:tcPr>
          <w:p w:rsidR="004D1467" w:rsidRPr="00496BDE" w:rsidRDefault="004D1467" w:rsidP="00534218">
            <w:pPr>
              <w:jc w:val="center"/>
              <w:rPr>
                <w:color w:val="000000"/>
                <w:sz w:val="18"/>
                <w:szCs w:val="18"/>
              </w:rPr>
            </w:pPr>
            <w:r w:rsidRPr="00496BDE">
              <w:rPr>
                <w:color w:val="000000"/>
                <w:sz w:val="18"/>
                <w:szCs w:val="18"/>
              </w:rPr>
              <w:t>50</w:t>
            </w:r>
          </w:p>
        </w:tc>
      </w:tr>
      <w:tr w:rsidR="004D1467" w:rsidRPr="00496BDE">
        <w:tc>
          <w:tcPr>
            <w:tcW w:w="3708" w:type="dxa"/>
            <w:vAlign w:val="center"/>
          </w:tcPr>
          <w:p w:rsidR="004D1467" w:rsidRPr="00496BDE" w:rsidRDefault="004D1467" w:rsidP="00534218">
            <w:pPr>
              <w:rPr>
                <w:color w:val="000000"/>
                <w:sz w:val="18"/>
                <w:szCs w:val="18"/>
              </w:rPr>
            </w:pPr>
            <w:r w:rsidRPr="00496BDE">
              <w:rPr>
                <w:rFonts w:cs="宋体" w:hint="eastAsia"/>
                <w:color w:val="000000"/>
                <w:sz w:val="18"/>
                <w:szCs w:val="18"/>
              </w:rPr>
              <w:t>延长期限请求费（每件每次）</w:t>
            </w:r>
          </w:p>
        </w:tc>
        <w:tc>
          <w:tcPr>
            <w:tcW w:w="1260" w:type="dxa"/>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布延</w:t>
            </w:r>
          </w:p>
        </w:tc>
        <w:tc>
          <w:tcPr>
            <w:tcW w:w="3420" w:type="dxa"/>
            <w:vAlign w:val="center"/>
          </w:tcPr>
          <w:p w:rsidR="004D1467" w:rsidRPr="00496BDE" w:rsidRDefault="004D1467" w:rsidP="00534218">
            <w:pPr>
              <w:jc w:val="center"/>
              <w:rPr>
                <w:color w:val="000000"/>
                <w:sz w:val="18"/>
                <w:szCs w:val="18"/>
              </w:rPr>
            </w:pPr>
            <w:r w:rsidRPr="00496BDE">
              <w:rPr>
                <w:color w:val="000000"/>
                <w:sz w:val="18"/>
                <w:szCs w:val="18"/>
              </w:rPr>
              <w:t>150</w:t>
            </w:r>
          </w:p>
        </w:tc>
      </w:tr>
      <w:tr w:rsidR="004D1467" w:rsidRPr="00496BDE">
        <w:tc>
          <w:tcPr>
            <w:tcW w:w="3708" w:type="dxa"/>
            <w:vAlign w:val="center"/>
          </w:tcPr>
          <w:p w:rsidR="004D1467" w:rsidRPr="00496BDE" w:rsidRDefault="004D1467" w:rsidP="00CB029D">
            <w:pPr>
              <w:rPr>
                <w:color w:val="000000"/>
                <w:sz w:val="18"/>
                <w:szCs w:val="18"/>
              </w:rPr>
            </w:pPr>
            <w:r w:rsidRPr="00496BDE">
              <w:rPr>
                <w:rFonts w:cs="宋体" w:hint="eastAsia"/>
                <w:color w:val="000000"/>
                <w:sz w:val="18"/>
                <w:szCs w:val="18"/>
              </w:rPr>
              <w:t>非自愿许可使用布图设计请求费（每件）</w:t>
            </w:r>
          </w:p>
        </w:tc>
        <w:tc>
          <w:tcPr>
            <w:tcW w:w="1260" w:type="dxa"/>
            <w:vAlign w:val="center"/>
          </w:tcPr>
          <w:p w:rsidR="004D1467" w:rsidRPr="00496BDE" w:rsidRDefault="004D1467" w:rsidP="00CB029D">
            <w:pPr>
              <w:jc w:val="center"/>
              <w:rPr>
                <w:color w:val="000000"/>
                <w:sz w:val="18"/>
                <w:szCs w:val="18"/>
              </w:rPr>
            </w:pPr>
            <w:r w:rsidRPr="00496BDE">
              <w:rPr>
                <w:rFonts w:cs="宋体" w:hint="eastAsia"/>
                <w:color w:val="000000"/>
                <w:sz w:val="18"/>
                <w:szCs w:val="18"/>
              </w:rPr>
              <w:t>布非</w:t>
            </w:r>
          </w:p>
        </w:tc>
        <w:tc>
          <w:tcPr>
            <w:tcW w:w="3420" w:type="dxa"/>
            <w:vAlign w:val="center"/>
          </w:tcPr>
          <w:p w:rsidR="004D1467" w:rsidRPr="00496BDE" w:rsidRDefault="004D1467" w:rsidP="00CB029D">
            <w:pPr>
              <w:jc w:val="center"/>
              <w:rPr>
                <w:color w:val="000000"/>
                <w:sz w:val="18"/>
                <w:szCs w:val="18"/>
              </w:rPr>
            </w:pPr>
            <w:r w:rsidRPr="00496BDE">
              <w:rPr>
                <w:color w:val="000000"/>
                <w:sz w:val="18"/>
                <w:szCs w:val="18"/>
              </w:rPr>
              <w:t>150</w:t>
            </w:r>
          </w:p>
        </w:tc>
      </w:tr>
      <w:tr w:rsidR="004D1467" w:rsidRPr="00496BDE">
        <w:tc>
          <w:tcPr>
            <w:tcW w:w="3708" w:type="dxa"/>
            <w:vAlign w:val="center"/>
          </w:tcPr>
          <w:p w:rsidR="004D1467" w:rsidRPr="00496BDE" w:rsidRDefault="004D1467" w:rsidP="00534218">
            <w:pPr>
              <w:rPr>
                <w:color w:val="000000"/>
                <w:sz w:val="18"/>
                <w:szCs w:val="18"/>
              </w:rPr>
            </w:pPr>
            <w:r w:rsidRPr="00496BDE">
              <w:rPr>
                <w:rFonts w:cs="宋体" w:hint="eastAsia"/>
                <w:color w:val="000000"/>
                <w:sz w:val="18"/>
                <w:szCs w:val="18"/>
              </w:rPr>
              <w:t>非自愿许可使用布图设计支付报酬裁决费（每件）</w:t>
            </w:r>
          </w:p>
        </w:tc>
        <w:tc>
          <w:tcPr>
            <w:tcW w:w="1260" w:type="dxa"/>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布非裁</w:t>
            </w:r>
          </w:p>
        </w:tc>
        <w:tc>
          <w:tcPr>
            <w:tcW w:w="3420" w:type="dxa"/>
            <w:vAlign w:val="center"/>
          </w:tcPr>
          <w:p w:rsidR="004D1467" w:rsidRPr="00496BDE" w:rsidRDefault="004D1467" w:rsidP="00CB029D">
            <w:pPr>
              <w:jc w:val="center"/>
              <w:rPr>
                <w:color w:val="000000"/>
                <w:sz w:val="18"/>
                <w:szCs w:val="18"/>
              </w:rPr>
            </w:pPr>
            <w:r w:rsidRPr="00496BDE">
              <w:rPr>
                <w:color w:val="000000"/>
                <w:sz w:val="18"/>
                <w:szCs w:val="18"/>
              </w:rPr>
              <w:t>150</w:t>
            </w:r>
          </w:p>
        </w:tc>
      </w:tr>
    </w:tbl>
    <w:p w:rsidR="004D1467" w:rsidRPr="00496BDE" w:rsidRDefault="004D1467" w:rsidP="00EE1893">
      <w:pPr>
        <w:rPr>
          <w:color w:val="000000"/>
        </w:rPr>
      </w:pPr>
    </w:p>
    <w:p w:rsidR="005E1756" w:rsidRDefault="004D1467">
      <w:pPr>
        <w:ind w:firstLineChars="1100" w:firstLine="2871"/>
        <w:rPr>
          <w:b/>
          <w:bCs/>
          <w:color w:val="000000"/>
          <w:sz w:val="26"/>
          <w:szCs w:val="26"/>
        </w:rPr>
      </w:pPr>
      <w:r w:rsidRPr="00496BDE">
        <w:rPr>
          <w:rFonts w:cs="宋体" w:hint="eastAsia"/>
          <w:b/>
          <w:bCs/>
          <w:color w:val="000000"/>
          <w:sz w:val="26"/>
          <w:szCs w:val="26"/>
        </w:rPr>
        <w:t>发明专利年费计算参考表</w:t>
      </w:r>
    </w:p>
    <w:p w:rsidR="004D1467" w:rsidRPr="00496BDE" w:rsidRDefault="004D1467">
      <w:pPr>
        <w:jc w:val="right"/>
        <w:rPr>
          <w:rFonts w:ascii="汉仪书宋一简" w:eastAsia="汉仪书宋一简"/>
          <w:color w:val="000000"/>
          <w:kern w:val="0"/>
          <w:sz w:val="16"/>
          <w:szCs w:val="16"/>
        </w:rPr>
      </w:pPr>
      <w:r w:rsidRPr="00496BDE">
        <w:rPr>
          <w:rFonts w:ascii="汉仪书宋一简" w:eastAsia="汉仪书宋一简" w:cs="汉仪书宋一简" w:hint="eastAsia"/>
          <w:color w:val="000000"/>
          <w:kern w:val="0"/>
          <w:sz w:val="16"/>
          <w:szCs w:val="16"/>
        </w:rPr>
        <w:t>金额单位：人民币元</w:t>
      </w:r>
    </w:p>
    <w:tbl>
      <w:tblPr>
        <w:tblW w:w="89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
        <w:gridCol w:w="2294"/>
        <w:gridCol w:w="1020"/>
        <w:gridCol w:w="1020"/>
        <w:gridCol w:w="1020"/>
        <w:gridCol w:w="1021"/>
        <w:gridCol w:w="1021"/>
        <w:gridCol w:w="1022"/>
      </w:tblGrid>
      <w:tr w:rsidR="004D1467" w:rsidRPr="00496BDE">
        <w:trPr>
          <w:cantSplit/>
        </w:trPr>
        <w:tc>
          <w:tcPr>
            <w:tcW w:w="2808" w:type="dxa"/>
            <w:gridSpan w:val="2"/>
            <w:shd w:val="clear" w:color="auto" w:fill="CCCCCC"/>
            <w:vAlign w:val="center"/>
          </w:tcPr>
          <w:p w:rsidR="004D1467" w:rsidRPr="00496BDE" w:rsidRDefault="004D1467" w:rsidP="00534218">
            <w:pPr>
              <w:jc w:val="center"/>
              <w:rPr>
                <w:b/>
                <w:bCs/>
                <w:color w:val="000000"/>
              </w:rPr>
            </w:pPr>
            <w:r w:rsidRPr="00496BDE">
              <w:rPr>
                <w:rFonts w:cs="宋体" w:hint="eastAsia"/>
                <w:b/>
                <w:bCs/>
                <w:color w:val="000000"/>
                <w:sz w:val="18"/>
                <w:szCs w:val="18"/>
              </w:rPr>
              <w:t>对</w:t>
            </w:r>
            <w:r w:rsidRPr="00496BDE">
              <w:rPr>
                <w:b/>
                <w:bCs/>
                <w:color w:val="000000"/>
                <w:sz w:val="18"/>
                <w:szCs w:val="18"/>
              </w:rPr>
              <w:t xml:space="preserve"> </w:t>
            </w:r>
            <w:r w:rsidRPr="00496BDE">
              <w:rPr>
                <w:rFonts w:cs="宋体" w:hint="eastAsia"/>
                <w:b/>
                <w:bCs/>
                <w:color w:val="000000"/>
                <w:sz w:val="18"/>
                <w:szCs w:val="18"/>
              </w:rPr>
              <w:t>应</w:t>
            </w:r>
            <w:r w:rsidRPr="00496BDE">
              <w:rPr>
                <w:b/>
                <w:bCs/>
                <w:color w:val="000000"/>
                <w:sz w:val="18"/>
                <w:szCs w:val="18"/>
              </w:rPr>
              <w:t xml:space="preserve"> </w:t>
            </w:r>
            <w:r w:rsidRPr="00496BDE">
              <w:rPr>
                <w:rFonts w:cs="宋体" w:hint="eastAsia"/>
                <w:b/>
                <w:bCs/>
                <w:color w:val="000000"/>
                <w:sz w:val="18"/>
                <w:szCs w:val="18"/>
              </w:rPr>
              <w:t>年</w:t>
            </w:r>
            <w:r w:rsidRPr="00496BDE">
              <w:rPr>
                <w:b/>
                <w:bCs/>
                <w:color w:val="000000"/>
                <w:sz w:val="18"/>
                <w:szCs w:val="18"/>
              </w:rPr>
              <w:t xml:space="preserve"> </w:t>
            </w:r>
            <w:r w:rsidRPr="00496BDE">
              <w:rPr>
                <w:rFonts w:cs="宋体" w:hint="eastAsia"/>
                <w:b/>
                <w:bCs/>
                <w:color w:val="000000"/>
                <w:sz w:val="18"/>
                <w:szCs w:val="18"/>
              </w:rPr>
              <w:t>度</w:t>
            </w:r>
          </w:p>
        </w:tc>
        <w:tc>
          <w:tcPr>
            <w:tcW w:w="1031" w:type="dxa"/>
            <w:shd w:val="clear" w:color="auto" w:fill="CCCCCC"/>
            <w:vAlign w:val="center"/>
          </w:tcPr>
          <w:p w:rsidR="004D1467" w:rsidRPr="00496BDE" w:rsidRDefault="004D1467" w:rsidP="00534218">
            <w:pPr>
              <w:jc w:val="center"/>
              <w:rPr>
                <w:b/>
                <w:bCs/>
                <w:color w:val="000000"/>
              </w:rPr>
            </w:pPr>
            <w:r w:rsidRPr="00496BDE">
              <w:rPr>
                <w:rFonts w:cs="宋体" w:hint="eastAsia"/>
                <w:b/>
                <w:bCs/>
                <w:color w:val="000000"/>
                <w:sz w:val="18"/>
                <w:szCs w:val="18"/>
              </w:rPr>
              <w:t>第</w:t>
            </w:r>
            <w:r w:rsidRPr="00496BDE">
              <w:rPr>
                <w:b/>
                <w:bCs/>
                <w:color w:val="000000"/>
                <w:sz w:val="18"/>
                <w:szCs w:val="18"/>
              </w:rPr>
              <w:t>1-3</w:t>
            </w:r>
            <w:r w:rsidRPr="00496BDE">
              <w:rPr>
                <w:rFonts w:cs="宋体" w:hint="eastAsia"/>
                <w:b/>
                <w:bCs/>
                <w:color w:val="000000"/>
                <w:sz w:val="18"/>
                <w:szCs w:val="18"/>
              </w:rPr>
              <w:t>年</w:t>
            </w:r>
          </w:p>
        </w:tc>
        <w:tc>
          <w:tcPr>
            <w:tcW w:w="1031" w:type="dxa"/>
            <w:shd w:val="clear" w:color="auto" w:fill="CCCCCC"/>
            <w:vAlign w:val="center"/>
          </w:tcPr>
          <w:p w:rsidR="004D1467" w:rsidRPr="00496BDE" w:rsidRDefault="004D1467" w:rsidP="00534218">
            <w:pPr>
              <w:jc w:val="center"/>
              <w:rPr>
                <w:b/>
                <w:bCs/>
                <w:color w:val="000000"/>
              </w:rPr>
            </w:pPr>
            <w:r w:rsidRPr="00496BDE">
              <w:rPr>
                <w:rFonts w:cs="宋体" w:hint="eastAsia"/>
                <w:b/>
                <w:bCs/>
                <w:color w:val="000000"/>
                <w:sz w:val="18"/>
                <w:szCs w:val="18"/>
              </w:rPr>
              <w:t>第</w:t>
            </w:r>
            <w:r w:rsidRPr="00496BDE">
              <w:rPr>
                <w:b/>
                <w:bCs/>
                <w:color w:val="000000"/>
                <w:sz w:val="18"/>
                <w:szCs w:val="18"/>
              </w:rPr>
              <w:t>4-6</w:t>
            </w:r>
            <w:r w:rsidRPr="00496BDE">
              <w:rPr>
                <w:rFonts w:cs="宋体" w:hint="eastAsia"/>
                <w:b/>
                <w:bCs/>
                <w:color w:val="000000"/>
                <w:sz w:val="18"/>
                <w:szCs w:val="18"/>
              </w:rPr>
              <w:t>年</w:t>
            </w:r>
          </w:p>
        </w:tc>
        <w:tc>
          <w:tcPr>
            <w:tcW w:w="1031" w:type="dxa"/>
            <w:shd w:val="clear" w:color="auto" w:fill="CCCCCC"/>
            <w:vAlign w:val="center"/>
          </w:tcPr>
          <w:p w:rsidR="004D1467" w:rsidRPr="00496BDE" w:rsidRDefault="004D1467" w:rsidP="00534218">
            <w:pPr>
              <w:jc w:val="center"/>
              <w:rPr>
                <w:b/>
                <w:bCs/>
                <w:color w:val="000000"/>
              </w:rPr>
            </w:pPr>
            <w:r w:rsidRPr="00496BDE">
              <w:rPr>
                <w:rFonts w:cs="宋体" w:hint="eastAsia"/>
                <w:b/>
                <w:bCs/>
                <w:color w:val="000000"/>
                <w:sz w:val="18"/>
                <w:szCs w:val="18"/>
              </w:rPr>
              <w:t>第</w:t>
            </w:r>
            <w:r w:rsidRPr="00496BDE">
              <w:rPr>
                <w:b/>
                <w:bCs/>
                <w:color w:val="000000"/>
                <w:sz w:val="18"/>
                <w:szCs w:val="18"/>
              </w:rPr>
              <w:t>7-9</w:t>
            </w:r>
            <w:r w:rsidRPr="00496BDE">
              <w:rPr>
                <w:rFonts w:cs="宋体" w:hint="eastAsia"/>
                <w:b/>
                <w:bCs/>
                <w:color w:val="000000"/>
                <w:sz w:val="18"/>
                <w:szCs w:val="18"/>
              </w:rPr>
              <w:t>年</w:t>
            </w:r>
          </w:p>
        </w:tc>
        <w:tc>
          <w:tcPr>
            <w:tcW w:w="1031" w:type="dxa"/>
            <w:shd w:val="clear" w:color="auto" w:fill="CCCCCC"/>
            <w:vAlign w:val="center"/>
          </w:tcPr>
          <w:p w:rsidR="004D1467" w:rsidRPr="00496BDE" w:rsidRDefault="004D1467" w:rsidP="00534218">
            <w:pPr>
              <w:jc w:val="center"/>
              <w:rPr>
                <w:b/>
                <w:bCs/>
                <w:color w:val="000000"/>
              </w:rPr>
            </w:pPr>
            <w:r w:rsidRPr="00496BDE">
              <w:rPr>
                <w:rFonts w:cs="宋体" w:hint="eastAsia"/>
                <w:b/>
                <w:bCs/>
                <w:color w:val="000000"/>
                <w:sz w:val="18"/>
                <w:szCs w:val="18"/>
              </w:rPr>
              <w:t>第</w:t>
            </w:r>
            <w:r w:rsidRPr="00496BDE">
              <w:rPr>
                <w:b/>
                <w:bCs/>
                <w:color w:val="000000"/>
                <w:sz w:val="18"/>
                <w:szCs w:val="18"/>
              </w:rPr>
              <w:t>10-12</w:t>
            </w:r>
            <w:r w:rsidRPr="00496BDE">
              <w:rPr>
                <w:rFonts w:cs="宋体" w:hint="eastAsia"/>
                <w:b/>
                <w:bCs/>
                <w:color w:val="000000"/>
                <w:sz w:val="18"/>
                <w:szCs w:val="18"/>
              </w:rPr>
              <w:t>年</w:t>
            </w:r>
          </w:p>
        </w:tc>
        <w:tc>
          <w:tcPr>
            <w:tcW w:w="1031" w:type="dxa"/>
            <w:shd w:val="clear" w:color="auto" w:fill="CCCCCC"/>
            <w:vAlign w:val="center"/>
          </w:tcPr>
          <w:p w:rsidR="004D1467" w:rsidRPr="00496BDE" w:rsidRDefault="004D1467" w:rsidP="00534218">
            <w:pPr>
              <w:jc w:val="center"/>
              <w:rPr>
                <w:b/>
                <w:bCs/>
                <w:color w:val="000000"/>
              </w:rPr>
            </w:pPr>
            <w:r w:rsidRPr="00496BDE">
              <w:rPr>
                <w:rFonts w:cs="宋体" w:hint="eastAsia"/>
                <w:b/>
                <w:bCs/>
                <w:color w:val="000000"/>
                <w:sz w:val="18"/>
                <w:szCs w:val="18"/>
              </w:rPr>
              <w:t>第</w:t>
            </w:r>
            <w:r w:rsidRPr="00496BDE">
              <w:rPr>
                <w:b/>
                <w:bCs/>
                <w:color w:val="000000"/>
                <w:sz w:val="18"/>
                <w:szCs w:val="18"/>
              </w:rPr>
              <w:t>13-15</w:t>
            </w:r>
            <w:r w:rsidRPr="00496BDE">
              <w:rPr>
                <w:rFonts w:cs="宋体" w:hint="eastAsia"/>
                <w:b/>
                <w:bCs/>
                <w:color w:val="000000"/>
                <w:sz w:val="18"/>
                <w:szCs w:val="18"/>
              </w:rPr>
              <w:t>年</w:t>
            </w:r>
          </w:p>
        </w:tc>
        <w:tc>
          <w:tcPr>
            <w:tcW w:w="1031" w:type="dxa"/>
            <w:shd w:val="clear" w:color="auto" w:fill="CCCCCC"/>
            <w:vAlign w:val="center"/>
          </w:tcPr>
          <w:p w:rsidR="004D1467" w:rsidRPr="00496BDE" w:rsidRDefault="004D1467" w:rsidP="00534218">
            <w:pPr>
              <w:jc w:val="center"/>
              <w:rPr>
                <w:b/>
                <w:bCs/>
                <w:color w:val="000000"/>
              </w:rPr>
            </w:pPr>
            <w:r w:rsidRPr="00496BDE">
              <w:rPr>
                <w:rFonts w:cs="宋体" w:hint="eastAsia"/>
                <w:b/>
                <w:bCs/>
                <w:color w:val="000000"/>
                <w:sz w:val="18"/>
                <w:szCs w:val="18"/>
              </w:rPr>
              <w:t>第</w:t>
            </w:r>
            <w:r w:rsidRPr="00496BDE">
              <w:rPr>
                <w:b/>
                <w:bCs/>
                <w:color w:val="000000"/>
                <w:sz w:val="18"/>
                <w:szCs w:val="18"/>
              </w:rPr>
              <w:t>16-20</w:t>
            </w:r>
            <w:r w:rsidRPr="00496BDE">
              <w:rPr>
                <w:rFonts w:cs="宋体" w:hint="eastAsia"/>
                <w:b/>
                <w:bCs/>
                <w:color w:val="000000"/>
                <w:sz w:val="18"/>
                <w:szCs w:val="18"/>
              </w:rPr>
              <w:t>年</w:t>
            </w:r>
          </w:p>
        </w:tc>
      </w:tr>
      <w:tr w:rsidR="004D1467" w:rsidRPr="00496BDE">
        <w:trPr>
          <w:cantSplit/>
        </w:trPr>
        <w:tc>
          <w:tcPr>
            <w:tcW w:w="468" w:type="dxa"/>
            <w:vMerge w:val="restart"/>
            <w:shd w:val="clear" w:color="auto" w:fill="E6E6E6"/>
            <w:vAlign w:val="center"/>
          </w:tcPr>
          <w:p w:rsidR="004D1467" w:rsidRPr="00496BDE" w:rsidRDefault="004D1467" w:rsidP="00534218">
            <w:pPr>
              <w:jc w:val="center"/>
              <w:rPr>
                <w:b/>
                <w:bCs/>
                <w:color w:val="000000"/>
                <w:sz w:val="18"/>
                <w:szCs w:val="18"/>
              </w:rPr>
            </w:pPr>
            <w:r w:rsidRPr="00496BDE">
              <w:rPr>
                <w:rFonts w:cs="宋体" w:hint="eastAsia"/>
                <w:b/>
                <w:bCs/>
                <w:color w:val="000000"/>
                <w:sz w:val="18"/>
                <w:szCs w:val="18"/>
              </w:rPr>
              <w:t>应</w:t>
            </w:r>
          </w:p>
          <w:p w:rsidR="004D1467" w:rsidRPr="00496BDE" w:rsidRDefault="004D1467" w:rsidP="00534218">
            <w:pPr>
              <w:jc w:val="center"/>
              <w:rPr>
                <w:b/>
                <w:bCs/>
                <w:color w:val="000000"/>
                <w:sz w:val="18"/>
                <w:szCs w:val="18"/>
              </w:rPr>
            </w:pPr>
            <w:r w:rsidRPr="00496BDE">
              <w:rPr>
                <w:rFonts w:cs="宋体" w:hint="eastAsia"/>
                <w:b/>
                <w:bCs/>
                <w:color w:val="000000"/>
                <w:sz w:val="18"/>
                <w:szCs w:val="18"/>
              </w:rPr>
              <w:lastRenderedPageBreak/>
              <w:t>缴</w:t>
            </w:r>
          </w:p>
          <w:p w:rsidR="004D1467" w:rsidRPr="00496BDE" w:rsidRDefault="004D1467" w:rsidP="00534218">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156" w:lineRule="atLeast"/>
              <w:jc w:val="center"/>
              <w:rPr>
                <w:rFonts w:ascii="Times New Roman" w:eastAsia="宋体" w:cs="Times New Roman"/>
                <w:b/>
                <w:bCs/>
                <w:color w:val="000000"/>
                <w:kern w:val="2"/>
                <w:sz w:val="18"/>
                <w:szCs w:val="18"/>
              </w:rPr>
            </w:pPr>
            <w:r w:rsidRPr="00496BDE">
              <w:rPr>
                <w:rFonts w:ascii="Times New Roman" w:eastAsia="宋体" w:cs="宋体" w:hint="eastAsia"/>
                <w:b/>
                <w:bCs/>
                <w:color w:val="000000"/>
                <w:kern w:val="2"/>
                <w:sz w:val="18"/>
                <w:szCs w:val="18"/>
              </w:rPr>
              <w:t>年</w:t>
            </w:r>
          </w:p>
          <w:p w:rsidR="004D1467" w:rsidRPr="00496BDE" w:rsidRDefault="004D1467" w:rsidP="00534218">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156" w:lineRule="atLeast"/>
              <w:jc w:val="center"/>
              <w:rPr>
                <w:rFonts w:ascii="Times New Roman" w:eastAsia="宋体" w:cs="Times New Roman"/>
                <w:b/>
                <w:bCs/>
                <w:color w:val="000000"/>
                <w:kern w:val="2"/>
                <w:sz w:val="18"/>
                <w:szCs w:val="18"/>
              </w:rPr>
            </w:pPr>
            <w:r w:rsidRPr="00496BDE">
              <w:rPr>
                <w:rFonts w:ascii="Times New Roman" w:eastAsia="宋体" w:cs="宋体" w:hint="eastAsia"/>
                <w:b/>
                <w:bCs/>
                <w:color w:val="000000"/>
                <w:kern w:val="2"/>
                <w:sz w:val="18"/>
                <w:szCs w:val="18"/>
              </w:rPr>
              <w:t>费</w:t>
            </w:r>
          </w:p>
          <w:p w:rsidR="004D1467" w:rsidRPr="00496BDE" w:rsidRDefault="004D1467" w:rsidP="00534218">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156" w:lineRule="atLeast"/>
              <w:jc w:val="center"/>
              <w:rPr>
                <w:rFonts w:ascii="Times New Roman" w:eastAsia="宋体" w:cs="Times New Roman"/>
                <w:b/>
                <w:bCs/>
                <w:color w:val="000000"/>
                <w:kern w:val="2"/>
                <w:sz w:val="18"/>
                <w:szCs w:val="18"/>
              </w:rPr>
            </w:pPr>
            <w:r w:rsidRPr="00496BDE">
              <w:rPr>
                <w:rFonts w:ascii="Times New Roman" w:eastAsia="宋体" w:cs="宋体" w:hint="eastAsia"/>
                <w:b/>
                <w:bCs/>
                <w:color w:val="000000"/>
                <w:kern w:val="2"/>
                <w:sz w:val="18"/>
                <w:szCs w:val="18"/>
              </w:rPr>
              <w:t>金</w:t>
            </w:r>
          </w:p>
          <w:p w:rsidR="004D1467" w:rsidRPr="00496BDE" w:rsidRDefault="004D1467" w:rsidP="00534218">
            <w:pPr>
              <w:jc w:val="center"/>
              <w:rPr>
                <w:b/>
                <w:bCs/>
                <w:color w:val="000000"/>
                <w:sz w:val="18"/>
                <w:szCs w:val="18"/>
              </w:rPr>
            </w:pPr>
            <w:r w:rsidRPr="00496BDE">
              <w:rPr>
                <w:rFonts w:cs="宋体" w:hint="eastAsia"/>
                <w:b/>
                <w:bCs/>
                <w:color w:val="000000"/>
                <w:sz w:val="18"/>
                <w:szCs w:val="18"/>
              </w:rPr>
              <w:t>额</w:t>
            </w:r>
          </w:p>
        </w:tc>
        <w:tc>
          <w:tcPr>
            <w:tcW w:w="2340" w:type="dxa"/>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lastRenderedPageBreak/>
              <w:t>年费标准值</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900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1200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2000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4000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6000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8000</w:t>
            </w:r>
          </w:p>
        </w:tc>
      </w:tr>
      <w:tr w:rsidR="004D1467" w:rsidRPr="00496BDE">
        <w:trPr>
          <w:cantSplit/>
        </w:trPr>
        <w:tc>
          <w:tcPr>
            <w:tcW w:w="468" w:type="dxa"/>
            <w:vMerge/>
            <w:shd w:val="clear" w:color="auto" w:fill="E6E6E6"/>
            <w:vAlign w:val="center"/>
          </w:tcPr>
          <w:p w:rsidR="004D1467" w:rsidRPr="00496BDE" w:rsidRDefault="004D1467" w:rsidP="00534218">
            <w:pPr>
              <w:jc w:val="center"/>
              <w:rPr>
                <w:b/>
                <w:bCs/>
                <w:color w:val="000000"/>
                <w:sz w:val="18"/>
                <w:szCs w:val="18"/>
              </w:rPr>
            </w:pPr>
          </w:p>
        </w:tc>
        <w:tc>
          <w:tcPr>
            <w:tcW w:w="2340" w:type="dxa"/>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减</w:t>
            </w:r>
            <w:r w:rsidRPr="00496BDE">
              <w:rPr>
                <w:color w:val="000000"/>
                <w:sz w:val="18"/>
                <w:szCs w:val="18"/>
              </w:rPr>
              <w:t>70%</w:t>
            </w:r>
            <w:r w:rsidRPr="00496BDE">
              <w:rPr>
                <w:rFonts w:cs="宋体" w:hint="eastAsia"/>
                <w:color w:val="000000"/>
                <w:sz w:val="18"/>
                <w:szCs w:val="18"/>
              </w:rPr>
              <w:t>年费标准值</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270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360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600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1200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1800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2400</w:t>
            </w:r>
          </w:p>
        </w:tc>
      </w:tr>
      <w:tr w:rsidR="004D1467" w:rsidRPr="00496BDE">
        <w:trPr>
          <w:cantSplit/>
        </w:trPr>
        <w:tc>
          <w:tcPr>
            <w:tcW w:w="468" w:type="dxa"/>
            <w:vMerge/>
            <w:shd w:val="clear" w:color="auto" w:fill="E6E6E6"/>
            <w:vAlign w:val="center"/>
          </w:tcPr>
          <w:p w:rsidR="004D1467" w:rsidRPr="00496BDE" w:rsidRDefault="004D1467" w:rsidP="00534218">
            <w:pPr>
              <w:jc w:val="center"/>
              <w:rPr>
                <w:b/>
                <w:bCs/>
                <w:color w:val="000000"/>
                <w:sz w:val="18"/>
                <w:szCs w:val="18"/>
              </w:rPr>
            </w:pPr>
          </w:p>
        </w:tc>
        <w:tc>
          <w:tcPr>
            <w:tcW w:w="2340" w:type="dxa"/>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减</w:t>
            </w:r>
            <w:r w:rsidRPr="00496BDE">
              <w:rPr>
                <w:color w:val="000000"/>
                <w:sz w:val="18"/>
                <w:szCs w:val="18"/>
              </w:rPr>
              <w:t>85%</w:t>
            </w:r>
            <w:r w:rsidRPr="00496BDE">
              <w:rPr>
                <w:rFonts w:cs="宋体" w:hint="eastAsia"/>
                <w:color w:val="000000"/>
                <w:sz w:val="18"/>
                <w:szCs w:val="18"/>
              </w:rPr>
              <w:t>年费标准值</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135</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180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300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600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900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1200</w:t>
            </w:r>
          </w:p>
        </w:tc>
      </w:tr>
      <w:tr w:rsidR="004D1467" w:rsidRPr="00496BDE">
        <w:trPr>
          <w:cantSplit/>
          <w:trHeight w:val="465"/>
        </w:trPr>
        <w:tc>
          <w:tcPr>
            <w:tcW w:w="468" w:type="dxa"/>
            <w:vMerge w:val="restart"/>
            <w:shd w:val="clear" w:color="auto" w:fill="E6E6E6"/>
            <w:vAlign w:val="center"/>
          </w:tcPr>
          <w:p w:rsidR="004D1467" w:rsidRPr="00496BDE" w:rsidRDefault="004D1467" w:rsidP="00534218">
            <w:pPr>
              <w:jc w:val="center"/>
              <w:rPr>
                <w:b/>
                <w:bCs/>
                <w:color w:val="000000"/>
                <w:sz w:val="18"/>
                <w:szCs w:val="18"/>
              </w:rPr>
            </w:pPr>
            <w:r w:rsidRPr="00496BDE">
              <w:rPr>
                <w:b/>
                <w:bCs/>
                <w:color w:val="000000"/>
                <w:sz w:val="18"/>
                <w:szCs w:val="18"/>
              </w:rPr>
              <w:t>5%</w:t>
            </w:r>
          </w:p>
          <w:p w:rsidR="004D1467" w:rsidRPr="00496BDE" w:rsidRDefault="004D1467" w:rsidP="00534218">
            <w:pPr>
              <w:jc w:val="center"/>
              <w:rPr>
                <w:b/>
                <w:bCs/>
                <w:color w:val="000000"/>
                <w:sz w:val="18"/>
                <w:szCs w:val="18"/>
              </w:rPr>
            </w:pPr>
            <w:r w:rsidRPr="00496BDE">
              <w:rPr>
                <w:rFonts w:cs="宋体" w:hint="eastAsia"/>
                <w:b/>
                <w:bCs/>
                <w:color w:val="000000"/>
                <w:sz w:val="18"/>
                <w:szCs w:val="18"/>
              </w:rPr>
              <w:t>滞</w:t>
            </w:r>
          </w:p>
          <w:p w:rsidR="004D1467" w:rsidRPr="00496BDE" w:rsidRDefault="004D1467" w:rsidP="00534218">
            <w:pPr>
              <w:jc w:val="center"/>
              <w:rPr>
                <w:b/>
                <w:bCs/>
                <w:color w:val="000000"/>
                <w:sz w:val="18"/>
                <w:szCs w:val="18"/>
              </w:rPr>
            </w:pPr>
            <w:r w:rsidRPr="00496BDE">
              <w:rPr>
                <w:rFonts w:cs="宋体" w:hint="eastAsia"/>
                <w:b/>
                <w:bCs/>
                <w:color w:val="000000"/>
                <w:sz w:val="18"/>
                <w:szCs w:val="18"/>
              </w:rPr>
              <w:t>纳</w:t>
            </w:r>
          </w:p>
          <w:p w:rsidR="004D1467" w:rsidRPr="00496BDE" w:rsidRDefault="004D1467" w:rsidP="00534218">
            <w:pPr>
              <w:jc w:val="center"/>
              <w:rPr>
                <w:b/>
                <w:bCs/>
                <w:color w:val="000000"/>
                <w:sz w:val="18"/>
                <w:szCs w:val="18"/>
              </w:rPr>
            </w:pPr>
            <w:r w:rsidRPr="00496BDE">
              <w:rPr>
                <w:rFonts w:cs="宋体" w:hint="eastAsia"/>
                <w:b/>
                <w:bCs/>
                <w:color w:val="000000"/>
                <w:sz w:val="18"/>
                <w:szCs w:val="18"/>
              </w:rPr>
              <w:t>金</w:t>
            </w:r>
          </w:p>
        </w:tc>
        <w:tc>
          <w:tcPr>
            <w:tcW w:w="2340" w:type="dxa"/>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应缴纳的滞纳金数额</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45</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60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100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200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300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400</w:t>
            </w:r>
          </w:p>
        </w:tc>
      </w:tr>
      <w:tr w:rsidR="004D1467" w:rsidRPr="00496BDE">
        <w:trPr>
          <w:cantSplit/>
          <w:trHeight w:val="465"/>
        </w:trPr>
        <w:tc>
          <w:tcPr>
            <w:tcW w:w="468" w:type="dxa"/>
            <w:vMerge/>
            <w:shd w:val="clear" w:color="auto" w:fill="E6E6E6"/>
            <w:vAlign w:val="center"/>
          </w:tcPr>
          <w:p w:rsidR="004D1467" w:rsidRPr="00496BDE" w:rsidRDefault="004D1467" w:rsidP="00534218">
            <w:pPr>
              <w:jc w:val="center"/>
              <w:rPr>
                <w:b/>
                <w:bCs/>
                <w:color w:val="000000"/>
                <w:sz w:val="18"/>
                <w:szCs w:val="18"/>
              </w:rPr>
            </w:pPr>
          </w:p>
        </w:tc>
        <w:tc>
          <w:tcPr>
            <w:tcW w:w="2340" w:type="dxa"/>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年费标准值</w:t>
            </w:r>
            <w:r w:rsidRPr="00496BDE">
              <w:rPr>
                <w:color w:val="000000"/>
                <w:sz w:val="18"/>
                <w:szCs w:val="18"/>
              </w:rPr>
              <w:t>+</w:t>
            </w:r>
            <w:r w:rsidRPr="00496BDE">
              <w:rPr>
                <w:rFonts w:cs="宋体" w:hint="eastAsia"/>
                <w:color w:val="000000"/>
                <w:sz w:val="18"/>
                <w:szCs w:val="18"/>
              </w:rPr>
              <w:t>滞纳金</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945</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1260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2100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4200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6300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8400</w:t>
            </w:r>
          </w:p>
        </w:tc>
      </w:tr>
      <w:tr w:rsidR="004D1467" w:rsidRPr="00496BDE">
        <w:trPr>
          <w:cantSplit/>
          <w:trHeight w:val="465"/>
        </w:trPr>
        <w:tc>
          <w:tcPr>
            <w:tcW w:w="468" w:type="dxa"/>
            <w:vMerge/>
            <w:shd w:val="clear" w:color="auto" w:fill="E6E6E6"/>
            <w:vAlign w:val="center"/>
          </w:tcPr>
          <w:p w:rsidR="004D1467" w:rsidRPr="00496BDE" w:rsidRDefault="004D1467" w:rsidP="00534218">
            <w:pPr>
              <w:jc w:val="center"/>
              <w:rPr>
                <w:b/>
                <w:bCs/>
                <w:color w:val="000000"/>
                <w:sz w:val="18"/>
                <w:szCs w:val="18"/>
              </w:rPr>
            </w:pPr>
          </w:p>
        </w:tc>
        <w:tc>
          <w:tcPr>
            <w:tcW w:w="2340" w:type="dxa"/>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减</w:t>
            </w:r>
            <w:r w:rsidRPr="00496BDE">
              <w:rPr>
                <w:color w:val="000000"/>
                <w:sz w:val="18"/>
                <w:szCs w:val="18"/>
              </w:rPr>
              <w:t>70%</w:t>
            </w:r>
            <w:r w:rsidRPr="00496BDE">
              <w:rPr>
                <w:rFonts w:cs="宋体" w:hint="eastAsia"/>
                <w:color w:val="000000"/>
                <w:sz w:val="18"/>
                <w:szCs w:val="18"/>
              </w:rPr>
              <w:t>年费标准值</w:t>
            </w:r>
            <w:r w:rsidRPr="00496BDE">
              <w:rPr>
                <w:color w:val="000000"/>
                <w:sz w:val="18"/>
                <w:szCs w:val="18"/>
              </w:rPr>
              <w:t>+</w:t>
            </w:r>
            <w:r w:rsidRPr="00496BDE">
              <w:rPr>
                <w:rFonts w:cs="宋体" w:hint="eastAsia"/>
                <w:color w:val="000000"/>
                <w:sz w:val="18"/>
                <w:szCs w:val="18"/>
              </w:rPr>
              <w:t>滞纳金</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315</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420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700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1400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2100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2800</w:t>
            </w:r>
          </w:p>
        </w:tc>
      </w:tr>
      <w:tr w:rsidR="004D1467" w:rsidRPr="00496BDE">
        <w:trPr>
          <w:cantSplit/>
          <w:trHeight w:val="465"/>
        </w:trPr>
        <w:tc>
          <w:tcPr>
            <w:tcW w:w="468" w:type="dxa"/>
            <w:vMerge/>
            <w:shd w:val="clear" w:color="auto" w:fill="E6E6E6"/>
            <w:vAlign w:val="center"/>
          </w:tcPr>
          <w:p w:rsidR="004D1467" w:rsidRPr="00496BDE" w:rsidRDefault="004D1467" w:rsidP="00534218">
            <w:pPr>
              <w:jc w:val="center"/>
              <w:rPr>
                <w:b/>
                <w:bCs/>
                <w:color w:val="000000"/>
                <w:sz w:val="18"/>
                <w:szCs w:val="18"/>
              </w:rPr>
            </w:pPr>
          </w:p>
        </w:tc>
        <w:tc>
          <w:tcPr>
            <w:tcW w:w="2340" w:type="dxa"/>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减</w:t>
            </w:r>
            <w:r w:rsidRPr="00496BDE">
              <w:rPr>
                <w:color w:val="000000"/>
                <w:sz w:val="18"/>
                <w:szCs w:val="18"/>
              </w:rPr>
              <w:t>85%</w:t>
            </w:r>
            <w:r w:rsidRPr="00496BDE">
              <w:rPr>
                <w:rFonts w:cs="宋体" w:hint="eastAsia"/>
                <w:color w:val="000000"/>
                <w:sz w:val="18"/>
                <w:szCs w:val="18"/>
              </w:rPr>
              <w:t>年费标准值</w:t>
            </w:r>
            <w:r w:rsidRPr="00496BDE">
              <w:rPr>
                <w:color w:val="000000"/>
                <w:sz w:val="18"/>
                <w:szCs w:val="18"/>
              </w:rPr>
              <w:t>+</w:t>
            </w:r>
            <w:r w:rsidRPr="00496BDE">
              <w:rPr>
                <w:rFonts w:cs="宋体" w:hint="eastAsia"/>
                <w:color w:val="000000"/>
                <w:sz w:val="18"/>
                <w:szCs w:val="18"/>
              </w:rPr>
              <w:t>滞纳金</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180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240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400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800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1200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1600</w:t>
            </w:r>
          </w:p>
        </w:tc>
      </w:tr>
      <w:tr w:rsidR="004D1467" w:rsidRPr="00496BDE">
        <w:trPr>
          <w:cantSplit/>
          <w:trHeight w:val="465"/>
        </w:trPr>
        <w:tc>
          <w:tcPr>
            <w:tcW w:w="468" w:type="dxa"/>
            <w:vMerge w:val="restart"/>
            <w:shd w:val="clear" w:color="auto" w:fill="E6E6E6"/>
            <w:vAlign w:val="center"/>
          </w:tcPr>
          <w:p w:rsidR="004D1467" w:rsidRPr="00496BDE" w:rsidRDefault="004D1467" w:rsidP="00534218">
            <w:pPr>
              <w:jc w:val="center"/>
              <w:rPr>
                <w:b/>
                <w:bCs/>
                <w:color w:val="000000"/>
                <w:sz w:val="18"/>
                <w:szCs w:val="18"/>
              </w:rPr>
            </w:pPr>
            <w:r w:rsidRPr="00496BDE">
              <w:rPr>
                <w:b/>
                <w:bCs/>
                <w:color w:val="000000"/>
                <w:sz w:val="18"/>
                <w:szCs w:val="18"/>
              </w:rPr>
              <w:t>10%</w:t>
            </w:r>
          </w:p>
          <w:p w:rsidR="004D1467" w:rsidRPr="00496BDE" w:rsidRDefault="004D1467" w:rsidP="00534218">
            <w:pPr>
              <w:jc w:val="center"/>
              <w:rPr>
                <w:b/>
                <w:bCs/>
                <w:color w:val="000000"/>
                <w:sz w:val="18"/>
                <w:szCs w:val="18"/>
              </w:rPr>
            </w:pPr>
            <w:r w:rsidRPr="00496BDE">
              <w:rPr>
                <w:rFonts w:cs="宋体" w:hint="eastAsia"/>
                <w:b/>
                <w:bCs/>
                <w:color w:val="000000"/>
                <w:sz w:val="18"/>
                <w:szCs w:val="18"/>
              </w:rPr>
              <w:t>滞</w:t>
            </w:r>
          </w:p>
          <w:p w:rsidR="004D1467" w:rsidRPr="00496BDE" w:rsidRDefault="004D1467" w:rsidP="00534218">
            <w:pPr>
              <w:jc w:val="center"/>
              <w:rPr>
                <w:b/>
                <w:bCs/>
                <w:color w:val="000000"/>
                <w:sz w:val="18"/>
                <w:szCs w:val="18"/>
              </w:rPr>
            </w:pPr>
            <w:r w:rsidRPr="00496BDE">
              <w:rPr>
                <w:rFonts w:cs="宋体" w:hint="eastAsia"/>
                <w:b/>
                <w:bCs/>
                <w:color w:val="000000"/>
                <w:sz w:val="18"/>
                <w:szCs w:val="18"/>
              </w:rPr>
              <w:t>纳</w:t>
            </w:r>
          </w:p>
          <w:p w:rsidR="004D1467" w:rsidRPr="00496BDE" w:rsidRDefault="004D1467" w:rsidP="00534218">
            <w:pPr>
              <w:jc w:val="center"/>
              <w:rPr>
                <w:b/>
                <w:bCs/>
                <w:color w:val="000000"/>
                <w:sz w:val="18"/>
                <w:szCs w:val="18"/>
              </w:rPr>
            </w:pPr>
            <w:r w:rsidRPr="00496BDE">
              <w:rPr>
                <w:rFonts w:cs="宋体" w:hint="eastAsia"/>
                <w:b/>
                <w:bCs/>
                <w:color w:val="000000"/>
                <w:sz w:val="18"/>
                <w:szCs w:val="18"/>
              </w:rPr>
              <w:t>金</w:t>
            </w:r>
          </w:p>
          <w:p w:rsidR="004D1467" w:rsidRPr="00496BDE" w:rsidRDefault="004D1467" w:rsidP="00534218">
            <w:pPr>
              <w:jc w:val="center"/>
              <w:rPr>
                <w:b/>
                <w:bCs/>
                <w:color w:val="000000"/>
                <w:sz w:val="18"/>
                <w:szCs w:val="18"/>
              </w:rPr>
            </w:pPr>
          </w:p>
        </w:tc>
        <w:tc>
          <w:tcPr>
            <w:tcW w:w="2340" w:type="dxa"/>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应缴纳的滞纳金数额</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90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120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200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400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600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800</w:t>
            </w:r>
          </w:p>
        </w:tc>
      </w:tr>
      <w:tr w:rsidR="004D1467" w:rsidRPr="00496BDE">
        <w:trPr>
          <w:cantSplit/>
          <w:trHeight w:val="465"/>
        </w:trPr>
        <w:tc>
          <w:tcPr>
            <w:tcW w:w="468" w:type="dxa"/>
            <w:vMerge/>
            <w:shd w:val="clear" w:color="auto" w:fill="E6E6E6"/>
            <w:vAlign w:val="center"/>
          </w:tcPr>
          <w:p w:rsidR="004D1467" w:rsidRPr="00496BDE" w:rsidRDefault="004D1467" w:rsidP="00534218">
            <w:pPr>
              <w:jc w:val="center"/>
              <w:rPr>
                <w:b/>
                <w:bCs/>
                <w:color w:val="000000"/>
                <w:sz w:val="18"/>
                <w:szCs w:val="18"/>
              </w:rPr>
            </w:pPr>
          </w:p>
        </w:tc>
        <w:tc>
          <w:tcPr>
            <w:tcW w:w="2340" w:type="dxa"/>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年费标准值</w:t>
            </w:r>
            <w:r w:rsidRPr="00496BDE">
              <w:rPr>
                <w:color w:val="000000"/>
                <w:sz w:val="18"/>
                <w:szCs w:val="18"/>
              </w:rPr>
              <w:t>+</w:t>
            </w:r>
            <w:r w:rsidRPr="00496BDE">
              <w:rPr>
                <w:rFonts w:cs="宋体" w:hint="eastAsia"/>
                <w:color w:val="000000"/>
                <w:sz w:val="18"/>
                <w:szCs w:val="18"/>
              </w:rPr>
              <w:t>滞纳金</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990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1320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2200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4400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6600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8800</w:t>
            </w:r>
          </w:p>
        </w:tc>
      </w:tr>
      <w:tr w:rsidR="004D1467" w:rsidRPr="00496BDE">
        <w:trPr>
          <w:cantSplit/>
          <w:trHeight w:val="465"/>
        </w:trPr>
        <w:tc>
          <w:tcPr>
            <w:tcW w:w="468" w:type="dxa"/>
            <w:vMerge/>
            <w:shd w:val="clear" w:color="auto" w:fill="E6E6E6"/>
            <w:vAlign w:val="center"/>
          </w:tcPr>
          <w:p w:rsidR="004D1467" w:rsidRPr="00496BDE" w:rsidRDefault="004D1467" w:rsidP="00534218">
            <w:pPr>
              <w:jc w:val="center"/>
              <w:rPr>
                <w:b/>
                <w:bCs/>
                <w:color w:val="000000"/>
                <w:sz w:val="18"/>
                <w:szCs w:val="18"/>
              </w:rPr>
            </w:pPr>
          </w:p>
        </w:tc>
        <w:tc>
          <w:tcPr>
            <w:tcW w:w="2340" w:type="dxa"/>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减</w:t>
            </w:r>
            <w:r w:rsidRPr="00496BDE">
              <w:rPr>
                <w:color w:val="000000"/>
                <w:sz w:val="18"/>
                <w:szCs w:val="18"/>
              </w:rPr>
              <w:t>70%</w:t>
            </w:r>
            <w:r w:rsidRPr="00496BDE">
              <w:rPr>
                <w:rFonts w:cs="宋体" w:hint="eastAsia"/>
                <w:color w:val="000000"/>
                <w:sz w:val="18"/>
                <w:szCs w:val="18"/>
              </w:rPr>
              <w:t>年费标准值</w:t>
            </w:r>
            <w:r w:rsidRPr="00496BDE">
              <w:rPr>
                <w:color w:val="000000"/>
                <w:sz w:val="18"/>
                <w:szCs w:val="18"/>
              </w:rPr>
              <w:t>+</w:t>
            </w:r>
            <w:r w:rsidRPr="00496BDE">
              <w:rPr>
                <w:rFonts w:cs="宋体" w:hint="eastAsia"/>
                <w:color w:val="000000"/>
                <w:sz w:val="18"/>
                <w:szCs w:val="18"/>
              </w:rPr>
              <w:t>滞纳金</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360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480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800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1600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2400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3200</w:t>
            </w:r>
          </w:p>
        </w:tc>
      </w:tr>
      <w:tr w:rsidR="004D1467" w:rsidRPr="00496BDE">
        <w:trPr>
          <w:cantSplit/>
          <w:trHeight w:val="465"/>
        </w:trPr>
        <w:tc>
          <w:tcPr>
            <w:tcW w:w="468" w:type="dxa"/>
            <w:vMerge/>
            <w:shd w:val="clear" w:color="auto" w:fill="E6E6E6"/>
            <w:vAlign w:val="center"/>
          </w:tcPr>
          <w:p w:rsidR="004D1467" w:rsidRPr="00496BDE" w:rsidRDefault="004D1467" w:rsidP="00534218">
            <w:pPr>
              <w:jc w:val="center"/>
              <w:rPr>
                <w:b/>
                <w:bCs/>
                <w:color w:val="000000"/>
                <w:sz w:val="18"/>
                <w:szCs w:val="18"/>
              </w:rPr>
            </w:pPr>
          </w:p>
        </w:tc>
        <w:tc>
          <w:tcPr>
            <w:tcW w:w="2340" w:type="dxa"/>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减</w:t>
            </w:r>
            <w:r w:rsidRPr="00496BDE">
              <w:rPr>
                <w:color w:val="000000"/>
                <w:sz w:val="18"/>
                <w:szCs w:val="18"/>
              </w:rPr>
              <w:t>85%</w:t>
            </w:r>
            <w:r w:rsidRPr="00496BDE">
              <w:rPr>
                <w:rFonts w:cs="宋体" w:hint="eastAsia"/>
                <w:color w:val="000000"/>
                <w:sz w:val="18"/>
                <w:szCs w:val="18"/>
              </w:rPr>
              <w:t>年费标准值</w:t>
            </w:r>
            <w:r w:rsidRPr="00496BDE">
              <w:rPr>
                <w:color w:val="000000"/>
                <w:sz w:val="18"/>
                <w:szCs w:val="18"/>
              </w:rPr>
              <w:t>+</w:t>
            </w:r>
            <w:r w:rsidRPr="00496BDE">
              <w:rPr>
                <w:rFonts w:cs="宋体" w:hint="eastAsia"/>
                <w:color w:val="000000"/>
                <w:sz w:val="18"/>
                <w:szCs w:val="18"/>
              </w:rPr>
              <w:t>滞纳金</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225</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300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500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1000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1500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2000</w:t>
            </w:r>
          </w:p>
        </w:tc>
      </w:tr>
      <w:tr w:rsidR="004D1467" w:rsidRPr="00496BDE">
        <w:trPr>
          <w:cantSplit/>
          <w:trHeight w:val="465"/>
        </w:trPr>
        <w:tc>
          <w:tcPr>
            <w:tcW w:w="468" w:type="dxa"/>
            <w:vMerge w:val="restart"/>
            <w:shd w:val="clear" w:color="auto" w:fill="E6E6E6"/>
            <w:vAlign w:val="center"/>
          </w:tcPr>
          <w:p w:rsidR="004D1467" w:rsidRPr="00496BDE" w:rsidRDefault="004D1467" w:rsidP="00534218">
            <w:pPr>
              <w:jc w:val="center"/>
              <w:rPr>
                <w:b/>
                <w:bCs/>
                <w:color w:val="000000"/>
                <w:sz w:val="18"/>
                <w:szCs w:val="18"/>
              </w:rPr>
            </w:pPr>
            <w:r w:rsidRPr="00496BDE">
              <w:rPr>
                <w:b/>
                <w:bCs/>
                <w:color w:val="000000"/>
                <w:sz w:val="18"/>
                <w:szCs w:val="18"/>
              </w:rPr>
              <w:t>15%</w:t>
            </w:r>
          </w:p>
          <w:p w:rsidR="004D1467" w:rsidRPr="00496BDE" w:rsidRDefault="004D1467" w:rsidP="00534218">
            <w:pPr>
              <w:jc w:val="center"/>
              <w:rPr>
                <w:b/>
                <w:bCs/>
                <w:color w:val="000000"/>
                <w:sz w:val="18"/>
                <w:szCs w:val="18"/>
              </w:rPr>
            </w:pPr>
            <w:r w:rsidRPr="00496BDE">
              <w:rPr>
                <w:rFonts w:cs="宋体" w:hint="eastAsia"/>
                <w:b/>
                <w:bCs/>
                <w:color w:val="000000"/>
                <w:sz w:val="18"/>
                <w:szCs w:val="18"/>
              </w:rPr>
              <w:t>滞</w:t>
            </w:r>
          </w:p>
          <w:p w:rsidR="004D1467" w:rsidRPr="00496BDE" w:rsidRDefault="004D1467" w:rsidP="00534218">
            <w:pPr>
              <w:jc w:val="center"/>
              <w:rPr>
                <w:b/>
                <w:bCs/>
                <w:color w:val="000000"/>
                <w:sz w:val="18"/>
                <w:szCs w:val="18"/>
              </w:rPr>
            </w:pPr>
            <w:r w:rsidRPr="00496BDE">
              <w:rPr>
                <w:rFonts w:cs="宋体" w:hint="eastAsia"/>
                <w:b/>
                <w:bCs/>
                <w:color w:val="000000"/>
                <w:sz w:val="18"/>
                <w:szCs w:val="18"/>
              </w:rPr>
              <w:t>纳</w:t>
            </w:r>
          </w:p>
          <w:p w:rsidR="004D1467" w:rsidRPr="00496BDE" w:rsidRDefault="004D1467" w:rsidP="00534218">
            <w:pPr>
              <w:jc w:val="center"/>
              <w:rPr>
                <w:b/>
                <w:bCs/>
                <w:color w:val="000000"/>
                <w:sz w:val="18"/>
                <w:szCs w:val="18"/>
              </w:rPr>
            </w:pPr>
            <w:r w:rsidRPr="00496BDE">
              <w:rPr>
                <w:rFonts w:cs="宋体" w:hint="eastAsia"/>
                <w:b/>
                <w:bCs/>
                <w:color w:val="000000"/>
                <w:sz w:val="18"/>
                <w:szCs w:val="18"/>
              </w:rPr>
              <w:t>金</w:t>
            </w:r>
          </w:p>
          <w:p w:rsidR="004D1467" w:rsidRPr="00496BDE" w:rsidRDefault="004D1467" w:rsidP="00534218">
            <w:pPr>
              <w:jc w:val="center"/>
              <w:rPr>
                <w:b/>
                <w:bCs/>
                <w:color w:val="000000"/>
                <w:sz w:val="18"/>
                <w:szCs w:val="18"/>
              </w:rPr>
            </w:pPr>
          </w:p>
        </w:tc>
        <w:tc>
          <w:tcPr>
            <w:tcW w:w="2340" w:type="dxa"/>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应缴纳的滞纳金数额</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135</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180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300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600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900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1200</w:t>
            </w:r>
          </w:p>
        </w:tc>
      </w:tr>
      <w:tr w:rsidR="004D1467" w:rsidRPr="00496BDE">
        <w:trPr>
          <w:cantSplit/>
          <w:trHeight w:val="465"/>
        </w:trPr>
        <w:tc>
          <w:tcPr>
            <w:tcW w:w="468" w:type="dxa"/>
            <w:vMerge/>
            <w:shd w:val="clear" w:color="auto" w:fill="E6E6E6"/>
            <w:vAlign w:val="center"/>
          </w:tcPr>
          <w:p w:rsidR="004D1467" w:rsidRPr="00496BDE" w:rsidRDefault="004D1467" w:rsidP="00534218">
            <w:pPr>
              <w:jc w:val="center"/>
              <w:rPr>
                <w:b/>
                <w:bCs/>
                <w:color w:val="000000"/>
                <w:sz w:val="18"/>
                <w:szCs w:val="18"/>
              </w:rPr>
            </w:pPr>
          </w:p>
        </w:tc>
        <w:tc>
          <w:tcPr>
            <w:tcW w:w="2340" w:type="dxa"/>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年费标准值</w:t>
            </w:r>
            <w:r w:rsidRPr="00496BDE">
              <w:rPr>
                <w:color w:val="000000"/>
                <w:sz w:val="18"/>
                <w:szCs w:val="18"/>
              </w:rPr>
              <w:t>+</w:t>
            </w:r>
            <w:r w:rsidRPr="00496BDE">
              <w:rPr>
                <w:rFonts w:cs="宋体" w:hint="eastAsia"/>
                <w:color w:val="000000"/>
                <w:sz w:val="18"/>
                <w:szCs w:val="18"/>
              </w:rPr>
              <w:t>滞纳金</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1035</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1380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2300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4600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6900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9200</w:t>
            </w:r>
          </w:p>
        </w:tc>
      </w:tr>
      <w:tr w:rsidR="004D1467" w:rsidRPr="00496BDE">
        <w:trPr>
          <w:cantSplit/>
          <w:trHeight w:val="465"/>
        </w:trPr>
        <w:tc>
          <w:tcPr>
            <w:tcW w:w="468" w:type="dxa"/>
            <w:vMerge/>
            <w:shd w:val="clear" w:color="auto" w:fill="E6E6E6"/>
            <w:vAlign w:val="center"/>
          </w:tcPr>
          <w:p w:rsidR="004D1467" w:rsidRPr="00496BDE" w:rsidRDefault="004D1467" w:rsidP="00534218">
            <w:pPr>
              <w:jc w:val="center"/>
              <w:rPr>
                <w:b/>
                <w:bCs/>
                <w:color w:val="000000"/>
                <w:sz w:val="18"/>
                <w:szCs w:val="18"/>
              </w:rPr>
            </w:pPr>
          </w:p>
        </w:tc>
        <w:tc>
          <w:tcPr>
            <w:tcW w:w="2340" w:type="dxa"/>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减</w:t>
            </w:r>
            <w:r w:rsidRPr="00496BDE">
              <w:rPr>
                <w:color w:val="000000"/>
                <w:sz w:val="18"/>
                <w:szCs w:val="18"/>
              </w:rPr>
              <w:t>70%</w:t>
            </w:r>
            <w:r w:rsidRPr="00496BDE">
              <w:rPr>
                <w:rFonts w:cs="宋体" w:hint="eastAsia"/>
                <w:color w:val="000000"/>
                <w:sz w:val="18"/>
                <w:szCs w:val="18"/>
              </w:rPr>
              <w:t>年费标准值</w:t>
            </w:r>
            <w:r w:rsidRPr="00496BDE">
              <w:rPr>
                <w:color w:val="000000"/>
                <w:sz w:val="18"/>
                <w:szCs w:val="18"/>
              </w:rPr>
              <w:t>+</w:t>
            </w:r>
            <w:r w:rsidRPr="00496BDE">
              <w:rPr>
                <w:rFonts w:cs="宋体" w:hint="eastAsia"/>
                <w:color w:val="000000"/>
                <w:sz w:val="18"/>
                <w:szCs w:val="18"/>
              </w:rPr>
              <w:t>滞纳金</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405</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540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900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1800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2700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3600</w:t>
            </w:r>
          </w:p>
        </w:tc>
      </w:tr>
      <w:tr w:rsidR="004D1467" w:rsidRPr="00496BDE">
        <w:trPr>
          <w:cantSplit/>
          <w:trHeight w:val="465"/>
        </w:trPr>
        <w:tc>
          <w:tcPr>
            <w:tcW w:w="468" w:type="dxa"/>
            <w:vMerge/>
            <w:shd w:val="clear" w:color="auto" w:fill="E6E6E6"/>
            <w:vAlign w:val="center"/>
          </w:tcPr>
          <w:p w:rsidR="004D1467" w:rsidRPr="00496BDE" w:rsidRDefault="004D1467" w:rsidP="00534218">
            <w:pPr>
              <w:jc w:val="center"/>
              <w:rPr>
                <w:b/>
                <w:bCs/>
                <w:color w:val="000000"/>
                <w:sz w:val="18"/>
                <w:szCs w:val="18"/>
              </w:rPr>
            </w:pPr>
          </w:p>
        </w:tc>
        <w:tc>
          <w:tcPr>
            <w:tcW w:w="2340" w:type="dxa"/>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减</w:t>
            </w:r>
            <w:r w:rsidRPr="00496BDE">
              <w:rPr>
                <w:color w:val="000000"/>
                <w:sz w:val="18"/>
                <w:szCs w:val="18"/>
              </w:rPr>
              <w:t>85%</w:t>
            </w:r>
            <w:r w:rsidRPr="00496BDE">
              <w:rPr>
                <w:rFonts w:cs="宋体" w:hint="eastAsia"/>
                <w:color w:val="000000"/>
                <w:sz w:val="18"/>
                <w:szCs w:val="18"/>
              </w:rPr>
              <w:t>年费标准值</w:t>
            </w:r>
            <w:r w:rsidRPr="00496BDE">
              <w:rPr>
                <w:color w:val="000000"/>
                <w:sz w:val="18"/>
                <w:szCs w:val="18"/>
              </w:rPr>
              <w:t>+</w:t>
            </w:r>
            <w:r w:rsidRPr="00496BDE">
              <w:rPr>
                <w:rFonts w:cs="宋体" w:hint="eastAsia"/>
                <w:color w:val="000000"/>
                <w:sz w:val="18"/>
                <w:szCs w:val="18"/>
              </w:rPr>
              <w:t>滞纳金</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270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360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600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1200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1800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2400</w:t>
            </w:r>
          </w:p>
        </w:tc>
      </w:tr>
      <w:tr w:rsidR="004D1467" w:rsidRPr="00496BDE">
        <w:trPr>
          <w:cantSplit/>
          <w:trHeight w:val="465"/>
        </w:trPr>
        <w:tc>
          <w:tcPr>
            <w:tcW w:w="468" w:type="dxa"/>
            <w:vMerge w:val="restart"/>
            <w:shd w:val="clear" w:color="auto" w:fill="E6E6E6"/>
            <w:vAlign w:val="center"/>
          </w:tcPr>
          <w:p w:rsidR="004D1467" w:rsidRPr="00496BDE" w:rsidRDefault="004D1467" w:rsidP="00534218">
            <w:pPr>
              <w:jc w:val="center"/>
              <w:rPr>
                <w:b/>
                <w:bCs/>
                <w:color w:val="000000"/>
                <w:sz w:val="18"/>
                <w:szCs w:val="18"/>
              </w:rPr>
            </w:pPr>
            <w:r w:rsidRPr="00496BDE">
              <w:rPr>
                <w:b/>
                <w:bCs/>
                <w:color w:val="000000"/>
                <w:sz w:val="18"/>
                <w:szCs w:val="18"/>
              </w:rPr>
              <w:t>20%</w:t>
            </w:r>
          </w:p>
          <w:p w:rsidR="004D1467" w:rsidRPr="00496BDE" w:rsidRDefault="004D1467" w:rsidP="00534218">
            <w:pPr>
              <w:jc w:val="center"/>
              <w:rPr>
                <w:b/>
                <w:bCs/>
                <w:color w:val="000000"/>
                <w:sz w:val="18"/>
                <w:szCs w:val="18"/>
              </w:rPr>
            </w:pPr>
            <w:r w:rsidRPr="00496BDE">
              <w:rPr>
                <w:rFonts w:cs="宋体" w:hint="eastAsia"/>
                <w:b/>
                <w:bCs/>
                <w:color w:val="000000"/>
                <w:sz w:val="18"/>
                <w:szCs w:val="18"/>
              </w:rPr>
              <w:t>滞</w:t>
            </w:r>
          </w:p>
          <w:p w:rsidR="004D1467" w:rsidRPr="00496BDE" w:rsidRDefault="004D1467" w:rsidP="00534218">
            <w:pPr>
              <w:jc w:val="center"/>
              <w:rPr>
                <w:b/>
                <w:bCs/>
                <w:color w:val="000000"/>
                <w:sz w:val="18"/>
                <w:szCs w:val="18"/>
              </w:rPr>
            </w:pPr>
            <w:r w:rsidRPr="00496BDE">
              <w:rPr>
                <w:rFonts w:cs="宋体" w:hint="eastAsia"/>
                <w:b/>
                <w:bCs/>
                <w:color w:val="000000"/>
                <w:sz w:val="18"/>
                <w:szCs w:val="18"/>
              </w:rPr>
              <w:t>纳</w:t>
            </w:r>
          </w:p>
          <w:p w:rsidR="004D1467" w:rsidRPr="00496BDE" w:rsidRDefault="004D1467" w:rsidP="00534218">
            <w:pPr>
              <w:jc w:val="center"/>
              <w:rPr>
                <w:b/>
                <w:bCs/>
                <w:color w:val="000000"/>
                <w:sz w:val="18"/>
                <w:szCs w:val="18"/>
              </w:rPr>
            </w:pPr>
            <w:r w:rsidRPr="00496BDE">
              <w:rPr>
                <w:rFonts w:cs="宋体" w:hint="eastAsia"/>
                <w:b/>
                <w:bCs/>
                <w:color w:val="000000"/>
                <w:sz w:val="18"/>
                <w:szCs w:val="18"/>
              </w:rPr>
              <w:t>金</w:t>
            </w:r>
          </w:p>
          <w:p w:rsidR="004D1467" w:rsidRPr="00496BDE" w:rsidRDefault="004D1467" w:rsidP="00534218">
            <w:pPr>
              <w:jc w:val="center"/>
              <w:rPr>
                <w:b/>
                <w:bCs/>
                <w:color w:val="000000"/>
                <w:sz w:val="18"/>
                <w:szCs w:val="18"/>
              </w:rPr>
            </w:pPr>
          </w:p>
        </w:tc>
        <w:tc>
          <w:tcPr>
            <w:tcW w:w="2340" w:type="dxa"/>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应缴纳的滞纳金数额</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180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240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400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800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1200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1600</w:t>
            </w:r>
          </w:p>
        </w:tc>
      </w:tr>
      <w:tr w:rsidR="004D1467" w:rsidRPr="00496BDE">
        <w:trPr>
          <w:cantSplit/>
          <w:trHeight w:val="465"/>
        </w:trPr>
        <w:tc>
          <w:tcPr>
            <w:tcW w:w="468" w:type="dxa"/>
            <w:vMerge/>
            <w:shd w:val="clear" w:color="auto" w:fill="E6E6E6"/>
            <w:vAlign w:val="center"/>
          </w:tcPr>
          <w:p w:rsidR="004D1467" w:rsidRPr="00496BDE" w:rsidRDefault="004D1467" w:rsidP="00534218">
            <w:pPr>
              <w:jc w:val="center"/>
              <w:rPr>
                <w:b/>
                <w:bCs/>
                <w:color w:val="000000"/>
                <w:sz w:val="18"/>
                <w:szCs w:val="18"/>
              </w:rPr>
            </w:pPr>
          </w:p>
        </w:tc>
        <w:tc>
          <w:tcPr>
            <w:tcW w:w="2340" w:type="dxa"/>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年费标准值</w:t>
            </w:r>
            <w:r w:rsidRPr="00496BDE">
              <w:rPr>
                <w:color w:val="000000"/>
                <w:sz w:val="18"/>
                <w:szCs w:val="18"/>
              </w:rPr>
              <w:t>+</w:t>
            </w:r>
            <w:r w:rsidRPr="00496BDE">
              <w:rPr>
                <w:rFonts w:cs="宋体" w:hint="eastAsia"/>
                <w:color w:val="000000"/>
                <w:sz w:val="18"/>
                <w:szCs w:val="18"/>
              </w:rPr>
              <w:t>滞纳金</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1080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1440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2400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4800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7200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9600</w:t>
            </w:r>
          </w:p>
        </w:tc>
      </w:tr>
      <w:tr w:rsidR="004D1467" w:rsidRPr="00496BDE">
        <w:trPr>
          <w:cantSplit/>
          <w:trHeight w:val="465"/>
        </w:trPr>
        <w:tc>
          <w:tcPr>
            <w:tcW w:w="468" w:type="dxa"/>
            <w:vMerge/>
            <w:shd w:val="clear" w:color="auto" w:fill="E6E6E6"/>
            <w:vAlign w:val="center"/>
          </w:tcPr>
          <w:p w:rsidR="004D1467" w:rsidRPr="00496BDE" w:rsidRDefault="004D1467" w:rsidP="00534218">
            <w:pPr>
              <w:jc w:val="center"/>
              <w:rPr>
                <w:b/>
                <w:bCs/>
                <w:color w:val="000000"/>
                <w:sz w:val="18"/>
                <w:szCs w:val="18"/>
              </w:rPr>
            </w:pPr>
          </w:p>
        </w:tc>
        <w:tc>
          <w:tcPr>
            <w:tcW w:w="2340" w:type="dxa"/>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减</w:t>
            </w:r>
            <w:r w:rsidRPr="00496BDE">
              <w:rPr>
                <w:color w:val="000000"/>
                <w:sz w:val="18"/>
                <w:szCs w:val="18"/>
              </w:rPr>
              <w:t>70%</w:t>
            </w:r>
            <w:r w:rsidRPr="00496BDE">
              <w:rPr>
                <w:rFonts w:cs="宋体" w:hint="eastAsia"/>
                <w:color w:val="000000"/>
                <w:sz w:val="18"/>
                <w:szCs w:val="18"/>
              </w:rPr>
              <w:t>年费标准值</w:t>
            </w:r>
            <w:r w:rsidRPr="00496BDE">
              <w:rPr>
                <w:color w:val="000000"/>
                <w:sz w:val="18"/>
                <w:szCs w:val="18"/>
              </w:rPr>
              <w:t>+</w:t>
            </w:r>
            <w:r w:rsidRPr="00496BDE">
              <w:rPr>
                <w:rFonts w:cs="宋体" w:hint="eastAsia"/>
                <w:color w:val="000000"/>
                <w:sz w:val="18"/>
                <w:szCs w:val="18"/>
              </w:rPr>
              <w:t>滞纳金</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450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600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1000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2000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3000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4000</w:t>
            </w:r>
          </w:p>
        </w:tc>
      </w:tr>
      <w:tr w:rsidR="004D1467" w:rsidRPr="00496BDE">
        <w:trPr>
          <w:cantSplit/>
          <w:trHeight w:val="465"/>
        </w:trPr>
        <w:tc>
          <w:tcPr>
            <w:tcW w:w="468" w:type="dxa"/>
            <w:vMerge/>
            <w:shd w:val="clear" w:color="auto" w:fill="E6E6E6"/>
            <w:vAlign w:val="center"/>
          </w:tcPr>
          <w:p w:rsidR="004D1467" w:rsidRPr="00496BDE" w:rsidRDefault="004D1467" w:rsidP="00534218">
            <w:pPr>
              <w:jc w:val="center"/>
              <w:rPr>
                <w:b/>
                <w:bCs/>
                <w:color w:val="000000"/>
                <w:sz w:val="18"/>
                <w:szCs w:val="18"/>
              </w:rPr>
            </w:pPr>
          </w:p>
        </w:tc>
        <w:tc>
          <w:tcPr>
            <w:tcW w:w="2340" w:type="dxa"/>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减</w:t>
            </w:r>
            <w:r w:rsidRPr="00496BDE">
              <w:rPr>
                <w:color w:val="000000"/>
                <w:sz w:val="18"/>
                <w:szCs w:val="18"/>
              </w:rPr>
              <w:t>85%</w:t>
            </w:r>
            <w:r w:rsidRPr="00496BDE">
              <w:rPr>
                <w:rFonts w:cs="宋体" w:hint="eastAsia"/>
                <w:color w:val="000000"/>
                <w:sz w:val="18"/>
                <w:szCs w:val="18"/>
              </w:rPr>
              <w:t>年费标准值</w:t>
            </w:r>
            <w:r w:rsidRPr="00496BDE">
              <w:rPr>
                <w:color w:val="000000"/>
                <w:sz w:val="18"/>
                <w:szCs w:val="18"/>
              </w:rPr>
              <w:t>+</w:t>
            </w:r>
            <w:r w:rsidRPr="00496BDE">
              <w:rPr>
                <w:rFonts w:cs="宋体" w:hint="eastAsia"/>
                <w:color w:val="000000"/>
                <w:sz w:val="18"/>
                <w:szCs w:val="18"/>
              </w:rPr>
              <w:t>滞纳金</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315</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420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700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1400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2100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2800</w:t>
            </w:r>
          </w:p>
        </w:tc>
      </w:tr>
      <w:tr w:rsidR="004D1467" w:rsidRPr="00496BDE">
        <w:trPr>
          <w:cantSplit/>
          <w:trHeight w:val="465"/>
        </w:trPr>
        <w:tc>
          <w:tcPr>
            <w:tcW w:w="468" w:type="dxa"/>
            <w:vMerge w:val="restart"/>
            <w:shd w:val="clear" w:color="auto" w:fill="E6E6E6"/>
            <w:vAlign w:val="center"/>
          </w:tcPr>
          <w:p w:rsidR="004D1467" w:rsidRPr="00496BDE" w:rsidRDefault="004D1467" w:rsidP="00534218">
            <w:pPr>
              <w:jc w:val="center"/>
              <w:rPr>
                <w:b/>
                <w:bCs/>
                <w:color w:val="000000"/>
                <w:sz w:val="18"/>
                <w:szCs w:val="18"/>
              </w:rPr>
            </w:pPr>
            <w:r w:rsidRPr="00496BDE">
              <w:rPr>
                <w:b/>
                <w:bCs/>
                <w:color w:val="000000"/>
                <w:sz w:val="18"/>
                <w:szCs w:val="18"/>
              </w:rPr>
              <w:t>25%</w:t>
            </w:r>
          </w:p>
          <w:p w:rsidR="004D1467" w:rsidRPr="00496BDE" w:rsidRDefault="004D1467" w:rsidP="00534218">
            <w:pPr>
              <w:jc w:val="center"/>
              <w:rPr>
                <w:b/>
                <w:bCs/>
                <w:color w:val="000000"/>
                <w:sz w:val="18"/>
                <w:szCs w:val="18"/>
              </w:rPr>
            </w:pPr>
            <w:r w:rsidRPr="00496BDE">
              <w:rPr>
                <w:rFonts w:cs="宋体" w:hint="eastAsia"/>
                <w:b/>
                <w:bCs/>
                <w:color w:val="000000"/>
                <w:sz w:val="18"/>
                <w:szCs w:val="18"/>
              </w:rPr>
              <w:t>滞</w:t>
            </w:r>
          </w:p>
          <w:p w:rsidR="004D1467" w:rsidRPr="00496BDE" w:rsidRDefault="004D1467" w:rsidP="00534218">
            <w:pPr>
              <w:jc w:val="center"/>
              <w:rPr>
                <w:b/>
                <w:bCs/>
                <w:color w:val="000000"/>
                <w:sz w:val="18"/>
                <w:szCs w:val="18"/>
              </w:rPr>
            </w:pPr>
            <w:r w:rsidRPr="00496BDE">
              <w:rPr>
                <w:rFonts w:cs="宋体" w:hint="eastAsia"/>
                <w:b/>
                <w:bCs/>
                <w:color w:val="000000"/>
                <w:sz w:val="18"/>
                <w:szCs w:val="18"/>
              </w:rPr>
              <w:t>纳</w:t>
            </w:r>
          </w:p>
          <w:p w:rsidR="004D1467" w:rsidRPr="00496BDE" w:rsidRDefault="004D1467" w:rsidP="00534218">
            <w:pPr>
              <w:jc w:val="center"/>
              <w:rPr>
                <w:b/>
                <w:bCs/>
                <w:color w:val="000000"/>
                <w:sz w:val="18"/>
                <w:szCs w:val="18"/>
              </w:rPr>
            </w:pPr>
            <w:r w:rsidRPr="00496BDE">
              <w:rPr>
                <w:rFonts w:cs="宋体" w:hint="eastAsia"/>
                <w:b/>
                <w:bCs/>
                <w:color w:val="000000"/>
                <w:sz w:val="18"/>
                <w:szCs w:val="18"/>
              </w:rPr>
              <w:t>金</w:t>
            </w:r>
          </w:p>
          <w:p w:rsidR="004D1467" w:rsidRPr="00496BDE" w:rsidRDefault="004D1467" w:rsidP="00534218">
            <w:pPr>
              <w:jc w:val="center"/>
              <w:rPr>
                <w:b/>
                <w:bCs/>
                <w:color w:val="000000"/>
                <w:sz w:val="18"/>
                <w:szCs w:val="18"/>
              </w:rPr>
            </w:pPr>
          </w:p>
        </w:tc>
        <w:tc>
          <w:tcPr>
            <w:tcW w:w="2340" w:type="dxa"/>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应缴纳的滞纳金数额</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225</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300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500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1000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1500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2000</w:t>
            </w:r>
          </w:p>
        </w:tc>
      </w:tr>
      <w:tr w:rsidR="004D1467" w:rsidRPr="00496BDE">
        <w:trPr>
          <w:cantSplit/>
          <w:trHeight w:val="465"/>
        </w:trPr>
        <w:tc>
          <w:tcPr>
            <w:tcW w:w="468" w:type="dxa"/>
            <w:vMerge/>
            <w:shd w:val="clear" w:color="auto" w:fill="E6E6E6"/>
            <w:vAlign w:val="center"/>
          </w:tcPr>
          <w:p w:rsidR="004D1467" w:rsidRPr="00496BDE" w:rsidRDefault="004D1467" w:rsidP="00534218">
            <w:pPr>
              <w:jc w:val="center"/>
              <w:rPr>
                <w:color w:val="000000"/>
                <w:sz w:val="18"/>
                <w:szCs w:val="18"/>
              </w:rPr>
            </w:pPr>
          </w:p>
        </w:tc>
        <w:tc>
          <w:tcPr>
            <w:tcW w:w="2340" w:type="dxa"/>
            <w:vAlign w:val="center"/>
          </w:tcPr>
          <w:p w:rsidR="004D1467" w:rsidRPr="00496BDE" w:rsidRDefault="004D1467">
            <w:pPr>
              <w:jc w:val="center"/>
              <w:rPr>
                <w:color w:val="000000"/>
                <w:sz w:val="18"/>
                <w:szCs w:val="18"/>
              </w:rPr>
            </w:pPr>
            <w:r w:rsidRPr="00496BDE">
              <w:rPr>
                <w:rFonts w:cs="宋体" w:hint="eastAsia"/>
                <w:color w:val="000000"/>
                <w:sz w:val="18"/>
                <w:szCs w:val="18"/>
              </w:rPr>
              <w:t>年费标准值</w:t>
            </w:r>
            <w:r w:rsidRPr="00496BDE">
              <w:rPr>
                <w:color w:val="000000"/>
                <w:sz w:val="18"/>
                <w:szCs w:val="18"/>
              </w:rPr>
              <w:t>+</w:t>
            </w:r>
            <w:r w:rsidRPr="00496BDE">
              <w:rPr>
                <w:rFonts w:cs="宋体" w:hint="eastAsia"/>
                <w:color w:val="000000"/>
                <w:sz w:val="18"/>
                <w:szCs w:val="18"/>
              </w:rPr>
              <w:t>滞纳金</w:t>
            </w:r>
          </w:p>
        </w:tc>
        <w:tc>
          <w:tcPr>
            <w:tcW w:w="1031" w:type="dxa"/>
            <w:vAlign w:val="center"/>
          </w:tcPr>
          <w:p w:rsidR="004D1467" w:rsidRPr="00496BDE" w:rsidRDefault="004D1467">
            <w:pPr>
              <w:jc w:val="center"/>
              <w:rPr>
                <w:color w:val="000000"/>
                <w:sz w:val="18"/>
                <w:szCs w:val="18"/>
              </w:rPr>
            </w:pPr>
            <w:r w:rsidRPr="00496BDE">
              <w:rPr>
                <w:color w:val="000000"/>
                <w:sz w:val="18"/>
                <w:szCs w:val="18"/>
              </w:rPr>
              <w:t>1125</w:t>
            </w:r>
          </w:p>
        </w:tc>
        <w:tc>
          <w:tcPr>
            <w:tcW w:w="1031" w:type="dxa"/>
            <w:vAlign w:val="center"/>
          </w:tcPr>
          <w:p w:rsidR="004D1467" w:rsidRPr="00496BDE" w:rsidRDefault="004D1467">
            <w:pPr>
              <w:jc w:val="center"/>
              <w:rPr>
                <w:color w:val="000000"/>
                <w:sz w:val="18"/>
                <w:szCs w:val="18"/>
              </w:rPr>
            </w:pPr>
            <w:r w:rsidRPr="00496BDE">
              <w:rPr>
                <w:color w:val="000000"/>
                <w:sz w:val="18"/>
                <w:szCs w:val="18"/>
              </w:rPr>
              <w:t>1500</w:t>
            </w:r>
          </w:p>
        </w:tc>
        <w:tc>
          <w:tcPr>
            <w:tcW w:w="1031" w:type="dxa"/>
            <w:vAlign w:val="center"/>
          </w:tcPr>
          <w:p w:rsidR="004D1467" w:rsidRPr="00496BDE" w:rsidRDefault="004D1467">
            <w:pPr>
              <w:jc w:val="center"/>
              <w:rPr>
                <w:color w:val="000000"/>
                <w:sz w:val="18"/>
                <w:szCs w:val="18"/>
              </w:rPr>
            </w:pPr>
            <w:r w:rsidRPr="00496BDE">
              <w:rPr>
                <w:color w:val="000000"/>
                <w:sz w:val="18"/>
                <w:szCs w:val="18"/>
              </w:rPr>
              <w:t>2500</w:t>
            </w:r>
          </w:p>
        </w:tc>
        <w:tc>
          <w:tcPr>
            <w:tcW w:w="1031" w:type="dxa"/>
            <w:vAlign w:val="center"/>
          </w:tcPr>
          <w:p w:rsidR="004D1467" w:rsidRPr="00496BDE" w:rsidRDefault="004D1467">
            <w:pPr>
              <w:jc w:val="center"/>
              <w:rPr>
                <w:color w:val="000000"/>
                <w:sz w:val="18"/>
                <w:szCs w:val="18"/>
              </w:rPr>
            </w:pPr>
            <w:r w:rsidRPr="00496BDE">
              <w:rPr>
                <w:color w:val="000000"/>
                <w:sz w:val="18"/>
                <w:szCs w:val="18"/>
              </w:rPr>
              <w:t>5000</w:t>
            </w:r>
          </w:p>
        </w:tc>
        <w:tc>
          <w:tcPr>
            <w:tcW w:w="1031" w:type="dxa"/>
            <w:vAlign w:val="center"/>
          </w:tcPr>
          <w:p w:rsidR="004D1467" w:rsidRPr="00496BDE" w:rsidRDefault="004D1467">
            <w:pPr>
              <w:jc w:val="center"/>
              <w:rPr>
                <w:color w:val="000000"/>
                <w:sz w:val="18"/>
                <w:szCs w:val="18"/>
              </w:rPr>
            </w:pPr>
            <w:r w:rsidRPr="00496BDE">
              <w:rPr>
                <w:color w:val="000000"/>
                <w:sz w:val="18"/>
                <w:szCs w:val="18"/>
              </w:rPr>
              <w:t>7500</w:t>
            </w:r>
          </w:p>
        </w:tc>
        <w:tc>
          <w:tcPr>
            <w:tcW w:w="1031" w:type="dxa"/>
            <w:vAlign w:val="center"/>
          </w:tcPr>
          <w:p w:rsidR="004D1467" w:rsidRPr="00496BDE" w:rsidRDefault="004D1467">
            <w:pPr>
              <w:jc w:val="center"/>
              <w:rPr>
                <w:color w:val="000000"/>
                <w:sz w:val="18"/>
                <w:szCs w:val="18"/>
              </w:rPr>
            </w:pPr>
            <w:r w:rsidRPr="00496BDE">
              <w:rPr>
                <w:color w:val="000000"/>
                <w:sz w:val="18"/>
                <w:szCs w:val="18"/>
              </w:rPr>
              <w:t>10000</w:t>
            </w:r>
          </w:p>
        </w:tc>
      </w:tr>
      <w:tr w:rsidR="004D1467" w:rsidRPr="00496BDE">
        <w:trPr>
          <w:cantSplit/>
          <w:trHeight w:val="465"/>
        </w:trPr>
        <w:tc>
          <w:tcPr>
            <w:tcW w:w="468" w:type="dxa"/>
            <w:vMerge/>
            <w:shd w:val="clear" w:color="auto" w:fill="E6E6E6"/>
            <w:vAlign w:val="center"/>
          </w:tcPr>
          <w:p w:rsidR="004D1467" w:rsidRPr="00496BDE" w:rsidRDefault="004D1467" w:rsidP="00534218">
            <w:pPr>
              <w:jc w:val="center"/>
              <w:rPr>
                <w:color w:val="000000"/>
                <w:sz w:val="18"/>
                <w:szCs w:val="18"/>
              </w:rPr>
            </w:pPr>
          </w:p>
        </w:tc>
        <w:tc>
          <w:tcPr>
            <w:tcW w:w="2340" w:type="dxa"/>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减</w:t>
            </w:r>
            <w:r w:rsidRPr="00496BDE">
              <w:rPr>
                <w:color w:val="000000"/>
                <w:sz w:val="18"/>
                <w:szCs w:val="18"/>
              </w:rPr>
              <w:t>70%</w:t>
            </w:r>
            <w:r w:rsidRPr="00496BDE">
              <w:rPr>
                <w:rFonts w:cs="宋体" w:hint="eastAsia"/>
                <w:color w:val="000000"/>
                <w:sz w:val="18"/>
                <w:szCs w:val="18"/>
              </w:rPr>
              <w:t>年费标准值</w:t>
            </w:r>
            <w:r w:rsidRPr="00496BDE">
              <w:rPr>
                <w:color w:val="000000"/>
                <w:sz w:val="18"/>
                <w:szCs w:val="18"/>
              </w:rPr>
              <w:t>+</w:t>
            </w:r>
            <w:r w:rsidRPr="00496BDE">
              <w:rPr>
                <w:rFonts w:cs="宋体" w:hint="eastAsia"/>
                <w:color w:val="000000"/>
                <w:sz w:val="18"/>
                <w:szCs w:val="18"/>
              </w:rPr>
              <w:t>滞纳金</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495</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660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1100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2200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3300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4400</w:t>
            </w:r>
          </w:p>
        </w:tc>
      </w:tr>
      <w:tr w:rsidR="004D1467" w:rsidRPr="00496BDE">
        <w:trPr>
          <w:cantSplit/>
          <w:trHeight w:val="465"/>
        </w:trPr>
        <w:tc>
          <w:tcPr>
            <w:tcW w:w="468" w:type="dxa"/>
            <w:vMerge/>
            <w:shd w:val="clear" w:color="auto" w:fill="E6E6E6"/>
            <w:vAlign w:val="center"/>
          </w:tcPr>
          <w:p w:rsidR="004D1467" w:rsidRPr="00496BDE" w:rsidRDefault="004D1467" w:rsidP="00534218">
            <w:pPr>
              <w:jc w:val="center"/>
              <w:rPr>
                <w:color w:val="000000"/>
                <w:sz w:val="18"/>
                <w:szCs w:val="18"/>
              </w:rPr>
            </w:pPr>
          </w:p>
        </w:tc>
        <w:tc>
          <w:tcPr>
            <w:tcW w:w="2340" w:type="dxa"/>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减</w:t>
            </w:r>
            <w:r w:rsidRPr="00496BDE">
              <w:rPr>
                <w:color w:val="000000"/>
                <w:sz w:val="18"/>
                <w:szCs w:val="18"/>
              </w:rPr>
              <w:t>85%</w:t>
            </w:r>
            <w:r w:rsidRPr="00496BDE">
              <w:rPr>
                <w:rFonts w:cs="宋体" w:hint="eastAsia"/>
                <w:color w:val="000000"/>
                <w:sz w:val="18"/>
                <w:szCs w:val="18"/>
              </w:rPr>
              <w:t>年费标准值</w:t>
            </w:r>
            <w:r w:rsidRPr="00496BDE">
              <w:rPr>
                <w:color w:val="000000"/>
                <w:sz w:val="18"/>
                <w:szCs w:val="18"/>
              </w:rPr>
              <w:t>+</w:t>
            </w:r>
            <w:r w:rsidRPr="00496BDE">
              <w:rPr>
                <w:rFonts w:cs="宋体" w:hint="eastAsia"/>
                <w:color w:val="000000"/>
                <w:sz w:val="18"/>
                <w:szCs w:val="18"/>
              </w:rPr>
              <w:t>滞纳金</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360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480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800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1600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2400</w:t>
            </w:r>
          </w:p>
        </w:tc>
        <w:tc>
          <w:tcPr>
            <w:tcW w:w="1031" w:type="dxa"/>
            <w:vAlign w:val="center"/>
          </w:tcPr>
          <w:p w:rsidR="004D1467" w:rsidRPr="00496BDE" w:rsidRDefault="004D1467" w:rsidP="00534218">
            <w:pPr>
              <w:jc w:val="center"/>
              <w:rPr>
                <w:color w:val="000000"/>
                <w:sz w:val="18"/>
                <w:szCs w:val="18"/>
              </w:rPr>
            </w:pPr>
            <w:r w:rsidRPr="00496BDE">
              <w:rPr>
                <w:color w:val="000000"/>
                <w:sz w:val="18"/>
                <w:szCs w:val="18"/>
              </w:rPr>
              <w:t>3200</w:t>
            </w:r>
          </w:p>
        </w:tc>
      </w:tr>
    </w:tbl>
    <w:p w:rsidR="004D1467" w:rsidRPr="00496BDE" w:rsidRDefault="004D1467" w:rsidP="00EE1893">
      <w:pPr>
        <w:rPr>
          <w:color w:val="000000"/>
          <w:sz w:val="18"/>
          <w:szCs w:val="18"/>
        </w:rPr>
      </w:pPr>
    </w:p>
    <w:p w:rsidR="005E1756" w:rsidRDefault="004D1467">
      <w:pPr>
        <w:ind w:firstLineChars="950" w:firstLine="2480"/>
        <w:rPr>
          <w:b/>
          <w:bCs/>
          <w:color w:val="000000"/>
          <w:sz w:val="18"/>
          <w:szCs w:val="18"/>
        </w:rPr>
      </w:pPr>
      <w:r w:rsidRPr="00496BDE">
        <w:rPr>
          <w:b/>
          <w:bCs/>
          <w:color w:val="000000"/>
          <w:sz w:val="26"/>
          <w:szCs w:val="26"/>
        </w:rPr>
        <w:t xml:space="preserve"> </w:t>
      </w:r>
      <w:r w:rsidRPr="00496BDE">
        <w:rPr>
          <w:rFonts w:cs="宋体" w:hint="eastAsia"/>
          <w:b/>
          <w:bCs/>
          <w:color w:val="000000"/>
          <w:sz w:val="26"/>
          <w:szCs w:val="26"/>
        </w:rPr>
        <w:t>实用新型、外观设计专利年费计算参考表</w:t>
      </w:r>
    </w:p>
    <w:p w:rsidR="004D1467" w:rsidRPr="00496BDE" w:rsidRDefault="004D1467">
      <w:pPr>
        <w:jc w:val="right"/>
        <w:rPr>
          <w:rFonts w:ascii="汉仪书宋一简" w:eastAsia="汉仪书宋一简"/>
          <w:color w:val="000000"/>
          <w:kern w:val="0"/>
          <w:sz w:val="16"/>
          <w:szCs w:val="16"/>
        </w:rPr>
      </w:pPr>
      <w:r w:rsidRPr="00496BDE">
        <w:rPr>
          <w:rFonts w:ascii="汉仪书宋一简" w:eastAsia="汉仪书宋一简" w:cs="汉仪书宋一简" w:hint="eastAsia"/>
          <w:color w:val="000000"/>
          <w:kern w:val="0"/>
          <w:sz w:val="16"/>
          <w:szCs w:val="16"/>
        </w:rPr>
        <w:t>金额单位：人民币元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520"/>
        <w:gridCol w:w="1338"/>
        <w:gridCol w:w="1339"/>
        <w:gridCol w:w="1338"/>
        <w:gridCol w:w="1339"/>
      </w:tblGrid>
      <w:tr w:rsidR="004D1467" w:rsidRPr="00496BDE">
        <w:trPr>
          <w:cantSplit/>
          <w:trHeight w:val="449"/>
        </w:trPr>
        <w:tc>
          <w:tcPr>
            <w:tcW w:w="3168" w:type="dxa"/>
            <w:gridSpan w:val="2"/>
            <w:shd w:val="clear" w:color="auto" w:fill="CCCCCC"/>
            <w:vAlign w:val="center"/>
          </w:tcPr>
          <w:p w:rsidR="004D1467" w:rsidRPr="00496BDE" w:rsidRDefault="004D1467" w:rsidP="00534218">
            <w:pPr>
              <w:jc w:val="center"/>
              <w:rPr>
                <w:b/>
                <w:bCs/>
                <w:color w:val="000000"/>
                <w:sz w:val="18"/>
                <w:szCs w:val="18"/>
              </w:rPr>
            </w:pPr>
            <w:r w:rsidRPr="00496BDE">
              <w:rPr>
                <w:rFonts w:cs="宋体" w:hint="eastAsia"/>
                <w:b/>
                <w:bCs/>
                <w:color w:val="000000"/>
                <w:sz w:val="18"/>
                <w:szCs w:val="18"/>
              </w:rPr>
              <w:t>对</w:t>
            </w:r>
            <w:r w:rsidRPr="00496BDE">
              <w:rPr>
                <w:b/>
                <w:bCs/>
                <w:color w:val="000000"/>
                <w:sz w:val="18"/>
                <w:szCs w:val="18"/>
              </w:rPr>
              <w:t xml:space="preserve"> </w:t>
            </w:r>
            <w:r w:rsidRPr="00496BDE">
              <w:rPr>
                <w:rFonts w:cs="宋体" w:hint="eastAsia"/>
                <w:b/>
                <w:bCs/>
                <w:color w:val="000000"/>
                <w:sz w:val="18"/>
                <w:szCs w:val="18"/>
              </w:rPr>
              <w:t>应</w:t>
            </w:r>
            <w:r w:rsidRPr="00496BDE">
              <w:rPr>
                <w:b/>
                <w:bCs/>
                <w:color w:val="000000"/>
                <w:sz w:val="18"/>
                <w:szCs w:val="18"/>
              </w:rPr>
              <w:t xml:space="preserve"> </w:t>
            </w:r>
            <w:r w:rsidRPr="00496BDE">
              <w:rPr>
                <w:rFonts w:cs="宋体" w:hint="eastAsia"/>
                <w:b/>
                <w:bCs/>
                <w:color w:val="000000"/>
                <w:sz w:val="18"/>
                <w:szCs w:val="18"/>
              </w:rPr>
              <w:t>年</w:t>
            </w:r>
            <w:r w:rsidRPr="00496BDE">
              <w:rPr>
                <w:b/>
                <w:bCs/>
                <w:color w:val="000000"/>
                <w:sz w:val="18"/>
                <w:szCs w:val="18"/>
              </w:rPr>
              <w:t xml:space="preserve"> </w:t>
            </w:r>
            <w:r w:rsidRPr="00496BDE">
              <w:rPr>
                <w:rFonts w:cs="宋体" w:hint="eastAsia"/>
                <w:b/>
                <w:bCs/>
                <w:color w:val="000000"/>
                <w:sz w:val="18"/>
                <w:szCs w:val="18"/>
              </w:rPr>
              <w:t>度</w:t>
            </w:r>
          </w:p>
        </w:tc>
        <w:tc>
          <w:tcPr>
            <w:tcW w:w="1338" w:type="dxa"/>
            <w:shd w:val="clear" w:color="auto" w:fill="CCCCCC"/>
            <w:vAlign w:val="center"/>
          </w:tcPr>
          <w:p w:rsidR="004D1467" w:rsidRPr="00496BDE" w:rsidRDefault="004D1467" w:rsidP="00534218">
            <w:pPr>
              <w:jc w:val="center"/>
              <w:rPr>
                <w:b/>
                <w:bCs/>
                <w:color w:val="000000"/>
                <w:sz w:val="18"/>
                <w:szCs w:val="18"/>
              </w:rPr>
            </w:pPr>
            <w:r w:rsidRPr="00496BDE">
              <w:rPr>
                <w:rFonts w:cs="宋体" w:hint="eastAsia"/>
                <w:b/>
                <w:bCs/>
                <w:color w:val="000000"/>
                <w:sz w:val="18"/>
                <w:szCs w:val="18"/>
              </w:rPr>
              <w:t>第</w:t>
            </w:r>
            <w:r w:rsidRPr="00496BDE">
              <w:rPr>
                <w:b/>
                <w:bCs/>
                <w:color w:val="000000"/>
                <w:sz w:val="18"/>
                <w:szCs w:val="18"/>
              </w:rPr>
              <w:t>1-3</w:t>
            </w:r>
            <w:r w:rsidRPr="00496BDE">
              <w:rPr>
                <w:rFonts w:cs="宋体" w:hint="eastAsia"/>
                <w:b/>
                <w:bCs/>
                <w:color w:val="000000"/>
                <w:sz w:val="18"/>
                <w:szCs w:val="18"/>
              </w:rPr>
              <w:t>年</w:t>
            </w:r>
          </w:p>
        </w:tc>
        <w:tc>
          <w:tcPr>
            <w:tcW w:w="1339" w:type="dxa"/>
            <w:shd w:val="clear" w:color="auto" w:fill="CCCCCC"/>
            <w:vAlign w:val="center"/>
          </w:tcPr>
          <w:p w:rsidR="004D1467" w:rsidRPr="00496BDE" w:rsidRDefault="004D1467" w:rsidP="00534218">
            <w:pPr>
              <w:jc w:val="center"/>
              <w:rPr>
                <w:b/>
                <w:bCs/>
                <w:color w:val="000000"/>
                <w:sz w:val="18"/>
                <w:szCs w:val="18"/>
              </w:rPr>
            </w:pPr>
            <w:r w:rsidRPr="00496BDE">
              <w:rPr>
                <w:rFonts w:cs="宋体" w:hint="eastAsia"/>
                <w:b/>
                <w:bCs/>
                <w:color w:val="000000"/>
                <w:sz w:val="18"/>
                <w:szCs w:val="18"/>
              </w:rPr>
              <w:t>第</w:t>
            </w:r>
            <w:r w:rsidRPr="00496BDE">
              <w:rPr>
                <w:b/>
                <w:bCs/>
                <w:color w:val="000000"/>
                <w:sz w:val="18"/>
                <w:szCs w:val="18"/>
              </w:rPr>
              <w:t>4-5</w:t>
            </w:r>
            <w:r w:rsidRPr="00496BDE">
              <w:rPr>
                <w:rFonts w:cs="宋体" w:hint="eastAsia"/>
                <w:b/>
                <w:bCs/>
                <w:color w:val="000000"/>
                <w:sz w:val="18"/>
                <w:szCs w:val="18"/>
              </w:rPr>
              <w:t>年</w:t>
            </w:r>
          </w:p>
        </w:tc>
        <w:tc>
          <w:tcPr>
            <w:tcW w:w="1338" w:type="dxa"/>
            <w:shd w:val="clear" w:color="auto" w:fill="CCCCCC"/>
            <w:vAlign w:val="center"/>
          </w:tcPr>
          <w:p w:rsidR="004D1467" w:rsidRPr="00496BDE" w:rsidRDefault="004D1467" w:rsidP="00534218">
            <w:pPr>
              <w:jc w:val="center"/>
              <w:rPr>
                <w:b/>
                <w:bCs/>
                <w:color w:val="000000"/>
                <w:sz w:val="18"/>
                <w:szCs w:val="18"/>
              </w:rPr>
            </w:pPr>
            <w:r w:rsidRPr="00496BDE">
              <w:rPr>
                <w:rFonts w:cs="宋体" w:hint="eastAsia"/>
                <w:b/>
                <w:bCs/>
                <w:color w:val="000000"/>
                <w:sz w:val="18"/>
                <w:szCs w:val="18"/>
              </w:rPr>
              <w:t>第</w:t>
            </w:r>
            <w:r w:rsidRPr="00496BDE">
              <w:rPr>
                <w:b/>
                <w:bCs/>
                <w:color w:val="000000"/>
                <w:sz w:val="18"/>
                <w:szCs w:val="18"/>
              </w:rPr>
              <w:t>6-8</w:t>
            </w:r>
            <w:r w:rsidRPr="00496BDE">
              <w:rPr>
                <w:rFonts w:cs="宋体" w:hint="eastAsia"/>
                <w:b/>
                <w:bCs/>
                <w:color w:val="000000"/>
                <w:sz w:val="18"/>
                <w:szCs w:val="18"/>
              </w:rPr>
              <w:t>年</w:t>
            </w:r>
          </w:p>
        </w:tc>
        <w:tc>
          <w:tcPr>
            <w:tcW w:w="1339" w:type="dxa"/>
            <w:shd w:val="clear" w:color="auto" w:fill="CCCCCC"/>
            <w:vAlign w:val="center"/>
          </w:tcPr>
          <w:p w:rsidR="004D1467" w:rsidRPr="00496BDE" w:rsidRDefault="004D1467" w:rsidP="00534218">
            <w:pPr>
              <w:jc w:val="center"/>
              <w:rPr>
                <w:b/>
                <w:bCs/>
                <w:color w:val="000000"/>
                <w:sz w:val="18"/>
                <w:szCs w:val="18"/>
              </w:rPr>
            </w:pPr>
            <w:r w:rsidRPr="00496BDE">
              <w:rPr>
                <w:rFonts w:cs="宋体" w:hint="eastAsia"/>
                <w:b/>
                <w:bCs/>
                <w:color w:val="000000"/>
                <w:sz w:val="18"/>
                <w:szCs w:val="18"/>
              </w:rPr>
              <w:t>第</w:t>
            </w:r>
            <w:r w:rsidRPr="00496BDE">
              <w:rPr>
                <w:b/>
                <w:bCs/>
                <w:color w:val="000000"/>
                <w:sz w:val="18"/>
                <w:szCs w:val="18"/>
              </w:rPr>
              <w:t>9-10</w:t>
            </w:r>
            <w:r w:rsidRPr="00496BDE">
              <w:rPr>
                <w:rFonts w:cs="宋体" w:hint="eastAsia"/>
                <w:b/>
                <w:bCs/>
                <w:color w:val="000000"/>
                <w:sz w:val="18"/>
                <w:szCs w:val="18"/>
              </w:rPr>
              <w:t>年</w:t>
            </w:r>
          </w:p>
        </w:tc>
      </w:tr>
      <w:tr w:rsidR="004D1467" w:rsidRPr="00496BDE">
        <w:trPr>
          <w:cantSplit/>
          <w:trHeight w:val="455"/>
        </w:trPr>
        <w:tc>
          <w:tcPr>
            <w:tcW w:w="648" w:type="dxa"/>
            <w:vMerge w:val="restart"/>
            <w:shd w:val="clear" w:color="auto" w:fill="E6E6E6"/>
            <w:vAlign w:val="center"/>
          </w:tcPr>
          <w:p w:rsidR="004D1467" w:rsidRPr="00496BDE" w:rsidRDefault="004D1467" w:rsidP="00534218">
            <w:pPr>
              <w:jc w:val="center"/>
              <w:rPr>
                <w:b/>
                <w:bCs/>
                <w:color w:val="000000"/>
                <w:sz w:val="18"/>
                <w:szCs w:val="18"/>
              </w:rPr>
            </w:pPr>
            <w:r w:rsidRPr="00496BDE">
              <w:rPr>
                <w:rFonts w:cs="宋体" w:hint="eastAsia"/>
                <w:b/>
                <w:bCs/>
                <w:color w:val="000000"/>
                <w:sz w:val="18"/>
                <w:szCs w:val="18"/>
              </w:rPr>
              <w:t>应</w:t>
            </w:r>
          </w:p>
          <w:p w:rsidR="004D1467" w:rsidRPr="00496BDE" w:rsidRDefault="004D1467" w:rsidP="00534218">
            <w:pPr>
              <w:jc w:val="center"/>
              <w:rPr>
                <w:b/>
                <w:bCs/>
                <w:color w:val="000000"/>
                <w:sz w:val="18"/>
                <w:szCs w:val="18"/>
              </w:rPr>
            </w:pPr>
            <w:r w:rsidRPr="00496BDE">
              <w:rPr>
                <w:rFonts w:cs="宋体" w:hint="eastAsia"/>
                <w:b/>
                <w:bCs/>
                <w:color w:val="000000"/>
                <w:sz w:val="18"/>
                <w:szCs w:val="18"/>
              </w:rPr>
              <w:t>缴</w:t>
            </w:r>
          </w:p>
          <w:p w:rsidR="004D1467" w:rsidRPr="00496BDE" w:rsidRDefault="004D1467" w:rsidP="00534218">
            <w:pPr>
              <w:jc w:val="center"/>
              <w:rPr>
                <w:b/>
                <w:bCs/>
                <w:color w:val="000000"/>
                <w:sz w:val="18"/>
                <w:szCs w:val="18"/>
              </w:rPr>
            </w:pPr>
            <w:r w:rsidRPr="00496BDE">
              <w:rPr>
                <w:rFonts w:cs="宋体" w:hint="eastAsia"/>
                <w:b/>
                <w:bCs/>
                <w:color w:val="000000"/>
                <w:sz w:val="18"/>
                <w:szCs w:val="18"/>
              </w:rPr>
              <w:lastRenderedPageBreak/>
              <w:t>年</w:t>
            </w:r>
          </w:p>
          <w:p w:rsidR="004D1467" w:rsidRPr="00496BDE" w:rsidRDefault="004D1467" w:rsidP="00534218">
            <w:pPr>
              <w:jc w:val="center"/>
              <w:rPr>
                <w:b/>
                <w:bCs/>
                <w:color w:val="000000"/>
                <w:sz w:val="18"/>
                <w:szCs w:val="18"/>
              </w:rPr>
            </w:pPr>
            <w:r w:rsidRPr="00496BDE">
              <w:rPr>
                <w:rFonts w:cs="宋体" w:hint="eastAsia"/>
                <w:b/>
                <w:bCs/>
                <w:color w:val="000000"/>
                <w:sz w:val="18"/>
                <w:szCs w:val="18"/>
              </w:rPr>
              <w:t>费</w:t>
            </w:r>
          </w:p>
          <w:p w:rsidR="004D1467" w:rsidRPr="00496BDE" w:rsidRDefault="004D1467" w:rsidP="00534218">
            <w:pPr>
              <w:jc w:val="center"/>
              <w:rPr>
                <w:b/>
                <w:bCs/>
                <w:color w:val="000000"/>
                <w:sz w:val="18"/>
                <w:szCs w:val="18"/>
              </w:rPr>
            </w:pPr>
            <w:r w:rsidRPr="00496BDE">
              <w:rPr>
                <w:rFonts w:cs="宋体" w:hint="eastAsia"/>
                <w:b/>
                <w:bCs/>
                <w:color w:val="000000"/>
                <w:sz w:val="18"/>
                <w:szCs w:val="18"/>
              </w:rPr>
              <w:t>金</w:t>
            </w:r>
          </w:p>
          <w:p w:rsidR="004D1467" w:rsidRPr="00496BDE" w:rsidRDefault="004D1467" w:rsidP="00534218">
            <w:pPr>
              <w:jc w:val="center"/>
              <w:rPr>
                <w:b/>
                <w:bCs/>
                <w:color w:val="000000"/>
                <w:sz w:val="18"/>
                <w:szCs w:val="18"/>
              </w:rPr>
            </w:pPr>
            <w:r w:rsidRPr="00496BDE">
              <w:rPr>
                <w:rFonts w:cs="宋体" w:hint="eastAsia"/>
                <w:b/>
                <w:bCs/>
                <w:color w:val="000000"/>
                <w:sz w:val="18"/>
                <w:szCs w:val="18"/>
              </w:rPr>
              <w:t>额</w:t>
            </w:r>
          </w:p>
        </w:tc>
        <w:tc>
          <w:tcPr>
            <w:tcW w:w="2520" w:type="dxa"/>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lastRenderedPageBreak/>
              <w:t>年费标准值</w:t>
            </w:r>
          </w:p>
        </w:tc>
        <w:tc>
          <w:tcPr>
            <w:tcW w:w="1338" w:type="dxa"/>
            <w:vAlign w:val="center"/>
          </w:tcPr>
          <w:p w:rsidR="004D1467" w:rsidRPr="00496BDE" w:rsidRDefault="004D1467" w:rsidP="00534218">
            <w:pPr>
              <w:jc w:val="center"/>
              <w:rPr>
                <w:color w:val="000000"/>
                <w:sz w:val="18"/>
                <w:szCs w:val="18"/>
              </w:rPr>
            </w:pPr>
            <w:r w:rsidRPr="00496BDE">
              <w:rPr>
                <w:color w:val="000000"/>
                <w:sz w:val="18"/>
                <w:szCs w:val="18"/>
              </w:rPr>
              <w:t>600</w:t>
            </w:r>
          </w:p>
        </w:tc>
        <w:tc>
          <w:tcPr>
            <w:tcW w:w="1339" w:type="dxa"/>
            <w:vAlign w:val="center"/>
          </w:tcPr>
          <w:p w:rsidR="004D1467" w:rsidRPr="00496BDE" w:rsidRDefault="004D1467" w:rsidP="00534218">
            <w:pPr>
              <w:jc w:val="center"/>
              <w:rPr>
                <w:color w:val="000000"/>
                <w:sz w:val="18"/>
                <w:szCs w:val="18"/>
              </w:rPr>
            </w:pPr>
            <w:r w:rsidRPr="00496BDE">
              <w:rPr>
                <w:color w:val="000000"/>
                <w:sz w:val="18"/>
                <w:szCs w:val="18"/>
              </w:rPr>
              <w:t>900</w:t>
            </w:r>
          </w:p>
        </w:tc>
        <w:tc>
          <w:tcPr>
            <w:tcW w:w="1338" w:type="dxa"/>
            <w:vAlign w:val="center"/>
          </w:tcPr>
          <w:p w:rsidR="004D1467" w:rsidRPr="00496BDE" w:rsidRDefault="004D1467" w:rsidP="00534218">
            <w:pPr>
              <w:jc w:val="center"/>
              <w:rPr>
                <w:color w:val="000000"/>
                <w:sz w:val="18"/>
                <w:szCs w:val="18"/>
              </w:rPr>
            </w:pPr>
            <w:r w:rsidRPr="00496BDE">
              <w:rPr>
                <w:color w:val="000000"/>
                <w:sz w:val="18"/>
                <w:szCs w:val="18"/>
              </w:rPr>
              <w:t>1200</w:t>
            </w:r>
          </w:p>
        </w:tc>
        <w:tc>
          <w:tcPr>
            <w:tcW w:w="1339" w:type="dxa"/>
            <w:vAlign w:val="center"/>
          </w:tcPr>
          <w:p w:rsidR="004D1467" w:rsidRPr="00496BDE" w:rsidRDefault="004D1467" w:rsidP="00534218">
            <w:pPr>
              <w:jc w:val="center"/>
              <w:rPr>
                <w:color w:val="000000"/>
                <w:sz w:val="18"/>
                <w:szCs w:val="18"/>
              </w:rPr>
            </w:pPr>
            <w:r w:rsidRPr="00496BDE">
              <w:rPr>
                <w:color w:val="000000"/>
                <w:sz w:val="18"/>
                <w:szCs w:val="18"/>
              </w:rPr>
              <w:t>2000</w:t>
            </w:r>
          </w:p>
        </w:tc>
      </w:tr>
      <w:tr w:rsidR="004D1467" w:rsidRPr="00496BDE">
        <w:trPr>
          <w:cantSplit/>
          <w:trHeight w:val="459"/>
        </w:trPr>
        <w:tc>
          <w:tcPr>
            <w:tcW w:w="648" w:type="dxa"/>
            <w:vMerge/>
            <w:shd w:val="clear" w:color="auto" w:fill="E6E6E6"/>
            <w:vAlign w:val="center"/>
          </w:tcPr>
          <w:p w:rsidR="004D1467" w:rsidRPr="00496BDE" w:rsidRDefault="004D1467" w:rsidP="00534218">
            <w:pPr>
              <w:jc w:val="center"/>
              <w:rPr>
                <w:b/>
                <w:bCs/>
                <w:color w:val="000000"/>
                <w:sz w:val="18"/>
                <w:szCs w:val="18"/>
              </w:rPr>
            </w:pPr>
          </w:p>
        </w:tc>
        <w:tc>
          <w:tcPr>
            <w:tcW w:w="2520" w:type="dxa"/>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减</w:t>
            </w:r>
            <w:r w:rsidRPr="00496BDE">
              <w:rPr>
                <w:color w:val="000000"/>
                <w:sz w:val="18"/>
                <w:szCs w:val="18"/>
              </w:rPr>
              <w:t>70%</w:t>
            </w:r>
            <w:r w:rsidRPr="00496BDE">
              <w:rPr>
                <w:rFonts w:cs="宋体" w:hint="eastAsia"/>
                <w:color w:val="000000"/>
                <w:sz w:val="18"/>
                <w:szCs w:val="18"/>
              </w:rPr>
              <w:t>年费标准值</w:t>
            </w:r>
          </w:p>
        </w:tc>
        <w:tc>
          <w:tcPr>
            <w:tcW w:w="1338" w:type="dxa"/>
            <w:vAlign w:val="center"/>
          </w:tcPr>
          <w:p w:rsidR="004D1467" w:rsidRPr="00496BDE" w:rsidRDefault="004D1467" w:rsidP="00534218">
            <w:pPr>
              <w:jc w:val="center"/>
              <w:rPr>
                <w:color w:val="000000"/>
                <w:sz w:val="18"/>
                <w:szCs w:val="18"/>
              </w:rPr>
            </w:pPr>
            <w:r w:rsidRPr="00496BDE">
              <w:rPr>
                <w:color w:val="000000"/>
                <w:sz w:val="18"/>
                <w:szCs w:val="18"/>
              </w:rPr>
              <w:t>180</w:t>
            </w:r>
          </w:p>
        </w:tc>
        <w:tc>
          <w:tcPr>
            <w:tcW w:w="1339" w:type="dxa"/>
            <w:vAlign w:val="center"/>
          </w:tcPr>
          <w:p w:rsidR="004D1467" w:rsidRPr="00496BDE" w:rsidRDefault="004D1467" w:rsidP="00534218">
            <w:pPr>
              <w:jc w:val="center"/>
              <w:rPr>
                <w:color w:val="000000"/>
                <w:sz w:val="18"/>
                <w:szCs w:val="18"/>
              </w:rPr>
            </w:pPr>
            <w:r w:rsidRPr="00496BDE">
              <w:rPr>
                <w:color w:val="000000"/>
                <w:sz w:val="18"/>
                <w:szCs w:val="18"/>
              </w:rPr>
              <w:t>270</w:t>
            </w:r>
          </w:p>
        </w:tc>
        <w:tc>
          <w:tcPr>
            <w:tcW w:w="1338" w:type="dxa"/>
            <w:vAlign w:val="center"/>
          </w:tcPr>
          <w:p w:rsidR="004D1467" w:rsidRPr="00496BDE" w:rsidRDefault="004D1467" w:rsidP="00534218">
            <w:pPr>
              <w:jc w:val="center"/>
              <w:rPr>
                <w:color w:val="000000"/>
                <w:sz w:val="18"/>
                <w:szCs w:val="18"/>
              </w:rPr>
            </w:pPr>
            <w:r w:rsidRPr="00496BDE">
              <w:rPr>
                <w:color w:val="000000"/>
                <w:sz w:val="18"/>
                <w:szCs w:val="18"/>
              </w:rPr>
              <w:t>360</w:t>
            </w:r>
          </w:p>
        </w:tc>
        <w:tc>
          <w:tcPr>
            <w:tcW w:w="1339" w:type="dxa"/>
            <w:vAlign w:val="center"/>
          </w:tcPr>
          <w:p w:rsidR="004D1467" w:rsidRPr="00496BDE" w:rsidRDefault="004D1467" w:rsidP="00534218">
            <w:pPr>
              <w:jc w:val="center"/>
              <w:rPr>
                <w:color w:val="000000"/>
                <w:sz w:val="18"/>
                <w:szCs w:val="18"/>
              </w:rPr>
            </w:pPr>
            <w:r w:rsidRPr="00496BDE">
              <w:rPr>
                <w:color w:val="000000"/>
                <w:sz w:val="18"/>
                <w:szCs w:val="18"/>
              </w:rPr>
              <w:t>600</w:t>
            </w:r>
          </w:p>
        </w:tc>
      </w:tr>
      <w:tr w:rsidR="004D1467" w:rsidRPr="00496BDE">
        <w:trPr>
          <w:cantSplit/>
        </w:trPr>
        <w:tc>
          <w:tcPr>
            <w:tcW w:w="648" w:type="dxa"/>
            <w:vMerge/>
            <w:shd w:val="clear" w:color="auto" w:fill="E6E6E6"/>
            <w:vAlign w:val="center"/>
          </w:tcPr>
          <w:p w:rsidR="004D1467" w:rsidRPr="00496BDE" w:rsidRDefault="004D1467" w:rsidP="00534218">
            <w:pPr>
              <w:jc w:val="center"/>
              <w:rPr>
                <w:b/>
                <w:bCs/>
                <w:color w:val="000000"/>
                <w:sz w:val="18"/>
                <w:szCs w:val="18"/>
              </w:rPr>
            </w:pPr>
          </w:p>
        </w:tc>
        <w:tc>
          <w:tcPr>
            <w:tcW w:w="2520" w:type="dxa"/>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减</w:t>
            </w:r>
            <w:r w:rsidRPr="00496BDE">
              <w:rPr>
                <w:color w:val="000000"/>
                <w:sz w:val="18"/>
                <w:szCs w:val="18"/>
              </w:rPr>
              <w:t>85%</w:t>
            </w:r>
            <w:r w:rsidRPr="00496BDE">
              <w:rPr>
                <w:rFonts w:cs="宋体" w:hint="eastAsia"/>
                <w:color w:val="000000"/>
                <w:sz w:val="18"/>
                <w:szCs w:val="18"/>
              </w:rPr>
              <w:t>年费标准值</w:t>
            </w:r>
          </w:p>
        </w:tc>
        <w:tc>
          <w:tcPr>
            <w:tcW w:w="1338" w:type="dxa"/>
            <w:vAlign w:val="center"/>
          </w:tcPr>
          <w:p w:rsidR="004D1467" w:rsidRPr="00496BDE" w:rsidRDefault="004D1467" w:rsidP="00534218">
            <w:pPr>
              <w:jc w:val="center"/>
              <w:rPr>
                <w:color w:val="000000"/>
                <w:sz w:val="18"/>
                <w:szCs w:val="18"/>
              </w:rPr>
            </w:pPr>
            <w:r w:rsidRPr="00496BDE">
              <w:rPr>
                <w:color w:val="000000"/>
                <w:sz w:val="18"/>
                <w:szCs w:val="18"/>
              </w:rPr>
              <w:t>90</w:t>
            </w:r>
          </w:p>
        </w:tc>
        <w:tc>
          <w:tcPr>
            <w:tcW w:w="1339" w:type="dxa"/>
            <w:vAlign w:val="center"/>
          </w:tcPr>
          <w:p w:rsidR="004D1467" w:rsidRPr="00496BDE" w:rsidRDefault="004D1467" w:rsidP="00534218">
            <w:pPr>
              <w:jc w:val="center"/>
              <w:rPr>
                <w:color w:val="000000"/>
                <w:sz w:val="18"/>
                <w:szCs w:val="18"/>
              </w:rPr>
            </w:pPr>
            <w:r w:rsidRPr="00496BDE">
              <w:rPr>
                <w:color w:val="000000"/>
                <w:sz w:val="18"/>
                <w:szCs w:val="18"/>
              </w:rPr>
              <w:t>135</w:t>
            </w:r>
          </w:p>
        </w:tc>
        <w:tc>
          <w:tcPr>
            <w:tcW w:w="1338" w:type="dxa"/>
            <w:vAlign w:val="center"/>
          </w:tcPr>
          <w:p w:rsidR="004D1467" w:rsidRPr="00496BDE" w:rsidRDefault="004D1467" w:rsidP="00534218">
            <w:pPr>
              <w:jc w:val="center"/>
              <w:rPr>
                <w:color w:val="000000"/>
                <w:sz w:val="18"/>
                <w:szCs w:val="18"/>
              </w:rPr>
            </w:pPr>
            <w:r w:rsidRPr="00496BDE">
              <w:rPr>
                <w:color w:val="000000"/>
                <w:sz w:val="18"/>
                <w:szCs w:val="18"/>
              </w:rPr>
              <w:t>180</w:t>
            </w:r>
          </w:p>
        </w:tc>
        <w:tc>
          <w:tcPr>
            <w:tcW w:w="1339" w:type="dxa"/>
            <w:vAlign w:val="center"/>
          </w:tcPr>
          <w:p w:rsidR="004D1467" w:rsidRPr="00496BDE" w:rsidRDefault="004D1467" w:rsidP="00534218">
            <w:pPr>
              <w:jc w:val="center"/>
              <w:rPr>
                <w:color w:val="000000"/>
                <w:sz w:val="18"/>
                <w:szCs w:val="18"/>
              </w:rPr>
            </w:pPr>
            <w:r w:rsidRPr="00496BDE">
              <w:rPr>
                <w:color w:val="000000"/>
                <w:sz w:val="18"/>
                <w:szCs w:val="18"/>
              </w:rPr>
              <w:t>300</w:t>
            </w:r>
          </w:p>
        </w:tc>
      </w:tr>
      <w:tr w:rsidR="004D1467" w:rsidRPr="00496BDE">
        <w:trPr>
          <w:cantSplit/>
          <w:trHeight w:val="450"/>
        </w:trPr>
        <w:tc>
          <w:tcPr>
            <w:tcW w:w="648" w:type="dxa"/>
            <w:vMerge w:val="restart"/>
            <w:shd w:val="clear" w:color="auto" w:fill="E6E6E6"/>
            <w:vAlign w:val="center"/>
          </w:tcPr>
          <w:p w:rsidR="004D1467" w:rsidRPr="00496BDE" w:rsidRDefault="004D1467" w:rsidP="00534218">
            <w:pPr>
              <w:jc w:val="center"/>
              <w:rPr>
                <w:b/>
                <w:bCs/>
                <w:color w:val="000000"/>
                <w:sz w:val="18"/>
                <w:szCs w:val="18"/>
              </w:rPr>
            </w:pPr>
            <w:r w:rsidRPr="00496BDE">
              <w:rPr>
                <w:b/>
                <w:bCs/>
                <w:color w:val="000000"/>
                <w:sz w:val="18"/>
                <w:szCs w:val="18"/>
              </w:rPr>
              <w:lastRenderedPageBreak/>
              <w:t>5%</w:t>
            </w:r>
          </w:p>
          <w:p w:rsidR="004D1467" w:rsidRPr="00496BDE" w:rsidRDefault="004D1467" w:rsidP="00534218">
            <w:pPr>
              <w:jc w:val="center"/>
              <w:rPr>
                <w:b/>
                <w:bCs/>
                <w:color w:val="000000"/>
                <w:sz w:val="18"/>
                <w:szCs w:val="18"/>
              </w:rPr>
            </w:pPr>
            <w:r w:rsidRPr="00496BDE">
              <w:rPr>
                <w:rFonts w:cs="宋体" w:hint="eastAsia"/>
                <w:b/>
                <w:bCs/>
                <w:color w:val="000000"/>
                <w:sz w:val="18"/>
                <w:szCs w:val="18"/>
              </w:rPr>
              <w:t>滞</w:t>
            </w:r>
          </w:p>
          <w:p w:rsidR="004D1467" w:rsidRPr="00496BDE" w:rsidRDefault="004D1467" w:rsidP="00534218">
            <w:pPr>
              <w:jc w:val="center"/>
              <w:rPr>
                <w:b/>
                <w:bCs/>
                <w:color w:val="000000"/>
                <w:sz w:val="18"/>
                <w:szCs w:val="18"/>
              </w:rPr>
            </w:pPr>
            <w:r w:rsidRPr="00496BDE">
              <w:rPr>
                <w:rFonts w:cs="宋体" w:hint="eastAsia"/>
                <w:b/>
                <w:bCs/>
                <w:color w:val="000000"/>
                <w:sz w:val="18"/>
                <w:szCs w:val="18"/>
              </w:rPr>
              <w:t>纳</w:t>
            </w:r>
          </w:p>
          <w:p w:rsidR="004D1467" w:rsidRPr="00496BDE" w:rsidRDefault="004D1467" w:rsidP="00534218">
            <w:pPr>
              <w:jc w:val="center"/>
              <w:rPr>
                <w:b/>
                <w:bCs/>
                <w:color w:val="000000"/>
                <w:sz w:val="18"/>
                <w:szCs w:val="18"/>
              </w:rPr>
            </w:pPr>
            <w:r w:rsidRPr="00496BDE">
              <w:rPr>
                <w:rFonts w:cs="宋体" w:hint="eastAsia"/>
                <w:b/>
                <w:bCs/>
                <w:color w:val="000000"/>
                <w:sz w:val="18"/>
                <w:szCs w:val="18"/>
              </w:rPr>
              <w:t>金</w:t>
            </w:r>
          </w:p>
        </w:tc>
        <w:tc>
          <w:tcPr>
            <w:tcW w:w="2520" w:type="dxa"/>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应缴纳的滞纳金数额</w:t>
            </w:r>
          </w:p>
        </w:tc>
        <w:tc>
          <w:tcPr>
            <w:tcW w:w="1338" w:type="dxa"/>
            <w:vAlign w:val="center"/>
          </w:tcPr>
          <w:p w:rsidR="004D1467" w:rsidRPr="00496BDE" w:rsidRDefault="004D1467" w:rsidP="00534218">
            <w:pPr>
              <w:jc w:val="center"/>
              <w:rPr>
                <w:color w:val="000000"/>
                <w:sz w:val="18"/>
                <w:szCs w:val="18"/>
              </w:rPr>
            </w:pPr>
            <w:r w:rsidRPr="00496BDE">
              <w:rPr>
                <w:color w:val="000000"/>
                <w:sz w:val="18"/>
                <w:szCs w:val="18"/>
              </w:rPr>
              <w:t>30</w:t>
            </w:r>
          </w:p>
        </w:tc>
        <w:tc>
          <w:tcPr>
            <w:tcW w:w="1339" w:type="dxa"/>
            <w:vAlign w:val="center"/>
          </w:tcPr>
          <w:p w:rsidR="004D1467" w:rsidRPr="00496BDE" w:rsidRDefault="004D1467" w:rsidP="00534218">
            <w:pPr>
              <w:jc w:val="center"/>
              <w:rPr>
                <w:color w:val="000000"/>
                <w:sz w:val="18"/>
                <w:szCs w:val="18"/>
              </w:rPr>
            </w:pPr>
            <w:r w:rsidRPr="00496BDE">
              <w:rPr>
                <w:color w:val="000000"/>
                <w:sz w:val="18"/>
                <w:szCs w:val="18"/>
              </w:rPr>
              <w:t>45</w:t>
            </w:r>
          </w:p>
        </w:tc>
        <w:tc>
          <w:tcPr>
            <w:tcW w:w="1338" w:type="dxa"/>
            <w:vAlign w:val="center"/>
          </w:tcPr>
          <w:p w:rsidR="004D1467" w:rsidRPr="00496BDE" w:rsidRDefault="004D1467" w:rsidP="00534218">
            <w:pPr>
              <w:jc w:val="center"/>
              <w:rPr>
                <w:color w:val="000000"/>
                <w:sz w:val="18"/>
                <w:szCs w:val="18"/>
              </w:rPr>
            </w:pPr>
            <w:r w:rsidRPr="00496BDE">
              <w:rPr>
                <w:color w:val="000000"/>
                <w:sz w:val="18"/>
                <w:szCs w:val="18"/>
              </w:rPr>
              <w:t>60</w:t>
            </w:r>
          </w:p>
        </w:tc>
        <w:tc>
          <w:tcPr>
            <w:tcW w:w="1339" w:type="dxa"/>
            <w:vAlign w:val="center"/>
          </w:tcPr>
          <w:p w:rsidR="004D1467" w:rsidRPr="00496BDE" w:rsidRDefault="004D1467" w:rsidP="00534218">
            <w:pPr>
              <w:jc w:val="center"/>
              <w:rPr>
                <w:color w:val="000000"/>
                <w:sz w:val="18"/>
                <w:szCs w:val="18"/>
              </w:rPr>
            </w:pPr>
            <w:r w:rsidRPr="00496BDE">
              <w:rPr>
                <w:color w:val="000000"/>
                <w:sz w:val="18"/>
                <w:szCs w:val="18"/>
              </w:rPr>
              <w:t>100</w:t>
            </w:r>
          </w:p>
        </w:tc>
      </w:tr>
      <w:tr w:rsidR="004D1467" w:rsidRPr="00496BDE">
        <w:trPr>
          <w:cantSplit/>
          <w:trHeight w:val="450"/>
        </w:trPr>
        <w:tc>
          <w:tcPr>
            <w:tcW w:w="648" w:type="dxa"/>
            <w:vMerge/>
            <w:shd w:val="clear" w:color="auto" w:fill="E6E6E6"/>
            <w:vAlign w:val="center"/>
          </w:tcPr>
          <w:p w:rsidR="004D1467" w:rsidRPr="00496BDE" w:rsidRDefault="004D1467" w:rsidP="00534218">
            <w:pPr>
              <w:jc w:val="center"/>
              <w:rPr>
                <w:b/>
                <w:bCs/>
                <w:color w:val="000000"/>
                <w:sz w:val="18"/>
                <w:szCs w:val="18"/>
              </w:rPr>
            </w:pPr>
          </w:p>
        </w:tc>
        <w:tc>
          <w:tcPr>
            <w:tcW w:w="2520" w:type="dxa"/>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年费标准值</w:t>
            </w:r>
            <w:r w:rsidRPr="00496BDE">
              <w:rPr>
                <w:color w:val="000000"/>
                <w:sz w:val="18"/>
                <w:szCs w:val="18"/>
              </w:rPr>
              <w:t>+</w:t>
            </w:r>
            <w:r w:rsidRPr="00496BDE">
              <w:rPr>
                <w:rFonts w:cs="宋体" w:hint="eastAsia"/>
                <w:color w:val="000000"/>
                <w:sz w:val="18"/>
                <w:szCs w:val="18"/>
              </w:rPr>
              <w:t>滞纳金</w:t>
            </w:r>
          </w:p>
        </w:tc>
        <w:tc>
          <w:tcPr>
            <w:tcW w:w="1338" w:type="dxa"/>
            <w:vAlign w:val="center"/>
          </w:tcPr>
          <w:p w:rsidR="004D1467" w:rsidRPr="00496BDE" w:rsidRDefault="004D1467" w:rsidP="00534218">
            <w:pPr>
              <w:jc w:val="center"/>
              <w:rPr>
                <w:color w:val="000000"/>
                <w:sz w:val="18"/>
                <w:szCs w:val="18"/>
              </w:rPr>
            </w:pPr>
            <w:r w:rsidRPr="00496BDE">
              <w:rPr>
                <w:color w:val="000000"/>
                <w:sz w:val="18"/>
                <w:szCs w:val="18"/>
              </w:rPr>
              <w:t>630</w:t>
            </w:r>
          </w:p>
        </w:tc>
        <w:tc>
          <w:tcPr>
            <w:tcW w:w="1339" w:type="dxa"/>
            <w:vAlign w:val="center"/>
          </w:tcPr>
          <w:p w:rsidR="004D1467" w:rsidRPr="00496BDE" w:rsidRDefault="004D1467" w:rsidP="00534218">
            <w:pPr>
              <w:jc w:val="center"/>
              <w:rPr>
                <w:color w:val="000000"/>
                <w:sz w:val="18"/>
                <w:szCs w:val="18"/>
              </w:rPr>
            </w:pPr>
            <w:r w:rsidRPr="00496BDE">
              <w:rPr>
                <w:color w:val="000000"/>
                <w:sz w:val="18"/>
                <w:szCs w:val="18"/>
              </w:rPr>
              <w:t>945</w:t>
            </w:r>
          </w:p>
        </w:tc>
        <w:tc>
          <w:tcPr>
            <w:tcW w:w="1338" w:type="dxa"/>
            <w:vAlign w:val="center"/>
          </w:tcPr>
          <w:p w:rsidR="004D1467" w:rsidRPr="00496BDE" w:rsidRDefault="004D1467" w:rsidP="00534218">
            <w:pPr>
              <w:jc w:val="center"/>
              <w:rPr>
                <w:color w:val="000000"/>
                <w:sz w:val="18"/>
                <w:szCs w:val="18"/>
              </w:rPr>
            </w:pPr>
            <w:r w:rsidRPr="00496BDE">
              <w:rPr>
                <w:color w:val="000000"/>
                <w:sz w:val="18"/>
                <w:szCs w:val="18"/>
              </w:rPr>
              <w:t>1260</w:t>
            </w:r>
          </w:p>
        </w:tc>
        <w:tc>
          <w:tcPr>
            <w:tcW w:w="1339" w:type="dxa"/>
            <w:vAlign w:val="center"/>
          </w:tcPr>
          <w:p w:rsidR="004D1467" w:rsidRPr="00496BDE" w:rsidRDefault="004D1467" w:rsidP="00534218">
            <w:pPr>
              <w:jc w:val="center"/>
              <w:rPr>
                <w:color w:val="000000"/>
                <w:sz w:val="18"/>
                <w:szCs w:val="18"/>
              </w:rPr>
            </w:pPr>
            <w:r w:rsidRPr="00496BDE">
              <w:rPr>
                <w:color w:val="000000"/>
                <w:sz w:val="18"/>
                <w:szCs w:val="18"/>
              </w:rPr>
              <w:t>2100</w:t>
            </w:r>
          </w:p>
        </w:tc>
      </w:tr>
      <w:tr w:rsidR="004D1467" w:rsidRPr="00496BDE">
        <w:trPr>
          <w:cantSplit/>
          <w:trHeight w:val="450"/>
        </w:trPr>
        <w:tc>
          <w:tcPr>
            <w:tcW w:w="648" w:type="dxa"/>
            <w:vMerge/>
            <w:shd w:val="clear" w:color="auto" w:fill="E6E6E6"/>
            <w:vAlign w:val="center"/>
          </w:tcPr>
          <w:p w:rsidR="004D1467" w:rsidRPr="00496BDE" w:rsidRDefault="004D1467" w:rsidP="00534218">
            <w:pPr>
              <w:jc w:val="center"/>
              <w:rPr>
                <w:b/>
                <w:bCs/>
                <w:color w:val="000000"/>
                <w:sz w:val="18"/>
                <w:szCs w:val="18"/>
              </w:rPr>
            </w:pPr>
          </w:p>
        </w:tc>
        <w:tc>
          <w:tcPr>
            <w:tcW w:w="2520" w:type="dxa"/>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减</w:t>
            </w:r>
            <w:r w:rsidRPr="00496BDE">
              <w:rPr>
                <w:color w:val="000000"/>
                <w:sz w:val="18"/>
                <w:szCs w:val="18"/>
              </w:rPr>
              <w:t>70%</w:t>
            </w:r>
            <w:r w:rsidRPr="00496BDE">
              <w:rPr>
                <w:rFonts w:cs="宋体" w:hint="eastAsia"/>
                <w:color w:val="000000"/>
                <w:sz w:val="18"/>
                <w:szCs w:val="18"/>
              </w:rPr>
              <w:t>年费标准值</w:t>
            </w:r>
            <w:r w:rsidRPr="00496BDE">
              <w:rPr>
                <w:color w:val="000000"/>
                <w:sz w:val="18"/>
                <w:szCs w:val="18"/>
              </w:rPr>
              <w:t>+</w:t>
            </w:r>
            <w:r w:rsidRPr="00496BDE">
              <w:rPr>
                <w:rFonts w:cs="宋体" w:hint="eastAsia"/>
                <w:color w:val="000000"/>
                <w:sz w:val="18"/>
                <w:szCs w:val="18"/>
              </w:rPr>
              <w:t>滞纳金</w:t>
            </w:r>
          </w:p>
        </w:tc>
        <w:tc>
          <w:tcPr>
            <w:tcW w:w="1338" w:type="dxa"/>
            <w:vAlign w:val="center"/>
          </w:tcPr>
          <w:p w:rsidR="004D1467" w:rsidRPr="00496BDE" w:rsidRDefault="004D1467" w:rsidP="00534218">
            <w:pPr>
              <w:jc w:val="center"/>
              <w:rPr>
                <w:color w:val="000000"/>
                <w:sz w:val="18"/>
                <w:szCs w:val="18"/>
              </w:rPr>
            </w:pPr>
            <w:r w:rsidRPr="00496BDE">
              <w:rPr>
                <w:color w:val="000000"/>
                <w:sz w:val="18"/>
                <w:szCs w:val="18"/>
              </w:rPr>
              <w:t>210</w:t>
            </w:r>
          </w:p>
        </w:tc>
        <w:tc>
          <w:tcPr>
            <w:tcW w:w="1339" w:type="dxa"/>
            <w:vAlign w:val="center"/>
          </w:tcPr>
          <w:p w:rsidR="004D1467" w:rsidRPr="00496BDE" w:rsidRDefault="004D1467" w:rsidP="00534218">
            <w:pPr>
              <w:jc w:val="center"/>
              <w:rPr>
                <w:color w:val="000000"/>
                <w:sz w:val="18"/>
                <w:szCs w:val="18"/>
              </w:rPr>
            </w:pPr>
            <w:r w:rsidRPr="00496BDE">
              <w:rPr>
                <w:color w:val="000000"/>
                <w:sz w:val="18"/>
                <w:szCs w:val="18"/>
              </w:rPr>
              <w:t>315</w:t>
            </w:r>
          </w:p>
        </w:tc>
        <w:tc>
          <w:tcPr>
            <w:tcW w:w="1338" w:type="dxa"/>
            <w:vAlign w:val="center"/>
          </w:tcPr>
          <w:p w:rsidR="004D1467" w:rsidRPr="00496BDE" w:rsidRDefault="004D1467" w:rsidP="00534218">
            <w:pPr>
              <w:jc w:val="center"/>
              <w:rPr>
                <w:color w:val="000000"/>
                <w:sz w:val="18"/>
                <w:szCs w:val="18"/>
              </w:rPr>
            </w:pPr>
            <w:r w:rsidRPr="00496BDE">
              <w:rPr>
                <w:color w:val="000000"/>
                <w:sz w:val="18"/>
                <w:szCs w:val="18"/>
              </w:rPr>
              <w:t>420</w:t>
            </w:r>
          </w:p>
        </w:tc>
        <w:tc>
          <w:tcPr>
            <w:tcW w:w="1339" w:type="dxa"/>
            <w:vAlign w:val="center"/>
          </w:tcPr>
          <w:p w:rsidR="004D1467" w:rsidRPr="00496BDE" w:rsidRDefault="004D1467" w:rsidP="00534218">
            <w:pPr>
              <w:jc w:val="center"/>
              <w:rPr>
                <w:color w:val="000000"/>
                <w:sz w:val="18"/>
                <w:szCs w:val="18"/>
              </w:rPr>
            </w:pPr>
            <w:r w:rsidRPr="00496BDE">
              <w:rPr>
                <w:color w:val="000000"/>
                <w:sz w:val="18"/>
                <w:szCs w:val="18"/>
              </w:rPr>
              <w:t>700</w:t>
            </w:r>
          </w:p>
        </w:tc>
      </w:tr>
      <w:tr w:rsidR="004D1467" w:rsidRPr="00496BDE">
        <w:trPr>
          <w:cantSplit/>
          <w:trHeight w:val="450"/>
        </w:trPr>
        <w:tc>
          <w:tcPr>
            <w:tcW w:w="648" w:type="dxa"/>
            <w:vMerge/>
            <w:shd w:val="clear" w:color="auto" w:fill="E6E6E6"/>
            <w:vAlign w:val="center"/>
          </w:tcPr>
          <w:p w:rsidR="004D1467" w:rsidRPr="00496BDE" w:rsidRDefault="004D1467" w:rsidP="00534218">
            <w:pPr>
              <w:jc w:val="center"/>
              <w:rPr>
                <w:b/>
                <w:bCs/>
                <w:color w:val="000000"/>
                <w:sz w:val="18"/>
                <w:szCs w:val="18"/>
              </w:rPr>
            </w:pPr>
          </w:p>
        </w:tc>
        <w:tc>
          <w:tcPr>
            <w:tcW w:w="2520" w:type="dxa"/>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减</w:t>
            </w:r>
            <w:r w:rsidRPr="00496BDE">
              <w:rPr>
                <w:color w:val="000000"/>
                <w:sz w:val="18"/>
                <w:szCs w:val="18"/>
              </w:rPr>
              <w:t>85%</w:t>
            </w:r>
            <w:r w:rsidRPr="00496BDE">
              <w:rPr>
                <w:rFonts w:cs="宋体" w:hint="eastAsia"/>
                <w:color w:val="000000"/>
                <w:sz w:val="18"/>
                <w:szCs w:val="18"/>
              </w:rPr>
              <w:t>年费标准值</w:t>
            </w:r>
            <w:r w:rsidRPr="00496BDE">
              <w:rPr>
                <w:color w:val="000000"/>
                <w:sz w:val="18"/>
                <w:szCs w:val="18"/>
              </w:rPr>
              <w:t>+</w:t>
            </w:r>
            <w:r w:rsidRPr="00496BDE">
              <w:rPr>
                <w:rFonts w:cs="宋体" w:hint="eastAsia"/>
                <w:color w:val="000000"/>
                <w:sz w:val="18"/>
                <w:szCs w:val="18"/>
              </w:rPr>
              <w:t>滞纳金</w:t>
            </w:r>
          </w:p>
        </w:tc>
        <w:tc>
          <w:tcPr>
            <w:tcW w:w="1338" w:type="dxa"/>
            <w:vAlign w:val="center"/>
          </w:tcPr>
          <w:p w:rsidR="004D1467" w:rsidRPr="00496BDE" w:rsidRDefault="004D1467" w:rsidP="00534218">
            <w:pPr>
              <w:jc w:val="center"/>
              <w:rPr>
                <w:color w:val="000000"/>
                <w:sz w:val="18"/>
                <w:szCs w:val="18"/>
              </w:rPr>
            </w:pPr>
            <w:r w:rsidRPr="00496BDE">
              <w:rPr>
                <w:color w:val="000000"/>
                <w:sz w:val="18"/>
                <w:szCs w:val="18"/>
              </w:rPr>
              <w:t>120</w:t>
            </w:r>
          </w:p>
        </w:tc>
        <w:tc>
          <w:tcPr>
            <w:tcW w:w="1339" w:type="dxa"/>
            <w:vAlign w:val="center"/>
          </w:tcPr>
          <w:p w:rsidR="004D1467" w:rsidRPr="00496BDE" w:rsidRDefault="004D1467" w:rsidP="00534218">
            <w:pPr>
              <w:jc w:val="center"/>
              <w:rPr>
                <w:color w:val="000000"/>
                <w:sz w:val="18"/>
                <w:szCs w:val="18"/>
              </w:rPr>
            </w:pPr>
            <w:r w:rsidRPr="00496BDE">
              <w:rPr>
                <w:color w:val="000000"/>
                <w:sz w:val="18"/>
                <w:szCs w:val="18"/>
              </w:rPr>
              <w:t>180</w:t>
            </w:r>
          </w:p>
        </w:tc>
        <w:tc>
          <w:tcPr>
            <w:tcW w:w="1338" w:type="dxa"/>
            <w:vAlign w:val="center"/>
          </w:tcPr>
          <w:p w:rsidR="004D1467" w:rsidRPr="00496BDE" w:rsidRDefault="004D1467" w:rsidP="00534218">
            <w:pPr>
              <w:jc w:val="center"/>
              <w:rPr>
                <w:color w:val="000000"/>
                <w:sz w:val="18"/>
                <w:szCs w:val="18"/>
              </w:rPr>
            </w:pPr>
            <w:r w:rsidRPr="00496BDE">
              <w:rPr>
                <w:color w:val="000000"/>
                <w:sz w:val="18"/>
                <w:szCs w:val="18"/>
              </w:rPr>
              <w:t>240</w:t>
            </w:r>
          </w:p>
        </w:tc>
        <w:tc>
          <w:tcPr>
            <w:tcW w:w="1339" w:type="dxa"/>
            <w:vAlign w:val="center"/>
          </w:tcPr>
          <w:p w:rsidR="004D1467" w:rsidRPr="00496BDE" w:rsidRDefault="004D1467" w:rsidP="00534218">
            <w:pPr>
              <w:jc w:val="center"/>
              <w:rPr>
                <w:color w:val="000000"/>
                <w:sz w:val="18"/>
                <w:szCs w:val="18"/>
              </w:rPr>
            </w:pPr>
            <w:r w:rsidRPr="00496BDE">
              <w:rPr>
                <w:color w:val="000000"/>
                <w:sz w:val="18"/>
                <w:szCs w:val="18"/>
              </w:rPr>
              <w:t>400</w:t>
            </w:r>
          </w:p>
        </w:tc>
      </w:tr>
      <w:tr w:rsidR="004D1467" w:rsidRPr="00496BDE">
        <w:trPr>
          <w:cantSplit/>
          <w:trHeight w:val="450"/>
        </w:trPr>
        <w:tc>
          <w:tcPr>
            <w:tcW w:w="648" w:type="dxa"/>
            <w:vMerge w:val="restart"/>
            <w:shd w:val="clear" w:color="auto" w:fill="E6E6E6"/>
            <w:vAlign w:val="center"/>
          </w:tcPr>
          <w:p w:rsidR="004D1467" w:rsidRPr="00496BDE" w:rsidRDefault="004D1467" w:rsidP="00534218">
            <w:pPr>
              <w:jc w:val="center"/>
              <w:rPr>
                <w:b/>
                <w:bCs/>
                <w:color w:val="000000"/>
                <w:sz w:val="18"/>
                <w:szCs w:val="18"/>
              </w:rPr>
            </w:pPr>
            <w:r w:rsidRPr="00496BDE">
              <w:rPr>
                <w:b/>
                <w:bCs/>
                <w:color w:val="000000"/>
                <w:sz w:val="18"/>
                <w:szCs w:val="18"/>
              </w:rPr>
              <w:t>10%</w:t>
            </w:r>
          </w:p>
          <w:p w:rsidR="004D1467" w:rsidRPr="00496BDE" w:rsidRDefault="004D1467" w:rsidP="00534218">
            <w:pPr>
              <w:jc w:val="center"/>
              <w:rPr>
                <w:b/>
                <w:bCs/>
                <w:color w:val="000000"/>
                <w:sz w:val="18"/>
                <w:szCs w:val="18"/>
              </w:rPr>
            </w:pPr>
            <w:r w:rsidRPr="00496BDE">
              <w:rPr>
                <w:rFonts w:cs="宋体" w:hint="eastAsia"/>
                <w:b/>
                <w:bCs/>
                <w:color w:val="000000"/>
                <w:sz w:val="18"/>
                <w:szCs w:val="18"/>
              </w:rPr>
              <w:t>滞</w:t>
            </w:r>
          </w:p>
          <w:p w:rsidR="004D1467" w:rsidRPr="00496BDE" w:rsidRDefault="004D1467" w:rsidP="00534218">
            <w:pPr>
              <w:jc w:val="center"/>
              <w:rPr>
                <w:b/>
                <w:bCs/>
                <w:color w:val="000000"/>
                <w:sz w:val="18"/>
                <w:szCs w:val="18"/>
              </w:rPr>
            </w:pPr>
            <w:r w:rsidRPr="00496BDE">
              <w:rPr>
                <w:rFonts w:cs="宋体" w:hint="eastAsia"/>
                <w:b/>
                <w:bCs/>
                <w:color w:val="000000"/>
                <w:sz w:val="18"/>
                <w:szCs w:val="18"/>
              </w:rPr>
              <w:t>纳</w:t>
            </w:r>
          </w:p>
          <w:p w:rsidR="004D1467" w:rsidRPr="00496BDE" w:rsidRDefault="004D1467" w:rsidP="00534218">
            <w:pPr>
              <w:jc w:val="center"/>
              <w:rPr>
                <w:b/>
                <w:bCs/>
                <w:color w:val="000000"/>
                <w:sz w:val="18"/>
                <w:szCs w:val="18"/>
              </w:rPr>
            </w:pPr>
            <w:r w:rsidRPr="00496BDE">
              <w:rPr>
                <w:rFonts w:cs="宋体" w:hint="eastAsia"/>
                <w:b/>
                <w:bCs/>
                <w:color w:val="000000"/>
                <w:sz w:val="18"/>
                <w:szCs w:val="18"/>
              </w:rPr>
              <w:t>金</w:t>
            </w:r>
          </w:p>
        </w:tc>
        <w:tc>
          <w:tcPr>
            <w:tcW w:w="2520" w:type="dxa"/>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应缴纳的滞纳金数额</w:t>
            </w:r>
          </w:p>
        </w:tc>
        <w:tc>
          <w:tcPr>
            <w:tcW w:w="1338" w:type="dxa"/>
            <w:vAlign w:val="center"/>
          </w:tcPr>
          <w:p w:rsidR="004D1467" w:rsidRPr="00496BDE" w:rsidRDefault="004D1467" w:rsidP="00534218">
            <w:pPr>
              <w:jc w:val="center"/>
              <w:rPr>
                <w:color w:val="000000"/>
                <w:sz w:val="18"/>
                <w:szCs w:val="18"/>
              </w:rPr>
            </w:pPr>
            <w:r w:rsidRPr="00496BDE">
              <w:rPr>
                <w:color w:val="000000"/>
                <w:sz w:val="18"/>
                <w:szCs w:val="18"/>
              </w:rPr>
              <w:t>60</w:t>
            </w:r>
          </w:p>
        </w:tc>
        <w:tc>
          <w:tcPr>
            <w:tcW w:w="1339" w:type="dxa"/>
            <w:vAlign w:val="center"/>
          </w:tcPr>
          <w:p w:rsidR="004D1467" w:rsidRPr="00496BDE" w:rsidRDefault="004D1467" w:rsidP="00534218">
            <w:pPr>
              <w:jc w:val="center"/>
              <w:rPr>
                <w:color w:val="000000"/>
                <w:sz w:val="18"/>
                <w:szCs w:val="18"/>
              </w:rPr>
            </w:pPr>
            <w:r w:rsidRPr="00496BDE">
              <w:rPr>
                <w:color w:val="000000"/>
                <w:sz w:val="18"/>
                <w:szCs w:val="18"/>
              </w:rPr>
              <w:t>90</w:t>
            </w:r>
          </w:p>
        </w:tc>
        <w:tc>
          <w:tcPr>
            <w:tcW w:w="1338" w:type="dxa"/>
            <w:vAlign w:val="center"/>
          </w:tcPr>
          <w:p w:rsidR="004D1467" w:rsidRPr="00496BDE" w:rsidRDefault="004D1467" w:rsidP="00534218">
            <w:pPr>
              <w:jc w:val="center"/>
              <w:rPr>
                <w:color w:val="000000"/>
                <w:sz w:val="18"/>
                <w:szCs w:val="18"/>
              </w:rPr>
            </w:pPr>
            <w:r w:rsidRPr="00496BDE">
              <w:rPr>
                <w:color w:val="000000"/>
                <w:sz w:val="18"/>
                <w:szCs w:val="18"/>
              </w:rPr>
              <w:t>120</w:t>
            </w:r>
          </w:p>
        </w:tc>
        <w:tc>
          <w:tcPr>
            <w:tcW w:w="1339" w:type="dxa"/>
            <w:vAlign w:val="center"/>
          </w:tcPr>
          <w:p w:rsidR="004D1467" w:rsidRPr="00496BDE" w:rsidRDefault="004D1467" w:rsidP="00534218">
            <w:pPr>
              <w:jc w:val="center"/>
              <w:rPr>
                <w:color w:val="000000"/>
                <w:sz w:val="18"/>
                <w:szCs w:val="18"/>
              </w:rPr>
            </w:pPr>
            <w:r w:rsidRPr="00496BDE">
              <w:rPr>
                <w:color w:val="000000"/>
                <w:sz w:val="18"/>
                <w:szCs w:val="18"/>
              </w:rPr>
              <w:t>200</w:t>
            </w:r>
          </w:p>
        </w:tc>
      </w:tr>
      <w:tr w:rsidR="004D1467" w:rsidRPr="00496BDE">
        <w:trPr>
          <w:cantSplit/>
          <w:trHeight w:val="450"/>
        </w:trPr>
        <w:tc>
          <w:tcPr>
            <w:tcW w:w="648" w:type="dxa"/>
            <w:vMerge/>
            <w:shd w:val="clear" w:color="auto" w:fill="E6E6E6"/>
            <w:vAlign w:val="center"/>
          </w:tcPr>
          <w:p w:rsidR="004D1467" w:rsidRPr="00496BDE" w:rsidRDefault="004D1467" w:rsidP="00534218">
            <w:pPr>
              <w:jc w:val="center"/>
              <w:rPr>
                <w:b/>
                <w:bCs/>
                <w:color w:val="000000"/>
                <w:sz w:val="18"/>
                <w:szCs w:val="18"/>
              </w:rPr>
            </w:pPr>
          </w:p>
        </w:tc>
        <w:tc>
          <w:tcPr>
            <w:tcW w:w="2520" w:type="dxa"/>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年费标准值</w:t>
            </w:r>
            <w:r w:rsidRPr="00496BDE">
              <w:rPr>
                <w:color w:val="000000"/>
                <w:sz w:val="18"/>
                <w:szCs w:val="18"/>
              </w:rPr>
              <w:t>+</w:t>
            </w:r>
            <w:r w:rsidRPr="00496BDE">
              <w:rPr>
                <w:rFonts w:cs="宋体" w:hint="eastAsia"/>
                <w:color w:val="000000"/>
                <w:sz w:val="18"/>
                <w:szCs w:val="18"/>
              </w:rPr>
              <w:t>滞纳金</w:t>
            </w:r>
          </w:p>
        </w:tc>
        <w:tc>
          <w:tcPr>
            <w:tcW w:w="1338" w:type="dxa"/>
            <w:vAlign w:val="center"/>
          </w:tcPr>
          <w:p w:rsidR="004D1467" w:rsidRPr="00496BDE" w:rsidRDefault="004D1467" w:rsidP="00534218">
            <w:pPr>
              <w:jc w:val="center"/>
              <w:rPr>
                <w:color w:val="000000"/>
                <w:sz w:val="18"/>
                <w:szCs w:val="18"/>
              </w:rPr>
            </w:pPr>
            <w:r w:rsidRPr="00496BDE">
              <w:rPr>
                <w:color w:val="000000"/>
                <w:sz w:val="18"/>
                <w:szCs w:val="18"/>
              </w:rPr>
              <w:t>660</w:t>
            </w:r>
          </w:p>
        </w:tc>
        <w:tc>
          <w:tcPr>
            <w:tcW w:w="1339" w:type="dxa"/>
            <w:vAlign w:val="center"/>
          </w:tcPr>
          <w:p w:rsidR="004D1467" w:rsidRPr="00496BDE" w:rsidRDefault="004D1467" w:rsidP="00534218">
            <w:pPr>
              <w:jc w:val="center"/>
              <w:rPr>
                <w:color w:val="000000"/>
                <w:sz w:val="18"/>
                <w:szCs w:val="18"/>
              </w:rPr>
            </w:pPr>
            <w:r w:rsidRPr="00496BDE">
              <w:rPr>
                <w:color w:val="000000"/>
                <w:sz w:val="18"/>
                <w:szCs w:val="18"/>
              </w:rPr>
              <w:t>990</w:t>
            </w:r>
          </w:p>
        </w:tc>
        <w:tc>
          <w:tcPr>
            <w:tcW w:w="1338" w:type="dxa"/>
            <w:vAlign w:val="center"/>
          </w:tcPr>
          <w:p w:rsidR="004D1467" w:rsidRPr="00496BDE" w:rsidRDefault="004D1467" w:rsidP="00534218">
            <w:pPr>
              <w:jc w:val="center"/>
              <w:rPr>
                <w:color w:val="000000"/>
                <w:sz w:val="18"/>
                <w:szCs w:val="18"/>
              </w:rPr>
            </w:pPr>
            <w:r w:rsidRPr="00496BDE">
              <w:rPr>
                <w:color w:val="000000"/>
                <w:sz w:val="18"/>
                <w:szCs w:val="18"/>
              </w:rPr>
              <w:t>1320</w:t>
            </w:r>
          </w:p>
        </w:tc>
        <w:tc>
          <w:tcPr>
            <w:tcW w:w="1339" w:type="dxa"/>
            <w:vAlign w:val="center"/>
          </w:tcPr>
          <w:p w:rsidR="004D1467" w:rsidRPr="00496BDE" w:rsidRDefault="004D1467" w:rsidP="00534218">
            <w:pPr>
              <w:jc w:val="center"/>
              <w:rPr>
                <w:color w:val="000000"/>
                <w:sz w:val="18"/>
                <w:szCs w:val="18"/>
              </w:rPr>
            </w:pPr>
            <w:r w:rsidRPr="00496BDE">
              <w:rPr>
                <w:color w:val="000000"/>
                <w:sz w:val="18"/>
                <w:szCs w:val="18"/>
              </w:rPr>
              <w:t>2200</w:t>
            </w:r>
          </w:p>
        </w:tc>
      </w:tr>
      <w:tr w:rsidR="004D1467" w:rsidRPr="00496BDE">
        <w:trPr>
          <w:cantSplit/>
          <w:trHeight w:val="450"/>
        </w:trPr>
        <w:tc>
          <w:tcPr>
            <w:tcW w:w="648" w:type="dxa"/>
            <w:vMerge/>
            <w:shd w:val="clear" w:color="auto" w:fill="E6E6E6"/>
            <w:vAlign w:val="center"/>
          </w:tcPr>
          <w:p w:rsidR="004D1467" w:rsidRPr="00496BDE" w:rsidRDefault="004D1467" w:rsidP="00534218">
            <w:pPr>
              <w:jc w:val="center"/>
              <w:rPr>
                <w:b/>
                <w:bCs/>
                <w:color w:val="000000"/>
                <w:sz w:val="18"/>
                <w:szCs w:val="18"/>
              </w:rPr>
            </w:pPr>
          </w:p>
        </w:tc>
        <w:tc>
          <w:tcPr>
            <w:tcW w:w="2520" w:type="dxa"/>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减</w:t>
            </w:r>
            <w:r w:rsidRPr="00496BDE">
              <w:rPr>
                <w:color w:val="000000"/>
                <w:sz w:val="18"/>
                <w:szCs w:val="18"/>
              </w:rPr>
              <w:t>70%</w:t>
            </w:r>
            <w:r w:rsidRPr="00496BDE">
              <w:rPr>
                <w:rFonts w:cs="宋体" w:hint="eastAsia"/>
                <w:color w:val="000000"/>
                <w:sz w:val="18"/>
                <w:szCs w:val="18"/>
              </w:rPr>
              <w:t>年费标准值</w:t>
            </w:r>
            <w:r w:rsidRPr="00496BDE">
              <w:rPr>
                <w:color w:val="000000"/>
                <w:sz w:val="18"/>
                <w:szCs w:val="18"/>
              </w:rPr>
              <w:t>+</w:t>
            </w:r>
            <w:r w:rsidRPr="00496BDE">
              <w:rPr>
                <w:rFonts w:cs="宋体" w:hint="eastAsia"/>
                <w:color w:val="000000"/>
                <w:sz w:val="18"/>
                <w:szCs w:val="18"/>
              </w:rPr>
              <w:t>滞纳金</w:t>
            </w:r>
          </w:p>
        </w:tc>
        <w:tc>
          <w:tcPr>
            <w:tcW w:w="1338" w:type="dxa"/>
            <w:vAlign w:val="center"/>
          </w:tcPr>
          <w:p w:rsidR="004D1467" w:rsidRPr="00496BDE" w:rsidRDefault="004D1467" w:rsidP="00534218">
            <w:pPr>
              <w:jc w:val="center"/>
              <w:rPr>
                <w:color w:val="000000"/>
                <w:sz w:val="18"/>
                <w:szCs w:val="18"/>
              </w:rPr>
            </w:pPr>
            <w:r w:rsidRPr="00496BDE">
              <w:rPr>
                <w:color w:val="000000"/>
                <w:sz w:val="18"/>
                <w:szCs w:val="18"/>
              </w:rPr>
              <w:t>240</w:t>
            </w:r>
          </w:p>
        </w:tc>
        <w:tc>
          <w:tcPr>
            <w:tcW w:w="1339" w:type="dxa"/>
            <w:vAlign w:val="center"/>
          </w:tcPr>
          <w:p w:rsidR="004D1467" w:rsidRPr="00496BDE" w:rsidRDefault="004D1467" w:rsidP="00534218">
            <w:pPr>
              <w:jc w:val="center"/>
              <w:rPr>
                <w:color w:val="000000"/>
                <w:sz w:val="18"/>
                <w:szCs w:val="18"/>
              </w:rPr>
            </w:pPr>
            <w:r w:rsidRPr="00496BDE">
              <w:rPr>
                <w:color w:val="000000"/>
                <w:sz w:val="18"/>
                <w:szCs w:val="18"/>
              </w:rPr>
              <w:t>360</w:t>
            </w:r>
          </w:p>
        </w:tc>
        <w:tc>
          <w:tcPr>
            <w:tcW w:w="1338" w:type="dxa"/>
            <w:vAlign w:val="center"/>
          </w:tcPr>
          <w:p w:rsidR="004D1467" w:rsidRPr="00496BDE" w:rsidRDefault="004D1467" w:rsidP="00534218">
            <w:pPr>
              <w:jc w:val="center"/>
              <w:rPr>
                <w:color w:val="000000"/>
                <w:sz w:val="18"/>
                <w:szCs w:val="18"/>
              </w:rPr>
            </w:pPr>
            <w:r w:rsidRPr="00496BDE">
              <w:rPr>
                <w:color w:val="000000"/>
                <w:sz w:val="18"/>
                <w:szCs w:val="18"/>
              </w:rPr>
              <w:t>480</w:t>
            </w:r>
          </w:p>
        </w:tc>
        <w:tc>
          <w:tcPr>
            <w:tcW w:w="1339" w:type="dxa"/>
            <w:vAlign w:val="center"/>
          </w:tcPr>
          <w:p w:rsidR="004D1467" w:rsidRPr="00496BDE" w:rsidRDefault="004D1467" w:rsidP="00534218">
            <w:pPr>
              <w:jc w:val="center"/>
              <w:rPr>
                <w:color w:val="000000"/>
                <w:sz w:val="18"/>
                <w:szCs w:val="18"/>
              </w:rPr>
            </w:pPr>
            <w:r w:rsidRPr="00496BDE">
              <w:rPr>
                <w:color w:val="000000"/>
                <w:sz w:val="18"/>
                <w:szCs w:val="18"/>
              </w:rPr>
              <w:t>800</w:t>
            </w:r>
          </w:p>
        </w:tc>
      </w:tr>
      <w:tr w:rsidR="004D1467" w:rsidRPr="00496BDE">
        <w:trPr>
          <w:cantSplit/>
          <w:trHeight w:val="450"/>
        </w:trPr>
        <w:tc>
          <w:tcPr>
            <w:tcW w:w="648" w:type="dxa"/>
            <w:vMerge/>
            <w:shd w:val="clear" w:color="auto" w:fill="E6E6E6"/>
            <w:vAlign w:val="center"/>
          </w:tcPr>
          <w:p w:rsidR="004D1467" w:rsidRPr="00496BDE" w:rsidRDefault="004D1467" w:rsidP="00534218">
            <w:pPr>
              <w:jc w:val="center"/>
              <w:rPr>
                <w:b/>
                <w:bCs/>
                <w:color w:val="000000"/>
                <w:sz w:val="18"/>
                <w:szCs w:val="18"/>
              </w:rPr>
            </w:pPr>
          </w:p>
        </w:tc>
        <w:tc>
          <w:tcPr>
            <w:tcW w:w="2520" w:type="dxa"/>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减</w:t>
            </w:r>
            <w:r w:rsidRPr="00496BDE">
              <w:rPr>
                <w:color w:val="000000"/>
                <w:sz w:val="18"/>
                <w:szCs w:val="18"/>
              </w:rPr>
              <w:t>85%</w:t>
            </w:r>
            <w:r w:rsidRPr="00496BDE">
              <w:rPr>
                <w:rFonts w:cs="宋体" w:hint="eastAsia"/>
                <w:color w:val="000000"/>
                <w:sz w:val="18"/>
                <w:szCs w:val="18"/>
              </w:rPr>
              <w:t>年费标准值</w:t>
            </w:r>
            <w:r w:rsidRPr="00496BDE">
              <w:rPr>
                <w:color w:val="000000"/>
                <w:sz w:val="18"/>
                <w:szCs w:val="18"/>
              </w:rPr>
              <w:t>+</w:t>
            </w:r>
            <w:r w:rsidRPr="00496BDE">
              <w:rPr>
                <w:rFonts w:cs="宋体" w:hint="eastAsia"/>
                <w:color w:val="000000"/>
                <w:sz w:val="18"/>
                <w:szCs w:val="18"/>
              </w:rPr>
              <w:t>滞纳金</w:t>
            </w:r>
          </w:p>
        </w:tc>
        <w:tc>
          <w:tcPr>
            <w:tcW w:w="1338" w:type="dxa"/>
            <w:vAlign w:val="center"/>
          </w:tcPr>
          <w:p w:rsidR="004D1467" w:rsidRPr="00496BDE" w:rsidRDefault="004D1467" w:rsidP="00534218">
            <w:pPr>
              <w:jc w:val="center"/>
              <w:rPr>
                <w:color w:val="000000"/>
                <w:sz w:val="18"/>
                <w:szCs w:val="18"/>
              </w:rPr>
            </w:pPr>
            <w:r w:rsidRPr="00496BDE">
              <w:rPr>
                <w:color w:val="000000"/>
                <w:sz w:val="18"/>
                <w:szCs w:val="18"/>
              </w:rPr>
              <w:t>150</w:t>
            </w:r>
          </w:p>
        </w:tc>
        <w:tc>
          <w:tcPr>
            <w:tcW w:w="1339" w:type="dxa"/>
            <w:vAlign w:val="center"/>
          </w:tcPr>
          <w:p w:rsidR="004D1467" w:rsidRPr="00496BDE" w:rsidRDefault="004D1467" w:rsidP="00534218">
            <w:pPr>
              <w:jc w:val="center"/>
              <w:rPr>
                <w:color w:val="000000"/>
                <w:sz w:val="18"/>
                <w:szCs w:val="18"/>
              </w:rPr>
            </w:pPr>
            <w:r w:rsidRPr="00496BDE">
              <w:rPr>
                <w:color w:val="000000"/>
                <w:sz w:val="18"/>
                <w:szCs w:val="18"/>
              </w:rPr>
              <w:t>225</w:t>
            </w:r>
          </w:p>
        </w:tc>
        <w:tc>
          <w:tcPr>
            <w:tcW w:w="1338" w:type="dxa"/>
            <w:vAlign w:val="center"/>
          </w:tcPr>
          <w:p w:rsidR="004D1467" w:rsidRPr="00496BDE" w:rsidRDefault="004D1467" w:rsidP="00534218">
            <w:pPr>
              <w:jc w:val="center"/>
              <w:rPr>
                <w:color w:val="000000"/>
                <w:sz w:val="18"/>
                <w:szCs w:val="18"/>
              </w:rPr>
            </w:pPr>
            <w:r w:rsidRPr="00496BDE">
              <w:rPr>
                <w:color w:val="000000"/>
                <w:sz w:val="18"/>
                <w:szCs w:val="18"/>
              </w:rPr>
              <w:t>300</w:t>
            </w:r>
          </w:p>
        </w:tc>
        <w:tc>
          <w:tcPr>
            <w:tcW w:w="1339" w:type="dxa"/>
            <w:vAlign w:val="center"/>
          </w:tcPr>
          <w:p w:rsidR="004D1467" w:rsidRPr="00496BDE" w:rsidRDefault="004D1467" w:rsidP="00534218">
            <w:pPr>
              <w:jc w:val="center"/>
              <w:rPr>
                <w:color w:val="000000"/>
                <w:sz w:val="18"/>
                <w:szCs w:val="18"/>
              </w:rPr>
            </w:pPr>
            <w:r w:rsidRPr="00496BDE">
              <w:rPr>
                <w:color w:val="000000"/>
                <w:sz w:val="18"/>
                <w:szCs w:val="18"/>
              </w:rPr>
              <w:t>500</w:t>
            </w:r>
          </w:p>
        </w:tc>
      </w:tr>
      <w:tr w:rsidR="004D1467" w:rsidRPr="00496BDE">
        <w:trPr>
          <w:cantSplit/>
          <w:trHeight w:val="450"/>
        </w:trPr>
        <w:tc>
          <w:tcPr>
            <w:tcW w:w="648" w:type="dxa"/>
            <w:vMerge w:val="restart"/>
            <w:shd w:val="clear" w:color="auto" w:fill="E6E6E6"/>
            <w:vAlign w:val="center"/>
          </w:tcPr>
          <w:p w:rsidR="004D1467" w:rsidRPr="00496BDE" w:rsidRDefault="004D1467" w:rsidP="00534218">
            <w:pPr>
              <w:jc w:val="center"/>
              <w:rPr>
                <w:b/>
                <w:bCs/>
                <w:color w:val="000000"/>
                <w:sz w:val="18"/>
                <w:szCs w:val="18"/>
              </w:rPr>
            </w:pPr>
            <w:r w:rsidRPr="00496BDE">
              <w:rPr>
                <w:b/>
                <w:bCs/>
                <w:color w:val="000000"/>
                <w:sz w:val="18"/>
                <w:szCs w:val="18"/>
              </w:rPr>
              <w:t>15%</w:t>
            </w:r>
          </w:p>
          <w:p w:rsidR="004D1467" w:rsidRPr="00496BDE" w:rsidRDefault="004D1467" w:rsidP="00534218">
            <w:pPr>
              <w:jc w:val="center"/>
              <w:rPr>
                <w:b/>
                <w:bCs/>
                <w:color w:val="000000"/>
                <w:sz w:val="18"/>
                <w:szCs w:val="18"/>
              </w:rPr>
            </w:pPr>
            <w:r w:rsidRPr="00496BDE">
              <w:rPr>
                <w:rFonts w:cs="宋体" w:hint="eastAsia"/>
                <w:b/>
                <w:bCs/>
                <w:color w:val="000000"/>
                <w:sz w:val="18"/>
                <w:szCs w:val="18"/>
              </w:rPr>
              <w:t>滞</w:t>
            </w:r>
          </w:p>
          <w:p w:rsidR="004D1467" w:rsidRPr="00496BDE" w:rsidRDefault="004D1467" w:rsidP="00534218">
            <w:pPr>
              <w:jc w:val="center"/>
              <w:rPr>
                <w:b/>
                <w:bCs/>
                <w:color w:val="000000"/>
                <w:sz w:val="18"/>
                <w:szCs w:val="18"/>
              </w:rPr>
            </w:pPr>
            <w:r w:rsidRPr="00496BDE">
              <w:rPr>
                <w:rFonts w:cs="宋体" w:hint="eastAsia"/>
                <w:b/>
                <w:bCs/>
                <w:color w:val="000000"/>
                <w:sz w:val="18"/>
                <w:szCs w:val="18"/>
              </w:rPr>
              <w:t>纳</w:t>
            </w:r>
          </w:p>
          <w:p w:rsidR="004D1467" w:rsidRPr="00496BDE" w:rsidRDefault="004D1467" w:rsidP="00534218">
            <w:pPr>
              <w:jc w:val="center"/>
              <w:rPr>
                <w:b/>
                <w:bCs/>
                <w:color w:val="000000"/>
                <w:sz w:val="18"/>
                <w:szCs w:val="18"/>
              </w:rPr>
            </w:pPr>
            <w:r w:rsidRPr="00496BDE">
              <w:rPr>
                <w:rFonts w:cs="宋体" w:hint="eastAsia"/>
                <w:b/>
                <w:bCs/>
                <w:color w:val="000000"/>
                <w:sz w:val="18"/>
                <w:szCs w:val="18"/>
              </w:rPr>
              <w:t>金</w:t>
            </w:r>
          </w:p>
        </w:tc>
        <w:tc>
          <w:tcPr>
            <w:tcW w:w="2520" w:type="dxa"/>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应缴纳的滞纳金数额</w:t>
            </w:r>
          </w:p>
        </w:tc>
        <w:tc>
          <w:tcPr>
            <w:tcW w:w="1338" w:type="dxa"/>
            <w:vAlign w:val="center"/>
          </w:tcPr>
          <w:p w:rsidR="004D1467" w:rsidRPr="00496BDE" w:rsidRDefault="004D1467" w:rsidP="00534218">
            <w:pPr>
              <w:jc w:val="center"/>
              <w:rPr>
                <w:color w:val="000000"/>
                <w:sz w:val="18"/>
                <w:szCs w:val="18"/>
              </w:rPr>
            </w:pPr>
            <w:r w:rsidRPr="00496BDE">
              <w:rPr>
                <w:color w:val="000000"/>
                <w:sz w:val="18"/>
                <w:szCs w:val="18"/>
              </w:rPr>
              <w:t>90</w:t>
            </w:r>
          </w:p>
        </w:tc>
        <w:tc>
          <w:tcPr>
            <w:tcW w:w="1339" w:type="dxa"/>
            <w:vAlign w:val="center"/>
          </w:tcPr>
          <w:p w:rsidR="004D1467" w:rsidRPr="00496BDE" w:rsidRDefault="004D1467" w:rsidP="00534218">
            <w:pPr>
              <w:jc w:val="center"/>
              <w:rPr>
                <w:color w:val="000000"/>
                <w:sz w:val="18"/>
                <w:szCs w:val="18"/>
              </w:rPr>
            </w:pPr>
            <w:r w:rsidRPr="00496BDE">
              <w:rPr>
                <w:color w:val="000000"/>
                <w:sz w:val="18"/>
                <w:szCs w:val="18"/>
              </w:rPr>
              <w:t>135</w:t>
            </w:r>
          </w:p>
        </w:tc>
        <w:tc>
          <w:tcPr>
            <w:tcW w:w="1338" w:type="dxa"/>
            <w:vAlign w:val="center"/>
          </w:tcPr>
          <w:p w:rsidR="004D1467" w:rsidRPr="00496BDE" w:rsidRDefault="004D1467" w:rsidP="00534218">
            <w:pPr>
              <w:jc w:val="center"/>
              <w:rPr>
                <w:color w:val="000000"/>
                <w:sz w:val="18"/>
                <w:szCs w:val="18"/>
              </w:rPr>
            </w:pPr>
            <w:r w:rsidRPr="00496BDE">
              <w:rPr>
                <w:color w:val="000000"/>
                <w:sz w:val="18"/>
                <w:szCs w:val="18"/>
              </w:rPr>
              <w:t>180</w:t>
            </w:r>
          </w:p>
        </w:tc>
        <w:tc>
          <w:tcPr>
            <w:tcW w:w="1339" w:type="dxa"/>
            <w:vAlign w:val="center"/>
          </w:tcPr>
          <w:p w:rsidR="004D1467" w:rsidRPr="00496BDE" w:rsidRDefault="004D1467" w:rsidP="00534218">
            <w:pPr>
              <w:jc w:val="center"/>
              <w:rPr>
                <w:color w:val="000000"/>
                <w:sz w:val="18"/>
                <w:szCs w:val="18"/>
              </w:rPr>
            </w:pPr>
            <w:r w:rsidRPr="00496BDE">
              <w:rPr>
                <w:color w:val="000000"/>
                <w:sz w:val="18"/>
                <w:szCs w:val="18"/>
              </w:rPr>
              <w:t>300</w:t>
            </w:r>
          </w:p>
        </w:tc>
      </w:tr>
      <w:tr w:rsidR="004D1467" w:rsidRPr="00496BDE">
        <w:trPr>
          <w:cantSplit/>
          <w:trHeight w:val="450"/>
        </w:trPr>
        <w:tc>
          <w:tcPr>
            <w:tcW w:w="648" w:type="dxa"/>
            <w:vMerge/>
            <w:shd w:val="clear" w:color="auto" w:fill="E6E6E6"/>
            <w:vAlign w:val="center"/>
          </w:tcPr>
          <w:p w:rsidR="004D1467" w:rsidRPr="00496BDE" w:rsidRDefault="004D1467" w:rsidP="00534218">
            <w:pPr>
              <w:jc w:val="center"/>
              <w:rPr>
                <w:b/>
                <w:bCs/>
                <w:color w:val="000000"/>
                <w:sz w:val="18"/>
                <w:szCs w:val="18"/>
              </w:rPr>
            </w:pPr>
          </w:p>
        </w:tc>
        <w:tc>
          <w:tcPr>
            <w:tcW w:w="2520" w:type="dxa"/>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年费标准值</w:t>
            </w:r>
            <w:r w:rsidRPr="00496BDE">
              <w:rPr>
                <w:color w:val="000000"/>
                <w:sz w:val="18"/>
                <w:szCs w:val="18"/>
              </w:rPr>
              <w:t>+</w:t>
            </w:r>
            <w:r w:rsidRPr="00496BDE">
              <w:rPr>
                <w:rFonts w:cs="宋体" w:hint="eastAsia"/>
                <w:color w:val="000000"/>
                <w:sz w:val="18"/>
                <w:szCs w:val="18"/>
              </w:rPr>
              <w:t>滞纳金</w:t>
            </w:r>
          </w:p>
        </w:tc>
        <w:tc>
          <w:tcPr>
            <w:tcW w:w="1338" w:type="dxa"/>
            <w:vAlign w:val="center"/>
          </w:tcPr>
          <w:p w:rsidR="004D1467" w:rsidRPr="00496BDE" w:rsidRDefault="004D1467" w:rsidP="00534218">
            <w:pPr>
              <w:jc w:val="center"/>
              <w:rPr>
                <w:color w:val="000000"/>
                <w:sz w:val="18"/>
                <w:szCs w:val="18"/>
              </w:rPr>
            </w:pPr>
            <w:r w:rsidRPr="00496BDE">
              <w:rPr>
                <w:color w:val="000000"/>
                <w:sz w:val="18"/>
                <w:szCs w:val="18"/>
              </w:rPr>
              <w:t>690</w:t>
            </w:r>
          </w:p>
        </w:tc>
        <w:tc>
          <w:tcPr>
            <w:tcW w:w="1339" w:type="dxa"/>
            <w:vAlign w:val="center"/>
          </w:tcPr>
          <w:p w:rsidR="004D1467" w:rsidRPr="00496BDE" w:rsidRDefault="004D1467" w:rsidP="00534218">
            <w:pPr>
              <w:jc w:val="center"/>
              <w:rPr>
                <w:color w:val="000000"/>
                <w:sz w:val="18"/>
                <w:szCs w:val="18"/>
              </w:rPr>
            </w:pPr>
            <w:r w:rsidRPr="00496BDE">
              <w:rPr>
                <w:color w:val="000000"/>
                <w:sz w:val="18"/>
                <w:szCs w:val="18"/>
              </w:rPr>
              <w:t>1035</w:t>
            </w:r>
          </w:p>
        </w:tc>
        <w:tc>
          <w:tcPr>
            <w:tcW w:w="1338" w:type="dxa"/>
            <w:vAlign w:val="center"/>
          </w:tcPr>
          <w:p w:rsidR="004D1467" w:rsidRPr="00496BDE" w:rsidRDefault="004D1467" w:rsidP="00534218">
            <w:pPr>
              <w:jc w:val="center"/>
              <w:rPr>
                <w:color w:val="000000"/>
                <w:sz w:val="18"/>
                <w:szCs w:val="18"/>
              </w:rPr>
            </w:pPr>
            <w:r w:rsidRPr="00496BDE">
              <w:rPr>
                <w:color w:val="000000"/>
                <w:sz w:val="18"/>
                <w:szCs w:val="18"/>
              </w:rPr>
              <w:t>1380</w:t>
            </w:r>
          </w:p>
        </w:tc>
        <w:tc>
          <w:tcPr>
            <w:tcW w:w="1339" w:type="dxa"/>
            <w:vAlign w:val="center"/>
          </w:tcPr>
          <w:p w:rsidR="004D1467" w:rsidRPr="00496BDE" w:rsidRDefault="004D1467" w:rsidP="00534218">
            <w:pPr>
              <w:jc w:val="center"/>
              <w:rPr>
                <w:color w:val="000000"/>
                <w:sz w:val="18"/>
                <w:szCs w:val="18"/>
              </w:rPr>
            </w:pPr>
            <w:r w:rsidRPr="00496BDE">
              <w:rPr>
                <w:color w:val="000000"/>
                <w:sz w:val="18"/>
                <w:szCs w:val="18"/>
              </w:rPr>
              <w:t>2300</w:t>
            </w:r>
          </w:p>
        </w:tc>
      </w:tr>
      <w:tr w:rsidR="004D1467" w:rsidRPr="00496BDE">
        <w:trPr>
          <w:cantSplit/>
          <w:trHeight w:val="450"/>
        </w:trPr>
        <w:tc>
          <w:tcPr>
            <w:tcW w:w="648" w:type="dxa"/>
            <w:vMerge/>
            <w:shd w:val="clear" w:color="auto" w:fill="E6E6E6"/>
            <w:vAlign w:val="center"/>
          </w:tcPr>
          <w:p w:rsidR="004D1467" w:rsidRPr="00496BDE" w:rsidRDefault="004D1467" w:rsidP="00534218">
            <w:pPr>
              <w:jc w:val="center"/>
              <w:rPr>
                <w:b/>
                <w:bCs/>
                <w:color w:val="000000"/>
                <w:sz w:val="18"/>
                <w:szCs w:val="18"/>
              </w:rPr>
            </w:pPr>
          </w:p>
        </w:tc>
        <w:tc>
          <w:tcPr>
            <w:tcW w:w="2520" w:type="dxa"/>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减</w:t>
            </w:r>
            <w:r w:rsidRPr="00496BDE">
              <w:rPr>
                <w:color w:val="000000"/>
                <w:sz w:val="18"/>
                <w:szCs w:val="18"/>
              </w:rPr>
              <w:t>70%</w:t>
            </w:r>
            <w:r w:rsidRPr="00496BDE">
              <w:rPr>
                <w:rFonts w:cs="宋体" w:hint="eastAsia"/>
                <w:color w:val="000000"/>
                <w:sz w:val="18"/>
                <w:szCs w:val="18"/>
              </w:rPr>
              <w:t>年费标准值</w:t>
            </w:r>
            <w:r w:rsidRPr="00496BDE">
              <w:rPr>
                <w:color w:val="000000"/>
                <w:sz w:val="18"/>
                <w:szCs w:val="18"/>
              </w:rPr>
              <w:t>+</w:t>
            </w:r>
            <w:r w:rsidRPr="00496BDE">
              <w:rPr>
                <w:rFonts w:cs="宋体" w:hint="eastAsia"/>
                <w:color w:val="000000"/>
                <w:sz w:val="18"/>
                <w:szCs w:val="18"/>
              </w:rPr>
              <w:t>滞纳金</w:t>
            </w:r>
          </w:p>
        </w:tc>
        <w:tc>
          <w:tcPr>
            <w:tcW w:w="1338" w:type="dxa"/>
            <w:vAlign w:val="center"/>
          </w:tcPr>
          <w:p w:rsidR="004D1467" w:rsidRPr="00496BDE" w:rsidRDefault="004D1467" w:rsidP="00534218">
            <w:pPr>
              <w:jc w:val="center"/>
              <w:rPr>
                <w:color w:val="000000"/>
                <w:sz w:val="18"/>
                <w:szCs w:val="18"/>
              </w:rPr>
            </w:pPr>
            <w:r w:rsidRPr="00496BDE">
              <w:rPr>
                <w:color w:val="000000"/>
                <w:sz w:val="18"/>
                <w:szCs w:val="18"/>
              </w:rPr>
              <w:t>270</w:t>
            </w:r>
          </w:p>
        </w:tc>
        <w:tc>
          <w:tcPr>
            <w:tcW w:w="1339" w:type="dxa"/>
            <w:vAlign w:val="center"/>
          </w:tcPr>
          <w:p w:rsidR="004D1467" w:rsidRPr="00496BDE" w:rsidRDefault="004D1467" w:rsidP="00534218">
            <w:pPr>
              <w:jc w:val="center"/>
              <w:rPr>
                <w:color w:val="000000"/>
                <w:sz w:val="18"/>
                <w:szCs w:val="18"/>
              </w:rPr>
            </w:pPr>
            <w:r w:rsidRPr="00496BDE">
              <w:rPr>
                <w:color w:val="000000"/>
                <w:sz w:val="18"/>
                <w:szCs w:val="18"/>
              </w:rPr>
              <w:t>405</w:t>
            </w:r>
          </w:p>
        </w:tc>
        <w:tc>
          <w:tcPr>
            <w:tcW w:w="1338" w:type="dxa"/>
            <w:vAlign w:val="center"/>
          </w:tcPr>
          <w:p w:rsidR="004D1467" w:rsidRPr="00496BDE" w:rsidRDefault="004D1467" w:rsidP="00534218">
            <w:pPr>
              <w:jc w:val="center"/>
              <w:rPr>
                <w:color w:val="000000"/>
                <w:sz w:val="18"/>
                <w:szCs w:val="18"/>
              </w:rPr>
            </w:pPr>
            <w:r w:rsidRPr="00496BDE">
              <w:rPr>
                <w:color w:val="000000"/>
                <w:sz w:val="18"/>
                <w:szCs w:val="18"/>
              </w:rPr>
              <w:t>540</w:t>
            </w:r>
          </w:p>
        </w:tc>
        <w:tc>
          <w:tcPr>
            <w:tcW w:w="1339" w:type="dxa"/>
            <w:vAlign w:val="center"/>
          </w:tcPr>
          <w:p w:rsidR="004D1467" w:rsidRPr="00496BDE" w:rsidRDefault="004D1467" w:rsidP="00534218">
            <w:pPr>
              <w:jc w:val="center"/>
              <w:rPr>
                <w:color w:val="000000"/>
                <w:sz w:val="18"/>
                <w:szCs w:val="18"/>
              </w:rPr>
            </w:pPr>
            <w:r w:rsidRPr="00496BDE">
              <w:rPr>
                <w:color w:val="000000"/>
                <w:sz w:val="18"/>
                <w:szCs w:val="18"/>
              </w:rPr>
              <w:t>900</w:t>
            </w:r>
          </w:p>
        </w:tc>
      </w:tr>
      <w:tr w:rsidR="004D1467" w:rsidRPr="00496BDE">
        <w:trPr>
          <w:cantSplit/>
          <w:trHeight w:val="450"/>
        </w:trPr>
        <w:tc>
          <w:tcPr>
            <w:tcW w:w="648" w:type="dxa"/>
            <w:vMerge/>
            <w:shd w:val="clear" w:color="auto" w:fill="E6E6E6"/>
            <w:vAlign w:val="center"/>
          </w:tcPr>
          <w:p w:rsidR="004D1467" w:rsidRPr="00496BDE" w:rsidRDefault="004D1467" w:rsidP="00534218">
            <w:pPr>
              <w:jc w:val="center"/>
              <w:rPr>
                <w:b/>
                <w:bCs/>
                <w:color w:val="000000"/>
                <w:sz w:val="18"/>
                <w:szCs w:val="18"/>
              </w:rPr>
            </w:pPr>
          </w:p>
        </w:tc>
        <w:tc>
          <w:tcPr>
            <w:tcW w:w="2520" w:type="dxa"/>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减</w:t>
            </w:r>
            <w:r w:rsidRPr="00496BDE">
              <w:rPr>
                <w:color w:val="000000"/>
                <w:sz w:val="18"/>
                <w:szCs w:val="18"/>
              </w:rPr>
              <w:t>85%</w:t>
            </w:r>
            <w:r w:rsidRPr="00496BDE">
              <w:rPr>
                <w:rFonts w:cs="宋体" w:hint="eastAsia"/>
                <w:color w:val="000000"/>
                <w:sz w:val="18"/>
                <w:szCs w:val="18"/>
              </w:rPr>
              <w:t>年费标准值</w:t>
            </w:r>
            <w:r w:rsidRPr="00496BDE">
              <w:rPr>
                <w:color w:val="000000"/>
                <w:sz w:val="18"/>
                <w:szCs w:val="18"/>
              </w:rPr>
              <w:t>+</w:t>
            </w:r>
            <w:r w:rsidRPr="00496BDE">
              <w:rPr>
                <w:rFonts w:cs="宋体" w:hint="eastAsia"/>
                <w:color w:val="000000"/>
                <w:sz w:val="18"/>
                <w:szCs w:val="18"/>
              </w:rPr>
              <w:t>滞纳金</w:t>
            </w:r>
          </w:p>
        </w:tc>
        <w:tc>
          <w:tcPr>
            <w:tcW w:w="1338" w:type="dxa"/>
            <w:vAlign w:val="center"/>
          </w:tcPr>
          <w:p w:rsidR="004D1467" w:rsidRPr="00496BDE" w:rsidRDefault="004D1467" w:rsidP="00534218">
            <w:pPr>
              <w:jc w:val="center"/>
              <w:rPr>
                <w:color w:val="000000"/>
                <w:sz w:val="18"/>
                <w:szCs w:val="18"/>
              </w:rPr>
            </w:pPr>
            <w:r w:rsidRPr="00496BDE">
              <w:rPr>
                <w:color w:val="000000"/>
                <w:sz w:val="18"/>
                <w:szCs w:val="18"/>
              </w:rPr>
              <w:t>180</w:t>
            </w:r>
          </w:p>
        </w:tc>
        <w:tc>
          <w:tcPr>
            <w:tcW w:w="1339" w:type="dxa"/>
            <w:vAlign w:val="center"/>
          </w:tcPr>
          <w:p w:rsidR="004D1467" w:rsidRPr="00496BDE" w:rsidRDefault="004D1467" w:rsidP="00534218">
            <w:pPr>
              <w:jc w:val="center"/>
              <w:rPr>
                <w:color w:val="000000"/>
                <w:sz w:val="18"/>
                <w:szCs w:val="18"/>
              </w:rPr>
            </w:pPr>
            <w:r w:rsidRPr="00496BDE">
              <w:rPr>
                <w:color w:val="000000"/>
                <w:sz w:val="18"/>
                <w:szCs w:val="18"/>
              </w:rPr>
              <w:t>270</w:t>
            </w:r>
          </w:p>
        </w:tc>
        <w:tc>
          <w:tcPr>
            <w:tcW w:w="1338" w:type="dxa"/>
            <w:vAlign w:val="center"/>
          </w:tcPr>
          <w:p w:rsidR="004D1467" w:rsidRPr="00496BDE" w:rsidRDefault="004D1467" w:rsidP="00534218">
            <w:pPr>
              <w:jc w:val="center"/>
              <w:rPr>
                <w:color w:val="000000"/>
                <w:sz w:val="18"/>
                <w:szCs w:val="18"/>
              </w:rPr>
            </w:pPr>
            <w:r w:rsidRPr="00496BDE">
              <w:rPr>
                <w:color w:val="000000"/>
                <w:sz w:val="18"/>
                <w:szCs w:val="18"/>
              </w:rPr>
              <w:t>360</w:t>
            </w:r>
          </w:p>
        </w:tc>
        <w:tc>
          <w:tcPr>
            <w:tcW w:w="1339" w:type="dxa"/>
            <w:vAlign w:val="center"/>
          </w:tcPr>
          <w:p w:rsidR="004D1467" w:rsidRPr="00496BDE" w:rsidRDefault="004D1467" w:rsidP="00534218">
            <w:pPr>
              <w:jc w:val="center"/>
              <w:rPr>
                <w:color w:val="000000"/>
                <w:sz w:val="18"/>
                <w:szCs w:val="18"/>
              </w:rPr>
            </w:pPr>
            <w:r w:rsidRPr="00496BDE">
              <w:rPr>
                <w:color w:val="000000"/>
                <w:sz w:val="18"/>
                <w:szCs w:val="18"/>
              </w:rPr>
              <w:t>600</w:t>
            </w:r>
          </w:p>
        </w:tc>
      </w:tr>
      <w:tr w:rsidR="004D1467" w:rsidRPr="00496BDE">
        <w:trPr>
          <w:cantSplit/>
          <w:trHeight w:val="450"/>
        </w:trPr>
        <w:tc>
          <w:tcPr>
            <w:tcW w:w="648" w:type="dxa"/>
            <w:vMerge w:val="restart"/>
            <w:shd w:val="clear" w:color="auto" w:fill="E6E6E6"/>
            <w:vAlign w:val="center"/>
          </w:tcPr>
          <w:p w:rsidR="004D1467" w:rsidRPr="00496BDE" w:rsidRDefault="004D1467" w:rsidP="00534218">
            <w:pPr>
              <w:jc w:val="center"/>
              <w:rPr>
                <w:b/>
                <w:bCs/>
                <w:color w:val="000000"/>
                <w:sz w:val="18"/>
                <w:szCs w:val="18"/>
              </w:rPr>
            </w:pPr>
            <w:r w:rsidRPr="00496BDE">
              <w:rPr>
                <w:b/>
                <w:bCs/>
                <w:color w:val="000000"/>
                <w:sz w:val="18"/>
                <w:szCs w:val="18"/>
              </w:rPr>
              <w:t>20%</w:t>
            </w:r>
          </w:p>
          <w:p w:rsidR="004D1467" w:rsidRPr="00496BDE" w:rsidRDefault="004D1467" w:rsidP="00534218">
            <w:pPr>
              <w:jc w:val="center"/>
              <w:rPr>
                <w:b/>
                <w:bCs/>
                <w:color w:val="000000"/>
                <w:sz w:val="18"/>
                <w:szCs w:val="18"/>
              </w:rPr>
            </w:pPr>
            <w:r w:rsidRPr="00496BDE">
              <w:rPr>
                <w:rFonts w:cs="宋体" w:hint="eastAsia"/>
                <w:b/>
                <w:bCs/>
                <w:color w:val="000000"/>
                <w:sz w:val="18"/>
                <w:szCs w:val="18"/>
              </w:rPr>
              <w:t>滞</w:t>
            </w:r>
          </w:p>
          <w:p w:rsidR="004D1467" w:rsidRPr="00496BDE" w:rsidRDefault="004D1467" w:rsidP="00534218">
            <w:pPr>
              <w:jc w:val="center"/>
              <w:rPr>
                <w:b/>
                <w:bCs/>
                <w:color w:val="000000"/>
                <w:sz w:val="18"/>
                <w:szCs w:val="18"/>
              </w:rPr>
            </w:pPr>
            <w:r w:rsidRPr="00496BDE">
              <w:rPr>
                <w:rFonts w:cs="宋体" w:hint="eastAsia"/>
                <w:b/>
                <w:bCs/>
                <w:color w:val="000000"/>
                <w:sz w:val="18"/>
                <w:szCs w:val="18"/>
              </w:rPr>
              <w:t>纳</w:t>
            </w:r>
          </w:p>
          <w:p w:rsidR="004D1467" w:rsidRPr="00496BDE" w:rsidRDefault="004D1467" w:rsidP="00534218">
            <w:pPr>
              <w:jc w:val="center"/>
              <w:rPr>
                <w:b/>
                <w:bCs/>
                <w:color w:val="000000"/>
                <w:sz w:val="18"/>
                <w:szCs w:val="18"/>
              </w:rPr>
            </w:pPr>
            <w:r w:rsidRPr="00496BDE">
              <w:rPr>
                <w:rFonts w:cs="宋体" w:hint="eastAsia"/>
                <w:b/>
                <w:bCs/>
                <w:color w:val="000000"/>
                <w:sz w:val="18"/>
                <w:szCs w:val="18"/>
              </w:rPr>
              <w:t>金</w:t>
            </w:r>
          </w:p>
        </w:tc>
        <w:tc>
          <w:tcPr>
            <w:tcW w:w="2520" w:type="dxa"/>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应缴纳的滞纳金数额</w:t>
            </w:r>
          </w:p>
        </w:tc>
        <w:tc>
          <w:tcPr>
            <w:tcW w:w="1338" w:type="dxa"/>
            <w:vAlign w:val="center"/>
          </w:tcPr>
          <w:p w:rsidR="004D1467" w:rsidRPr="00496BDE" w:rsidRDefault="004D1467" w:rsidP="00534218">
            <w:pPr>
              <w:jc w:val="center"/>
              <w:rPr>
                <w:color w:val="000000"/>
                <w:sz w:val="18"/>
                <w:szCs w:val="18"/>
              </w:rPr>
            </w:pPr>
            <w:r w:rsidRPr="00496BDE">
              <w:rPr>
                <w:color w:val="000000"/>
                <w:sz w:val="18"/>
                <w:szCs w:val="18"/>
              </w:rPr>
              <w:t>120</w:t>
            </w:r>
          </w:p>
        </w:tc>
        <w:tc>
          <w:tcPr>
            <w:tcW w:w="1339" w:type="dxa"/>
            <w:vAlign w:val="center"/>
          </w:tcPr>
          <w:p w:rsidR="004D1467" w:rsidRPr="00496BDE" w:rsidRDefault="004D1467" w:rsidP="00534218">
            <w:pPr>
              <w:jc w:val="center"/>
              <w:rPr>
                <w:color w:val="000000"/>
                <w:sz w:val="18"/>
                <w:szCs w:val="18"/>
              </w:rPr>
            </w:pPr>
            <w:r w:rsidRPr="00496BDE">
              <w:rPr>
                <w:color w:val="000000"/>
                <w:sz w:val="18"/>
                <w:szCs w:val="18"/>
              </w:rPr>
              <w:t>180</w:t>
            </w:r>
          </w:p>
        </w:tc>
        <w:tc>
          <w:tcPr>
            <w:tcW w:w="1338" w:type="dxa"/>
            <w:vAlign w:val="center"/>
          </w:tcPr>
          <w:p w:rsidR="004D1467" w:rsidRPr="00496BDE" w:rsidRDefault="004D1467" w:rsidP="00534218">
            <w:pPr>
              <w:jc w:val="center"/>
              <w:rPr>
                <w:color w:val="000000"/>
                <w:sz w:val="18"/>
                <w:szCs w:val="18"/>
              </w:rPr>
            </w:pPr>
            <w:r w:rsidRPr="00496BDE">
              <w:rPr>
                <w:color w:val="000000"/>
                <w:sz w:val="18"/>
                <w:szCs w:val="18"/>
              </w:rPr>
              <w:t>240</w:t>
            </w:r>
          </w:p>
        </w:tc>
        <w:tc>
          <w:tcPr>
            <w:tcW w:w="1339" w:type="dxa"/>
            <w:vAlign w:val="center"/>
          </w:tcPr>
          <w:p w:rsidR="004D1467" w:rsidRPr="00496BDE" w:rsidRDefault="004D1467" w:rsidP="00534218">
            <w:pPr>
              <w:jc w:val="center"/>
              <w:rPr>
                <w:color w:val="000000"/>
                <w:sz w:val="18"/>
                <w:szCs w:val="18"/>
              </w:rPr>
            </w:pPr>
            <w:r w:rsidRPr="00496BDE">
              <w:rPr>
                <w:color w:val="000000"/>
                <w:sz w:val="18"/>
                <w:szCs w:val="18"/>
              </w:rPr>
              <w:t>400</w:t>
            </w:r>
          </w:p>
        </w:tc>
      </w:tr>
      <w:tr w:rsidR="004D1467" w:rsidRPr="00496BDE">
        <w:trPr>
          <w:cantSplit/>
          <w:trHeight w:val="450"/>
        </w:trPr>
        <w:tc>
          <w:tcPr>
            <w:tcW w:w="648" w:type="dxa"/>
            <w:vMerge/>
            <w:shd w:val="clear" w:color="auto" w:fill="E6E6E6"/>
            <w:vAlign w:val="center"/>
          </w:tcPr>
          <w:p w:rsidR="004D1467" w:rsidRPr="00496BDE" w:rsidRDefault="004D1467" w:rsidP="00534218">
            <w:pPr>
              <w:jc w:val="center"/>
              <w:rPr>
                <w:b/>
                <w:bCs/>
                <w:color w:val="000000"/>
                <w:sz w:val="18"/>
                <w:szCs w:val="18"/>
              </w:rPr>
            </w:pPr>
          </w:p>
        </w:tc>
        <w:tc>
          <w:tcPr>
            <w:tcW w:w="2520" w:type="dxa"/>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年费标准值</w:t>
            </w:r>
            <w:r w:rsidRPr="00496BDE">
              <w:rPr>
                <w:color w:val="000000"/>
                <w:sz w:val="18"/>
                <w:szCs w:val="18"/>
              </w:rPr>
              <w:t>+</w:t>
            </w:r>
            <w:r w:rsidRPr="00496BDE">
              <w:rPr>
                <w:rFonts w:cs="宋体" w:hint="eastAsia"/>
                <w:color w:val="000000"/>
                <w:sz w:val="18"/>
                <w:szCs w:val="18"/>
              </w:rPr>
              <w:t>滞纳金</w:t>
            </w:r>
          </w:p>
        </w:tc>
        <w:tc>
          <w:tcPr>
            <w:tcW w:w="1338" w:type="dxa"/>
            <w:vAlign w:val="center"/>
          </w:tcPr>
          <w:p w:rsidR="004D1467" w:rsidRPr="00496BDE" w:rsidRDefault="004D1467" w:rsidP="00534218">
            <w:pPr>
              <w:jc w:val="center"/>
              <w:rPr>
                <w:color w:val="000000"/>
                <w:sz w:val="18"/>
                <w:szCs w:val="18"/>
              </w:rPr>
            </w:pPr>
            <w:r w:rsidRPr="00496BDE">
              <w:rPr>
                <w:color w:val="000000"/>
                <w:sz w:val="18"/>
                <w:szCs w:val="18"/>
              </w:rPr>
              <w:t>720</w:t>
            </w:r>
          </w:p>
        </w:tc>
        <w:tc>
          <w:tcPr>
            <w:tcW w:w="1339" w:type="dxa"/>
            <w:vAlign w:val="center"/>
          </w:tcPr>
          <w:p w:rsidR="004D1467" w:rsidRPr="00496BDE" w:rsidRDefault="004D1467" w:rsidP="00534218">
            <w:pPr>
              <w:jc w:val="center"/>
              <w:rPr>
                <w:color w:val="000000"/>
                <w:sz w:val="18"/>
                <w:szCs w:val="18"/>
              </w:rPr>
            </w:pPr>
            <w:r w:rsidRPr="00496BDE">
              <w:rPr>
                <w:color w:val="000000"/>
                <w:sz w:val="18"/>
                <w:szCs w:val="18"/>
              </w:rPr>
              <w:t>1080</w:t>
            </w:r>
          </w:p>
        </w:tc>
        <w:tc>
          <w:tcPr>
            <w:tcW w:w="1338" w:type="dxa"/>
            <w:vAlign w:val="center"/>
          </w:tcPr>
          <w:p w:rsidR="004D1467" w:rsidRPr="00496BDE" w:rsidRDefault="004D1467" w:rsidP="00534218">
            <w:pPr>
              <w:jc w:val="center"/>
              <w:rPr>
                <w:color w:val="000000"/>
                <w:sz w:val="18"/>
                <w:szCs w:val="18"/>
              </w:rPr>
            </w:pPr>
            <w:r w:rsidRPr="00496BDE">
              <w:rPr>
                <w:color w:val="000000"/>
                <w:sz w:val="18"/>
                <w:szCs w:val="18"/>
              </w:rPr>
              <w:t>1440</w:t>
            </w:r>
          </w:p>
        </w:tc>
        <w:tc>
          <w:tcPr>
            <w:tcW w:w="1339" w:type="dxa"/>
            <w:vAlign w:val="center"/>
          </w:tcPr>
          <w:p w:rsidR="004D1467" w:rsidRPr="00496BDE" w:rsidRDefault="004D1467" w:rsidP="00534218">
            <w:pPr>
              <w:jc w:val="center"/>
              <w:rPr>
                <w:color w:val="000000"/>
                <w:sz w:val="18"/>
                <w:szCs w:val="18"/>
              </w:rPr>
            </w:pPr>
            <w:r w:rsidRPr="00496BDE">
              <w:rPr>
                <w:color w:val="000000"/>
                <w:sz w:val="18"/>
                <w:szCs w:val="18"/>
              </w:rPr>
              <w:t>2400</w:t>
            </w:r>
          </w:p>
        </w:tc>
      </w:tr>
      <w:tr w:rsidR="004D1467" w:rsidRPr="00496BDE">
        <w:trPr>
          <w:cantSplit/>
          <w:trHeight w:val="450"/>
        </w:trPr>
        <w:tc>
          <w:tcPr>
            <w:tcW w:w="648" w:type="dxa"/>
            <w:vMerge/>
            <w:shd w:val="clear" w:color="auto" w:fill="E6E6E6"/>
            <w:vAlign w:val="center"/>
          </w:tcPr>
          <w:p w:rsidR="004D1467" w:rsidRPr="00496BDE" w:rsidRDefault="004D1467" w:rsidP="00534218">
            <w:pPr>
              <w:jc w:val="center"/>
              <w:rPr>
                <w:b/>
                <w:bCs/>
                <w:color w:val="000000"/>
                <w:sz w:val="18"/>
                <w:szCs w:val="18"/>
              </w:rPr>
            </w:pPr>
          </w:p>
        </w:tc>
        <w:tc>
          <w:tcPr>
            <w:tcW w:w="2520" w:type="dxa"/>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减</w:t>
            </w:r>
            <w:r w:rsidRPr="00496BDE">
              <w:rPr>
                <w:color w:val="000000"/>
                <w:sz w:val="18"/>
                <w:szCs w:val="18"/>
              </w:rPr>
              <w:t>70%</w:t>
            </w:r>
            <w:r w:rsidRPr="00496BDE">
              <w:rPr>
                <w:rFonts w:cs="宋体" w:hint="eastAsia"/>
                <w:color w:val="000000"/>
                <w:sz w:val="18"/>
                <w:szCs w:val="18"/>
              </w:rPr>
              <w:t>年费标准值</w:t>
            </w:r>
            <w:r w:rsidRPr="00496BDE">
              <w:rPr>
                <w:color w:val="000000"/>
                <w:sz w:val="18"/>
                <w:szCs w:val="18"/>
              </w:rPr>
              <w:t>+</w:t>
            </w:r>
            <w:r w:rsidRPr="00496BDE">
              <w:rPr>
                <w:rFonts w:cs="宋体" w:hint="eastAsia"/>
                <w:color w:val="000000"/>
                <w:sz w:val="18"/>
                <w:szCs w:val="18"/>
              </w:rPr>
              <w:t>滞纳金</w:t>
            </w:r>
          </w:p>
        </w:tc>
        <w:tc>
          <w:tcPr>
            <w:tcW w:w="1338" w:type="dxa"/>
            <w:vAlign w:val="center"/>
          </w:tcPr>
          <w:p w:rsidR="004D1467" w:rsidRPr="00496BDE" w:rsidRDefault="004D1467" w:rsidP="00534218">
            <w:pPr>
              <w:jc w:val="center"/>
              <w:rPr>
                <w:color w:val="000000"/>
                <w:sz w:val="18"/>
                <w:szCs w:val="18"/>
              </w:rPr>
            </w:pPr>
            <w:r w:rsidRPr="00496BDE">
              <w:rPr>
                <w:color w:val="000000"/>
                <w:sz w:val="18"/>
                <w:szCs w:val="18"/>
              </w:rPr>
              <w:t>300</w:t>
            </w:r>
          </w:p>
        </w:tc>
        <w:tc>
          <w:tcPr>
            <w:tcW w:w="1339" w:type="dxa"/>
            <w:vAlign w:val="center"/>
          </w:tcPr>
          <w:p w:rsidR="004D1467" w:rsidRPr="00496BDE" w:rsidRDefault="004D1467" w:rsidP="00534218">
            <w:pPr>
              <w:jc w:val="center"/>
              <w:rPr>
                <w:color w:val="000000"/>
                <w:sz w:val="18"/>
                <w:szCs w:val="18"/>
              </w:rPr>
            </w:pPr>
            <w:r w:rsidRPr="00496BDE">
              <w:rPr>
                <w:color w:val="000000"/>
                <w:sz w:val="18"/>
                <w:szCs w:val="18"/>
              </w:rPr>
              <w:t>450</w:t>
            </w:r>
          </w:p>
        </w:tc>
        <w:tc>
          <w:tcPr>
            <w:tcW w:w="1338" w:type="dxa"/>
            <w:vAlign w:val="center"/>
          </w:tcPr>
          <w:p w:rsidR="004D1467" w:rsidRPr="00496BDE" w:rsidRDefault="004D1467" w:rsidP="00534218">
            <w:pPr>
              <w:jc w:val="center"/>
              <w:rPr>
                <w:color w:val="000000"/>
                <w:sz w:val="18"/>
                <w:szCs w:val="18"/>
              </w:rPr>
            </w:pPr>
            <w:r w:rsidRPr="00496BDE">
              <w:rPr>
                <w:color w:val="000000"/>
                <w:sz w:val="18"/>
                <w:szCs w:val="18"/>
              </w:rPr>
              <w:t>600</w:t>
            </w:r>
          </w:p>
        </w:tc>
        <w:tc>
          <w:tcPr>
            <w:tcW w:w="1339" w:type="dxa"/>
            <w:vAlign w:val="center"/>
          </w:tcPr>
          <w:p w:rsidR="004D1467" w:rsidRPr="00496BDE" w:rsidRDefault="004D1467" w:rsidP="00534218">
            <w:pPr>
              <w:jc w:val="center"/>
              <w:rPr>
                <w:color w:val="000000"/>
                <w:sz w:val="18"/>
                <w:szCs w:val="18"/>
              </w:rPr>
            </w:pPr>
            <w:r w:rsidRPr="00496BDE">
              <w:rPr>
                <w:color w:val="000000"/>
                <w:sz w:val="18"/>
                <w:szCs w:val="18"/>
              </w:rPr>
              <w:t>1000</w:t>
            </w:r>
          </w:p>
        </w:tc>
      </w:tr>
      <w:tr w:rsidR="004D1467" w:rsidRPr="00496BDE">
        <w:trPr>
          <w:cantSplit/>
          <w:trHeight w:val="450"/>
        </w:trPr>
        <w:tc>
          <w:tcPr>
            <w:tcW w:w="648" w:type="dxa"/>
            <w:vMerge/>
            <w:shd w:val="clear" w:color="auto" w:fill="E6E6E6"/>
            <w:vAlign w:val="center"/>
          </w:tcPr>
          <w:p w:rsidR="004D1467" w:rsidRPr="00496BDE" w:rsidRDefault="004D1467" w:rsidP="00534218">
            <w:pPr>
              <w:jc w:val="center"/>
              <w:rPr>
                <w:b/>
                <w:bCs/>
                <w:color w:val="000000"/>
                <w:sz w:val="18"/>
                <w:szCs w:val="18"/>
              </w:rPr>
            </w:pPr>
          </w:p>
        </w:tc>
        <w:tc>
          <w:tcPr>
            <w:tcW w:w="2520" w:type="dxa"/>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减</w:t>
            </w:r>
            <w:r w:rsidRPr="00496BDE">
              <w:rPr>
                <w:color w:val="000000"/>
                <w:sz w:val="18"/>
                <w:szCs w:val="18"/>
              </w:rPr>
              <w:t>85%</w:t>
            </w:r>
            <w:r w:rsidRPr="00496BDE">
              <w:rPr>
                <w:rFonts w:cs="宋体" w:hint="eastAsia"/>
                <w:color w:val="000000"/>
                <w:sz w:val="18"/>
                <w:szCs w:val="18"/>
              </w:rPr>
              <w:t>年费标准值</w:t>
            </w:r>
            <w:r w:rsidRPr="00496BDE">
              <w:rPr>
                <w:color w:val="000000"/>
                <w:sz w:val="18"/>
                <w:szCs w:val="18"/>
              </w:rPr>
              <w:t>+</w:t>
            </w:r>
            <w:r w:rsidRPr="00496BDE">
              <w:rPr>
                <w:rFonts w:cs="宋体" w:hint="eastAsia"/>
                <w:color w:val="000000"/>
                <w:sz w:val="18"/>
                <w:szCs w:val="18"/>
              </w:rPr>
              <w:t>滞纳金</w:t>
            </w:r>
          </w:p>
        </w:tc>
        <w:tc>
          <w:tcPr>
            <w:tcW w:w="1338" w:type="dxa"/>
            <w:vAlign w:val="center"/>
          </w:tcPr>
          <w:p w:rsidR="004D1467" w:rsidRPr="00496BDE" w:rsidRDefault="004D1467" w:rsidP="00534218">
            <w:pPr>
              <w:jc w:val="center"/>
              <w:rPr>
                <w:color w:val="000000"/>
                <w:sz w:val="18"/>
                <w:szCs w:val="18"/>
              </w:rPr>
            </w:pPr>
            <w:r w:rsidRPr="00496BDE">
              <w:rPr>
                <w:color w:val="000000"/>
                <w:sz w:val="18"/>
                <w:szCs w:val="18"/>
              </w:rPr>
              <w:t>210</w:t>
            </w:r>
          </w:p>
        </w:tc>
        <w:tc>
          <w:tcPr>
            <w:tcW w:w="1339" w:type="dxa"/>
            <w:vAlign w:val="center"/>
          </w:tcPr>
          <w:p w:rsidR="004D1467" w:rsidRPr="00496BDE" w:rsidRDefault="004D1467" w:rsidP="00534218">
            <w:pPr>
              <w:jc w:val="center"/>
              <w:rPr>
                <w:color w:val="000000"/>
                <w:sz w:val="18"/>
                <w:szCs w:val="18"/>
              </w:rPr>
            </w:pPr>
            <w:r w:rsidRPr="00496BDE">
              <w:rPr>
                <w:color w:val="000000"/>
                <w:sz w:val="18"/>
                <w:szCs w:val="18"/>
              </w:rPr>
              <w:t>315</w:t>
            </w:r>
          </w:p>
        </w:tc>
        <w:tc>
          <w:tcPr>
            <w:tcW w:w="1338" w:type="dxa"/>
            <w:vAlign w:val="center"/>
          </w:tcPr>
          <w:p w:rsidR="004D1467" w:rsidRPr="00496BDE" w:rsidRDefault="004D1467" w:rsidP="00534218">
            <w:pPr>
              <w:jc w:val="center"/>
              <w:rPr>
                <w:color w:val="000000"/>
                <w:sz w:val="18"/>
                <w:szCs w:val="18"/>
              </w:rPr>
            </w:pPr>
            <w:r w:rsidRPr="00496BDE">
              <w:rPr>
                <w:color w:val="000000"/>
                <w:sz w:val="18"/>
                <w:szCs w:val="18"/>
              </w:rPr>
              <w:t>420</w:t>
            </w:r>
          </w:p>
        </w:tc>
        <w:tc>
          <w:tcPr>
            <w:tcW w:w="1339" w:type="dxa"/>
            <w:vAlign w:val="center"/>
          </w:tcPr>
          <w:p w:rsidR="004D1467" w:rsidRPr="00496BDE" w:rsidRDefault="004D1467" w:rsidP="00534218">
            <w:pPr>
              <w:jc w:val="center"/>
              <w:rPr>
                <w:color w:val="000000"/>
                <w:sz w:val="18"/>
                <w:szCs w:val="18"/>
              </w:rPr>
            </w:pPr>
            <w:r w:rsidRPr="00496BDE">
              <w:rPr>
                <w:color w:val="000000"/>
                <w:sz w:val="18"/>
                <w:szCs w:val="18"/>
              </w:rPr>
              <w:t>700</w:t>
            </w:r>
          </w:p>
        </w:tc>
      </w:tr>
      <w:tr w:rsidR="004D1467" w:rsidRPr="00496BDE">
        <w:trPr>
          <w:cantSplit/>
          <w:trHeight w:val="450"/>
        </w:trPr>
        <w:tc>
          <w:tcPr>
            <w:tcW w:w="648" w:type="dxa"/>
            <w:vMerge w:val="restart"/>
            <w:shd w:val="clear" w:color="auto" w:fill="E6E6E6"/>
            <w:vAlign w:val="center"/>
          </w:tcPr>
          <w:p w:rsidR="004D1467" w:rsidRPr="00496BDE" w:rsidRDefault="004D1467" w:rsidP="00534218">
            <w:pPr>
              <w:jc w:val="center"/>
              <w:rPr>
                <w:b/>
                <w:bCs/>
                <w:color w:val="000000"/>
                <w:sz w:val="18"/>
                <w:szCs w:val="18"/>
              </w:rPr>
            </w:pPr>
            <w:r w:rsidRPr="00496BDE">
              <w:rPr>
                <w:b/>
                <w:bCs/>
                <w:color w:val="000000"/>
                <w:sz w:val="18"/>
                <w:szCs w:val="18"/>
              </w:rPr>
              <w:t>25%</w:t>
            </w:r>
          </w:p>
          <w:p w:rsidR="004D1467" w:rsidRPr="00496BDE" w:rsidRDefault="004D1467" w:rsidP="00534218">
            <w:pPr>
              <w:jc w:val="center"/>
              <w:rPr>
                <w:b/>
                <w:bCs/>
                <w:color w:val="000000"/>
                <w:sz w:val="18"/>
                <w:szCs w:val="18"/>
              </w:rPr>
            </w:pPr>
            <w:r w:rsidRPr="00496BDE">
              <w:rPr>
                <w:rFonts w:cs="宋体" w:hint="eastAsia"/>
                <w:b/>
                <w:bCs/>
                <w:color w:val="000000"/>
                <w:sz w:val="18"/>
                <w:szCs w:val="18"/>
              </w:rPr>
              <w:t>滞</w:t>
            </w:r>
          </w:p>
          <w:p w:rsidR="004D1467" w:rsidRPr="00496BDE" w:rsidRDefault="004D1467" w:rsidP="00534218">
            <w:pPr>
              <w:jc w:val="center"/>
              <w:rPr>
                <w:b/>
                <w:bCs/>
                <w:color w:val="000000"/>
                <w:sz w:val="18"/>
                <w:szCs w:val="18"/>
              </w:rPr>
            </w:pPr>
            <w:r w:rsidRPr="00496BDE">
              <w:rPr>
                <w:rFonts w:cs="宋体" w:hint="eastAsia"/>
                <w:b/>
                <w:bCs/>
                <w:color w:val="000000"/>
                <w:sz w:val="18"/>
                <w:szCs w:val="18"/>
              </w:rPr>
              <w:t>纳</w:t>
            </w:r>
          </w:p>
          <w:p w:rsidR="004D1467" w:rsidRPr="00496BDE" w:rsidRDefault="004D1467" w:rsidP="00534218">
            <w:pPr>
              <w:jc w:val="center"/>
              <w:rPr>
                <w:b/>
                <w:bCs/>
                <w:color w:val="000000"/>
                <w:sz w:val="18"/>
                <w:szCs w:val="18"/>
              </w:rPr>
            </w:pPr>
            <w:r w:rsidRPr="00496BDE">
              <w:rPr>
                <w:rFonts w:cs="宋体" w:hint="eastAsia"/>
                <w:b/>
                <w:bCs/>
                <w:color w:val="000000"/>
                <w:sz w:val="18"/>
                <w:szCs w:val="18"/>
              </w:rPr>
              <w:t>金</w:t>
            </w:r>
          </w:p>
        </w:tc>
        <w:tc>
          <w:tcPr>
            <w:tcW w:w="2520" w:type="dxa"/>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应缴纳的滞纳金数额</w:t>
            </w:r>
          </w:p>
        </w:tc>
        <w:tc>
          <w:tcPr>
            <w:tcW w:w="1338" w:type="dxa"/>
            <w:vAlign w:val="center"/>
          </w:tcPr>
          <w:p w:rsidR="004D1467" w:rsidRPr="00496BDE" w:rsidRDefault="004D1467" w:rsidP="00534218">
            <w:pPr>
              <w:jc w:val="center"/>
              <w:rPr>
                <w:color w:val="000000"/>
                <w:sz w:val="18"/>
                <w:szCs w:val="18"/>
              </w:rPr>
            </w:pPr>
            <w:r w:rsidRPr="00496BDE">
              <w:rPr>
                <w:color w:val="000000"/>
                <w:sz w:val="18"/>
                <w:szCs w:val="18"/>
              </w:rPr>
              <w:t>150</w:t>
            </w:r>
          </w:p>
        </w:tc>
        <w:tc>
          <w:tcPr>
            <w:tcW w:w="1339" w:type="dxa"/>
            <w:vAlign w:val="center"/>
          </w:tcPr>
          <w:p w:rsidR="004D1467" w:rsidRPr="00496BDE" w:rsidRDefault="004D1467" w:rsidP="00534218">
            <w:pPr>
              <w:jc w:val="center"/>
              <w:rPr>
                <w:color w:val="000000"/>
                <w:sz w:val="18"/>
                <w:szCs w:val="18"/>
              </w:rPr>
            </w:pPr>
            <w:r w:rsidRPr="00496BDE">
              <w:rPr>
                <w:color w:val="000000"/>
                <w:sz w:val="18"/>
                <w:szCs w:val="18"/>
              </w:rPr>
              <w:t>225</w:t>
            </w:r>
          </w:p>
        </w:tc>
        <w:tc>
          <w:tcPr>
            <w:tcW w:w="1338" w:type="dxa"/>
            <w:vAlign w:val="center"/>
          </w:tcPr>
          <w:p w:rsidR="004D1467" w:rsidRPr="00496BDE" w:rsidRDefault="004D1467" w:rsidP="00534218">
            <w:pPr>
              <w:jc w:val="center"/>
              <w:rPr>
                <w:color w:val="000000"/>
                <w:sz w:val="18"/>
                <w:szCs w:val="18"/>
              </w:rPr>
            </w:pPr>
            <w:r w:rsidRPr="00496BDE">
              <w:rPr>
                <w:color w:val="000000"/>
                <w:sz w:val="18"/>
                <w:szCs w:val="18"/>
              </w:rPr>
              <w:t>300</w:t>
            </w:r>
          </w:p>
        </w:tc>
        <w:tc>
          <w:tcPr>
            <w:tcW w:w="1339" w:type="dxa"/>
            <w:vAlign w:val="center"/>
          </w:tcPr>
          <w:p w:rsidR="004D1467" w:rsidRPr="00496BDE" w:rsidRDefault="004D1467" w:rsidP="00534218">
            <w:pPr>
              <w:jc w:val="center"/>
              <w:rPr>
                <w:color w:val="000000"/>
                <w:sz w:val="18"/>
                <w:szCs w:val="18"/>
              </w:rPr>
            </w:pPr>
            <w:r w:rsidRPr="00496BDE">
              <w:rPr>
                <w:color w:val="000000"/>
                <w:sz w:val="18"/>
                <w:szCs w:val="18"/>
              </w:rPr>
              <w:t>500</w:t>
            </w:r>
          </w:p>
        </w:tc>
      </w:tr>
      <w:tr w:rsidR="004D1467" w:rsidRPr="00496BDE">
        <w:trPr>
          <w:cantSplit/>
          <w:trHeight w:val="450"/>
        </w:trPr>
        <w:tc>
          <w:tcPr>
            <w:tcW w:w="648" w:type="dxa"/>
            <w:vMerge/>
            <w:shd w:val="clear" w:color="auto" w:fill="E6E6E6"/>
            <w:vAlign w:val="center"/>
          </w:tcPr>
          <w:p w:rsidR="004D1467" w:rsidRPr="00496BDE" w:rsidRDefault="004D1467" w:rsidP="00534218">
            <w:pPr>
              <w:jc w:val="center"/>
              <w:rPr>
                <w:color w:val="000000"/>
                <w:sz w:val="18"/>
                <w:szCs w:val="18"/>
              </w:rPr>
            </w:pPr>
          </w:p>
        </w:tc>
        <w:tc>
          <w:tcPr>
            <w:tcW w:w="2520" w:type="dxa"/>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年费标准值</w:t>
            </w:r>
            <w:r w:rsidRPr="00496BDE">
              <w:rPr>
                <w:color w:val="000000"/>
                <w:sz w:val="18"/>
                <w:szCs w:val="18"/>
              </w:rPr>
              <w:t>+</w:t>
            </w:r>
            <w:r w:rsidRPr="00496BDE">
              <w:rPr>
                <w:rFonts w:cs="宋体" w:hint="eastAsia"/>
                <w:color w:val="000000"/>
                <w:sz w:val="18"/>
                <w:szCs w:val="18"/>
              </w:rPr>
              <w:t>滞纳金</w:t>
            </w:r>
          </w:p>
        </w:tc>
        <w:tc>
          <w:tcPr>
            <w:tcW w:w="1338" w:type="dxa"/>
            <w:vAlign w:val="center"/>
          </w:tcPr>
          <w:p w:rsidR="004D1467" w:rsidRPr="00496BDE" w:rsidRDefault="004D1467" w:rsidP="00534218">
            <w:pPr>
              <w:jc w:val="center"/>
              <w:rPr>
                <w:color w:val="000000"/>
                <w:sz w:val="18"/>
                <w:szCs w:val="18"/>
              </w:rPr>
            </w:pPr>
            <w:r w:rsidRPr="00496BDE">
              <w:rPr>
                <w:color w:val="000000"/>
                <w:sz w:val="18"/>
                <w:szCs w:val="18"/>
              </w:rPr>
              <w:t>750</w:t>
            </w:r>
          </w:p>
        </w:tc>
        <w:tc>
          <w:tcPr>
            <w:tcW w:w="1339" w:type="dxa"/>
            <w:vAlign w:val="center"/>
          </w:tcPr>
          <w:p w:rsidR="004D1467" w:rsidRPr="00496BDE" w:rsidRDefault="004D1467" w:rsidP="00534218">
            <w:pPr>
              <w:jc w:val="center"/>
              <w:rPr>
                <w:color w:val="000000"/>
                <w:sz w:val="18"/>
                <w:szCs w:val="18"/>
              </w:rPr>
            </w:pPr>
            <w:r w:rsidRPr="00496BDE">
              <w:rPr>
                <w:color w:val="000000"/>
                <w:sz w:val="18"/>
                <w:szCs w:val="18"/>
              </w:rPr>
              <w:t>1125</w:t>
            </w:r>
          </w:p>
        </w:tc>
        <w:tc>
          <w:tcPr>
            <w:tcW w:w="1338" w:type="dxa"/>
            <w:vAlign w:val="center"/>
          </w:tcPr>
          <w:p w:rsidR="004D1467" w:rsidRPr="00496BDE" w:rsidRDefault="004D1467" w:rsidP="00534218">
            <w:pPr>
              <w:jc w:val="center"/>
              <w:rPr>
                <w:color w:val="000000"/>
                <w:sz w:val="18"/>
                <w:szCs w:val="18"/>
              </w:rPr>
            </w:pPr>
            <w:r w:rsidRPr="00496BDE">
              <w:rPr>
                <w:color w:val="000000"/>
                <w:sz w:val="18"/>
                <w:szCs w:val="18"/>
              </w:rPr>
              <w:t>1500</w:t>
            </w:r>
          </w:p>
        </w:tc>
        <w:tc>
          <w:tcPr>
            <w:tcW w:w="1339" w:type="dxa"/>
            <w:vAlign w:val="center"/>
          </w:tcPr>
          <w:p w:rsidR="004D1467" w:rsidRPr="00496BDE" w:rsidRDefault="004D1467" w:rsidP="00534218">
            <w:pPr>
              <w:jc w:val="center"/>
              <w:rPr>
                <w:color w:val="000000"/>
                <w:sz w:val="18"/>
                <w:szCs w:val="18"/>
              </w:rPr>
            </w:pPr>
            <w:r w:rsidRPr="00496BDE">
              <w:rPr>
                <w:color w:val="000000"/>
                <w:sz w:val="18"/>
                <w:szCs w:val="18"/>
              </w:rPr>
              <w:t>2500</w:t>
            </w:r>
          </w:p>
        </w:tc>
      </w:tr>
      <w:tr w:rsidR="004D1467" w:rsidRPr="00496BDE">
        <w:trPr>
          <w:cantSplit/>
          <w:trHeight w:val="450"/>
        </w:trPr>
        <w:tc>
          <w:tcPr>
            <w:tcW w:w="648" w:type="dxa"/>
            <w:vMerge/>
            <w:shd w:val="clear" w:color="auto" w:fill="E6E6E6"/>
            <w:vAlign w:val="center"/>
          </w:tcPr>
          <w:p w:rsidR="004D1467" w:rsidRPr="00496BDE" w:rsidRDefault="004D1467" w:rsidP="00534218">
            <w:pPr>
              <w:jc w:val="center"/>
              <w:rPr>
                <w:color w:val="000000"/>
                <w:sz w:val="18"/>
                <w:szCs w:val="18"/>
              </w:rPr>
            </w:pPr>
          </w:p>
        </w:tc>
        <w:tc>
          <w:tcPr>
            <w:tcW w:w="2520" w:type="dxa"/>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减</w:t>
            </w:r>
            <w:r w:rsidRPr="00496BDE">
              <w:rPr>
                <w:color w:val="000000"/>
                <w:sz w:val="18"/>
                <w:szCs w:val="18"/>
              </w:rPr>
              <w:t>70%</w:t>
            </w:r>
            <w:r w:rsidRPr="00496BDE">
              <w:rPr>
                <w:rFonts w:cs="宋体" w:hint="eastAsia"/>
                <w:color w:val="000000"/>
                <w:sz w:val="18"/>
                <w:szCs w:val="18"/>
              </w:rPr>
              <w:t>年费标准值</w:t>
            </w:r>
            <w:r w:rsidRPr="00496BDE">
              <w:rPr>
                <w:color w:val="000000"/>
                <w:sz w:val="18"/>
                <w:szCs w:val="18"/>
              </w:rPr>
              <w:t>+</w:t>
            </w:r>
            <w:r w:rsidRPr="00496BDE">
              <w:rPr>
                <w:rFonts w:cs="宋体" w:hint="eastAsia"/>
                <w:color w:val="000000"/>
                <w:sz w:val="18"/>
                <w:szCs w:val="18"/>
              </w:rPr>
              <w:t>滞纳金</w:t>
            </w:r>
          </w:p>
        </w:tc>
        <w:tc>
          <w:tcPr>
            <w:tcW w:w="1338" w:type="dxa"/>
            <w:vAlign w:val="center"/>
          </w:tcPr>
          <w:p w:rsidR="004D1467" w:rsidRPr="00496BDE" w:rsidRDefault="004D1467" w:rsidP="00534218">
            <w:pPr>
              <w:jc w:val="center"/>
              <w:rPr>
                <w:color w:val="000000"/>
                <w:sz w:val="18"/>
                <w:szCs w:val="18"/>
              </w:rPr>
            </w:pPr>
            <w:r w:rsidRPr="00496BDE">
              <w:rPr>
                <w:color w:val="000000"/>
                <w:sz w:val="18"/>
                <w:szCs w:val="18"/>
              </w:rPr>
              <w:t>330</w:t>
            </w:r>
          </w:p>
        </w:tc>
        <w:tc>
          <w:tcPr>
            <w:tcW w:w="1339" w:type="dxa"/>
            <w:vAlign w:val="center"/>
          </w:tcPr>
          <w:p w:rsidR="004D1467" w:rsidRPr="00496BDE" w:rsidRDefault="004D1467" w:rsidP="00534218">
            <w:pPr>
              <w:jc w:val="center"/>
              <w:rPr>
                <w:color w:val="000000"/>
                <w:sz w:val="18"/>
                <w:szCs w:val="18"/>
              </w:rPr>
            </w:pPr>
            <w:r w:rsidRPr="00496BDE">
              <w:rPr>
                <w:color w:val="000000"/>
                <w:sz w:val="18"/>
                <w:szCs w:val="18"/>
              </w:rPr>
              <w:t>495</w:t>
            </w:r>
          </w:p>
        </w:tc>
        <w:tc>
          <w:tcPr>
            <w:tcW w:w="1338" w:type="dxa"/>
            <w:vAlign w:val="center"/>
          </w:tcPr>
          <w:p w:rsidR="004D1467" w:rsidRPr="00496BDE" w:rsidRDefault="004D1467" w:rsidP="00534218">
            <w:pPr>
              <w:jc w:val="center"/>
              <w:rPr>
                <w:color w:val="000000"/>
                <w:sz w:val="18"/>
                <w:szCs w:val="18"/>
              </w:rPr>
            </w:pPr>
            <w:r w:rsidRPr="00496BDE">
              <w:rPr>
                <w:color w:val="000000"/>
                <w:sz w:val="18"/>
                <w:szCs w:val="18"/>
              </w:rPr>
              <w:t>660</w:t>
            </w:r>
          </w:p>
        </w:tc>
        <w:tc>
          <w:tcPr>
            <w:tcW w:w="1339" w:type="dxa"/>
            <w:vAlign w:val="center"/>
          </w:tcPr>
          <w:p w:rsidR="004D1467" w:rsidRPr="00496BDE" w:rsidRDefault="004D1467" w:rsidP="00534218">
            <w:pPr>
              <w:jc w:val="center"/>
              <w:rPr>
                <w:color w:val="000000"/>
                <w:sz w:val="18"/>
                <w:szCs w:val="18"/>
              </w:rPr>
            </w:pPr>
            <w:r w:rsidRPr="00496BDE">
              <w:rPr>
                <w:color w:val="000000"/>
                <w:sz w:val="18"/>
                <w:szCs w:val="18"/>
              </w:rPr>
              <w:t>1100</w:t>
            </w:r>
          </w:p>
        </w:tc>
      </w:tr>
      <w:tr w:rsidR="004D1467" w:rsidRPr="00496BDE">
        <w:trPr>
          <w:cantSplit/>
          <w:trHeight w:val="450"/>
        </w:trPr>
        <w:tc>
          <w:tcPr>
            <w:tcW w:w="648" w:type="dxa"/>
            <w:vMerge/>
            <w:shd w:val="clear" w:color="auto" w:fill="E6E6E6"/>
            <w:vAlign w:val="center"/>
          </w:tcPr>
          <w:p w:rsidR="004D1467" w:rsidRPr="00496BDE" w:rsidRDefault="004D1467" w:rsidP="00534218">
            <w:pPr>
              <w:jc w:val="center"/>
              <w:rPr>
                <w:color w:val="000000"/>
                <w:sz w:val="18"/>
                <w:szCs w:val="18"/>
              </w:rPr>
            </w:pPr>
          </w:p>
        </w:tc>
        <w:tc>
          <w:tcPr>
            <w:tcW w:w="2520" w:type="dxa"/>
            <w:vAlign w:val="center"/>
          </w:tcPr>
          <w:p w:rsidR="004D1467" w:rsidRPr="00496BDE" w:rsidRDefault="004D1467" w:rsidP="00534218">
            <w:pPr>
              <w:jc w:val="center"/>
              <w:rPr>
                <w:color w:val="000000"/>
                <w:sz w:val="18"/>
                <w:szCs w:val="18"/>
              </w:rPr>
            </w:pPr>
            <w:r w:rsidRPr="00496BDE">
              <w:rPr>
                <w:rFonts w:cs="宋体" w:hint="eastAsia"/>
                <w:color w:val="000000"/>
                <w:sz w:val="18"/>
                <w:szCs w:val="18"/>
              </w:rPr>
              <w:t>减</w:t>
            </w:r>
            <w:r w:rsidRPr="00496BDE">
              <w:rPr>
                <w:color w:val="000000"/>
                <w:sz w:val="18"/>
                <w:szCs w:val="18"/>
              </w:rPr>
              <w:t>85%</w:t>
            </w:r>
            <w:r w:rsidRPr="00496BDE">
              <w:rPr>
                <w:rFonts w:cs="宋体" w:hint="eastAsia"/>
                <w:color w:val="000000"/>
                <w:sz w:val="18"/>
                <w:szCs w:val="18"/>
              </w:rPr>
              <w:t>年费标准值</w:t>
            </w:r>
            <w:r w:rsidRPr="00496BDE">
              <w:rPr>
                <w:color w:val="000000"/>
                <w:sz w:val="18"/>
                <w:szCs w:val="18"/>
              </w:rPr>
              <w:t>+</w:t>
            </w:r>
            <w:r w:rsidRPr="00496BDE">
              <w:rPr>
                <w:rFonts w:cs="宋体" w:hint="eastAsia"/>
                <w:color w:val="000000"/>
                <w:sz w:val="18"/>
                <w:szCs w:val="18"/>
              </w:rPr>
              <w:t>滞纳金</w:t>
            </w:r>
          </w:p>
        </w:tc>
        <w:tc>
          <w:tcPr>
            <w:tcW w:w="1338" w:type="dxa"/>
            <w:vAlign w:val="center"/>
          </w:tcPr>
          <w:p w:rsidR="004D1467" w:rsidRPr="00496BDE" w:rsidRDefault="004D1467" w:rsidP="00534218">
            <w:pPr>
              <w:jc w:val="center"/>
              <w:rPr>
                <w:color w:val="000000"/>
                <w:sz w:val="18"/>
                <w:szCs w:val="18"/>
              </w:rPr>
            </w:pPr>
            <w:r w:rsidRPr="00496BDE">
              <w:rPr>
                <w:color w:val="000000"/>
                <w:sz w:val="18"/>
                <w:szCs w:val="18"/>
              </w:rPr>
              <w:t>240</w:t>
            </w:r>
          </w:p>
        </w:tc>
        <w:tc>
          <w:tcPr>
            <w:tcW w:w="1339" w:type="dxa"/>
            <w:vAlign w:val="center"/>
          </w:tcPr>
          <w:p w:rsidR="004D1467" w:rsidRPr="00496BDE" w:rsidRDefault="004D1467" w:rsidP="00534218">
            <w:pPr>
              <w:jc w:val="center"/>
              <w:rPr>
                <w:color w:val="000000"/>
                <w:sz w:val="18"/>
                <w:szCs w:val="18"/>
              </w:rPr>
            </w:pPr>
            <w:r w:rsidRPr="00496BDE">
              <w:rPr>
                <w:color w:val="000000"/>
                <w:sz w:val="18"/>
                <w:szCs w:val="18"/>
              </w:rPr>
              <w:t>360</w:t>
            </w:r>
          </w:p>
        </w:tc>
        <w:tc>
          <w:tcPr>
            <w:tcW w:w="1338" w:type="dxa"/>
            <w:vAlign w:val="center"/>
          </w:tcPr>
          <w:p w:rsidR="004D1467" w:rsidRPr="00496BDE" w:rsidRDefault="004D1467" w:rsidP="00534218">
            <w:pPr>
              <w:jc w:val="center"/>
              <w:rPr>
                <w:color w:val="000000"/>
                <w:sz w:val="18"/>
                <w:szCs w:val="18"/>
              </w:rPr>
            </w:pPr>
            <w:r w:rsidRPr="00496BDE">
              <w:rPr>
                <w:color w:val="000000"/>
                <w:sz w:val="18"/>
                <w:szCs w:val="18"/>
              </w:rPr>
              <w:t>480</w:t>
            </w:r>
          </w:p>
        </w:tc>
        <w:tc>
          <w:tcPr>
            <w:tcW w:w="1339" w:type="dxa"/>
            <w:vAlign w:val="center"/>
          </w:tcPr>
          <w:p w:rsidR="004D1467" w:rsidRPr="00496BDE" w:rsidRDefault="004D1467" w:rsidP="00534218">
            <w:pPr>
              <w:jc w:val="center"/>
              <w:rPr>
                <w:color w:val="000000"/>
                <w:sz w:val="18"/>
                <w:szCs w:val="18"/>
              </w:rPr>
            </w:pPr>
            <w:r w:rsidRPr="00496BDE">
              <w:rPr>
                <w:color w:val="000000"/>
                <w:sz w:val="18"/>
                <w:szCs w:val="18"/>
              </w:rPr>
              <w:t>800</w:t>
            </w:r>
          </w:p>
        </w:tc>
      </w:tr>
    </w:tbl>
    <w:p w:rsidR="004D1467" w:rsidRPr="00496BDE" w:rsidRDefault="004D1467">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ind w:firstLine="408"/>
        <w:rPr>
          <w:rFonts w:cs="Times New Roman"/>
          <w:color w:val="000000"/>
          <w:sz w:val="20"/>
          <w:szCs w:val="20"/>
        </w:rPr>
      </w:pPr>
    </w:p>
    <w:p w:rsidR="005E1756" w:rsidRDefault="005E1756">
      <w:pPr>
        <w:tabs>
          <w:tab w:val="left" w:pos="1335"/>
          <w:tab w:val="center" w:pos="4153"/>
        </w:tabs>
        <w:ind w:firstLineChars="686" w:firstLine="1791"/>
        <w:jc w:val="left"/>
        <w:rPr>
          <w:rFonts w:ascii="宋体"/>
          <w:b/>
          <w:bCs/>
          <w:color w:val="000000"/>
          <w:sz w:val="26"/>
          <w:szCs w:val="26"/>
        </w:rPr>
      </w:pPr>
    </w:p>
    <w:p w:rsidR="005E1756" w:rsidRDefault="005E1756">
      <w:pPr>
        <w:tabs>
          <w:tab w:val="left" w:pos="1335"/>
          <w:tab w:val="center" w:pos="4153"/>
        </w:tabs>
        <w:ind w:firstLineChars="686" w:firstLine="1791"/>
        <w:jc w:val="left"/>
        <w:rPr>
          <w:rFonts w:ascii="宋体"/>
          <w:b/>
          <w:bCs/>
          <w:color w:val="000000"/>
          <w:sz w:val="26"/>
          <w:szCs w:val="26"/>
        </w:rPr>
      </w:pPr>
    </w:p>
    <w:p w:rsidR="005E1756" w:rsidRDefault="005E1756">
      <w:pPr>
        <w:tabs>
          <w:tab w:val="left" w:pos="1335"/>
          <w:tab w:val="center" w:pos="4153"/>
        </w:tabs>
        <w:ind w:firstLineChars="686" w:firstLine="1791"/>
        <w:jc w:val="left"/>
        <w:rPr>
          <w:rFonts w:ascii="宋体"/>
          <w:b/>
          <w:bCs/>
          <w:color w:val="000000"/>
          <w:sz w:val="26"/>
          <w:szCs w:val="26"/>
        </w:rPr>
      </w:pPr>
    </w:p>
    <w:p w:rsidR="005E1756" w:rsidRDefault="005E1756">
      <w:pPr>
        <w:tabs>
          <w:tab w:val="left" w:pos="1335"/>
          <w:tab w:val="center" w:pos="4153"/>
        </w:tabs>
        <w:ind w:firstLineChars="686" w:firstLine="1791"/>
        <w:jc w:val="left"/>
        <w:rPr>
          <w:rFonts w:ascii="宋体"/>
          <w:b/>
          <w:bCs/>
          <w:color w:val="000000"/>
          <w:sz w:val="26"/>
          <w:szCs w:val="26"/>
        </w:rPr>
      </w:pPr>
    </w:p>
    <w:p w:rsidR="005E1756" w:rsidRDefault="004D1467">
      <w:pPr>
        <w:tabs>
          <w:tab w:val="left" w:pos="1335"/>
          <w:tab w:val="center" w:pos="4153"/>
        </w:tabs>
        <w:ind w:firstLineChars="686" w:firstLine="1791"/>
        <w:jc w:val="left"/>
        <w:rPr>
          <w:rFonts w:ascii="宋体"/>
          <w:b/>
          <w:bCs/>
          <w:color w:val="000000"/>
          <w:sz w:val="26"/>
          <w:szCs w:val="26"/>
        </w:rPr>
      </w:pPr>
      <w:r w:rsidRPr="00496BDE">
        <w:rPr>
          <w:rFonts w:ascii="宋体" w:hAnsi="宋体" w:cs="宋体"/>
          <w:b/>
          <w:bCs/>
          <w:color w:val="000000"/>
          <w:sz w:val="26"/>
          <w:szCs w:val="26"/>
        </w:rPr>
        <w:t>PCT</w:t>
      </w:r>
      <w:r w:rsidRPr="00496BDE">
        <w:rPr>
          <w:rFonts w:ascii="宋体" w:hAnsi="宋体" w:cs="宋体" w:hint="eastAsia"/>
          <w:b/>
          <w:bCs/>
          <w:color w:val="000000"/>
          <w:sz w:val="26"/>
          <w:szCs w:val="26"/>
        </w:rPr>
        <w:t>国际申请费用标准一览表（国际阶段）</w:t>
      </w:r>
    </w:p>
    <w:p w:rsidR="004D1467" w:rsidRPr="00496BDE" w:rsidRDefault="004D1467">
      <w:pPr>
        <w:jc w:val="right"/>
        <w:rPr>
          <w:rFonts w:ascii="宋体"/>
          <w:color w:val="000000"/>
          <w:sz w:val="18"/>
          <w:szCs w:val="18"/>
        </w:rPr>
      </w:pPr>
      <w:r w:rsidRPr="00496BDE">
        <w:rPr>
          <w:rFonts w:ascii="宋体" w:hAnsi="宋体" w:cs="宋体" w:hint="eastAsia"/>
          <w:color w:val="000000"/>
          <w:sz w:val="18"/>
          <w:szCs w:val="18"/>
        </w:rPr>
        <w:lastRenderedPageBreak/>
        <w:t>（</w:t>
      </w:r>
      <w:r w:rsidRPr="00496BDE">
        <w:rPr>
          <w:rFonts w:ascii="宋体" w:hAnsi="宋体" w:cs="宋体"/>
          <w:color w:val="000000"/>
          <w:sz w:val="18"/>
          <w:szCs w:val="18"/>
        </w:rPr>
        <w:t>CNY</w:t>
      </w:r>
      <w:r w:rsidRPr="00496BDE">
        <w:rPr>
          <w:rFonts w:ascii="宋体" w:hAnsi="宋体" w:cs="宋体" w:hint="eastAsia"/>
          <w:color w:val="000000"/>
          <w:sz w:val="18"/>
          <w:szCs w:val="18"/>
        </w:rPr>
        <w:t>：人民币元</w:t>
      </w:r>
      <w:r w:rsidRPr="00496BDE">
        <w:rPr>
          <w:rFonts w:ascii="宋体" w:hAnsi="宋体" w:cs="宋体"/>
          <w:color w:val="000000"/>
          <w:sz w:val="18"/>
          <w:szCs w:val="18"/>
        </w:rPr>
        <w:t xml:space="preserve">    CHF</w:t>
      </w:r>
      <w:r w:rsidRPr="00496BDE">
        <w:rPr>
          <w:rFonts w:ascii="宋体" w:hAnsi="宋体" w:cs="宋体" w:hint="eastAsia"/>
          <w:color w:val="000000"/>
          <w:sz w:val="18"/>
          <w:szCs w:val="18"/>
        </w:rPr>
        <w:t>：瑞士法郎）</w:t>
      </w:r>
    </w:p>
    <w:tbl>
      <w:tblPr>
        <w:tblW w:w="84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1984"/>
        <w:gridCol w:w="3261"/>
      </w:tblGrid>
      <w:tr w:rsidR="004D1467" w:rsidRPr="00496BDE">
        <w:trPr>
          <w:trHeight w:val="468"/>
        </w:trPr>
        <w:tc>
          <w:tcPr>
            <w:tcW w:w="8472" w:type="dxa"/>
            <w:gridSpan w:val="3"/>
            <w:vAlign w:val="center"/>
          </w:tcPr>
          <w:p w:rsidR="004D1467" w:rsidRPr="00496BDE" w:rsidRDefault="004D1467">
            <w:pPr>
              <w:autoSpaceDE w:val="0"/>
              <w:autoSpaceDN w:val="0"/>
              <w:adjustRightInd w:val="0"/>
              <w:jc w:val="center"/>
              <w:rPr>
                <w:rFonts w:ascii="宋体"/>
                <w:b/>
                <w:bCs/>
                <w:color w:val="000000"/>
                <w:sz w:val="18"/>
                <w:szCs w:val="18"/>
              </w:rPr>
            </w:pPr>
            <w:r w:rsidRPr="00496BDE">
              <w:rPr>
                <w:rFonts w:ascii="宋体" w:hAnsi="宋体" w:cs="宋体" w:hint="eastAsia"/>
                <w:b/>
                <w:bCs/>
                <w:color w:val="000000"/>
                <w:sz w:val="18"/>
                <w:szCs w:val="18"/>
              </w:rPr>
              <w:t>国际阶段</w:t>
            </w:r>
          </w:p>
          <w:p w:rsidR="004D1467" w:rsidRPr="00496BDE" w:rsidRDefault="004D1467">
            <w:pPr>
              <w:autoSpaceDE w:val="0"/>
              <w:autoSpaceDN w:val="0"/>
              <w:adjustRightInd w:val="0"/>
              <w:jc w:val="center"/>
              <w:rPr>
                <w:rFonts w:ascii="宋体"/>
                <w:b/>
                <w:bCs/>
                <w:color w:val="000000"/>
                <w:sz w:val="18"/>
                <w:szCs w:val="18"/>
              </w:rPr>
            </w:pPr>
            <w:r w:rsidRPr="00496BDE">
              <w:rPr>
                <w:rFonts w:ascii="宋体" w:hAnsi="宋体" w:cs="宋体" w:hint="eastAsia"/>
                <w:b/>
                <w:bCs/>
                <w:color w:val="000000"/>
                <w:sz w:val="18"/>
                <w:szCs w:val="18"/>
              </w:rPr>
              <w:t>（中国国家知识产权局作为受理局、国际检索单位、国际初步审查单位）</w:t>
            </w:r>
          </w:p>
        </w:tc>
      </w:tr>
      <w:tr w:rsidR="004D1467" w:rsidRPr="00496BDE">
        <w:trPr>
          <w:trHeight w:val="277"/>
        </w:trPr>
        <w:tc>
          <w:tcPr>
            <w:tcW w:w="3227" w:type="dxa"/>
            <w:vAlign w:val="center"/>
          </w:tcPr>
          <w:p w:rsidR="004D1467" w:rsidRPr="00496BDE" w:rsidRDefault="004D1467">
            <w:pPr>
              <w:autoSpaceDE w:val="0"/>
              <w:autoSpaceDN w:val="0"/>
              <w:adjustRightInd w:val="0"/>
              <w:jc w:val="center"/>
              <w:rPr>
                <w:rFonts w:ascii="宋体"/>
                <w:color w:val="000000"/>
                <w:sz w:val="18"/>
                <w:szCs w:val="18"/>
              </w:rPr>
            </w:pPr>
            <w:r w:rsidRPr="00496BDE">
              <w:rPr>
                <w:rFonts w:ascii="宋体" w:hAnsi="宋体" w:cs="宋体" w:hint="eastAsia"/>
                <w:color w:val="000000"/>
                <w:sz w:val="18"/>
                <w:szCs w:val="18"/>
              </w:rPr>
              <w:t>费用种类</w:t>
            </w:r>
          </w:p>
        </w:tc>
        <w:tc>
          <w:tcPr>
            <w:tcW w:w="1984" w:type="dxa"/>
            <w:vAlign w:val="center"/>
          </w:tcPr>
          <w:p w:rsidR="004D1467" w:rsidRPr="00496BDE" w:rsidRDefault="004D1467">
            <w:pPr>
              <w:autoSpaceDE w:val="0"/>
              <w:autoSpaceDN w:val="0"/>
              <w:adjustRightInd w:val="0"/>
              <w:jc w:val="center"/>
              <w:rPr>
                <w:rFonts w:ascii="宋体"/>
                <w:color w:val="000000"/>
                <w:sz w:val="18"/>
                <w:szCs w:val="18"/>
              </w:rPr>
            </w:pPr>
            <w:r w:rsidRPr="00496BDE">
              <w:rPr>
                <w:rFonts w:ascii="宋体" w:hAnsi="宋体" w:cs="宋体" w:hint="eastAsia"/>
                <w:color w:val="000000"/>
                <w:sz w:val="18"/>
                <w:szCs w:val="18"/>
              </w:rPr>
              <w:t>金额</w:t>
            </w:r>
          </w:p>
        </w:tc>
        <w:tc>
          <w:tcPr>
            <w:tcW w:w="3261" w:type="dxa"/>
            <w:vAlign w:val="center"/>
          </w:tcPr>
          <w:p w:rsidR="004D1467" w:rsidRPr="00496BDE" w:rsidRDefault="004D1467">
            <w:pPr>
              <w:autoSpaceDE w:val="0"/>
              <w:autoSpaceDN w:val="0"/>
              <w:adjustRightInd w:val="0"/>
              <w:jc w:val="center"/>
              <w:rPr>
                <w:rFonts w:ascii="宋体"/>
                <w:color w:val="000000"/>
                <w:sz w:val="18"/>
                <w:szCs w:val="18"/>
              </w:rPr>
            </w:pPr>
            <w:r w:rsidRPr="00496BDE">
              <w:rPr>
                <w:rFonts w:ascii="宋体" w:hAnsi="宋体" w:cs="宋体" w:hint="eastAsia"/>
                <w:color w:val="000000"/>
                <w:sz w:val="18"/>
                <w:szCs w:val="18"/>
              </w:rPr>
              <w:t>缴纳期限及要求</w:t>
            </w:r>
          </w:p>
        </w:tc>
      </w:tr>
      <w:tr w:rsidR="004D1467" w:rsidRPr="00496BDE">
        <w:tc>
          <w:tcPr>
            <w:tcW w:w="5211" w:type="dxa"/>
            <w:gridSpan w:val="2"/>
          </w:tcPr>
          <w:p w:rsidR="004D1467" w:rsidRPr="00496BDE" w:rsidRDefault="004D1467">
            <w:pPr>
              <w:autoSpaceDE w:val="0"/>
              <w:autoSpaceDN w:val="0"/>
              <w:adjustRightInd w:val="0"/>
              <w:jc w:val="center"/>
              <w:rPr>
                <w:rFonts w:ascii="宋体"/>
                <w:color w:val="000000"/>
                <w:sz w:val="18"/>
                <w:szCs w:val="18"/>
              </w:rPr>
            </w:pPr>
            <w:r w:rsidRPr="00496BDE">
              <w:rPr>
                <w:rFonts w:ascii="宋体" w:hAnsi="宋体" w:cs="宋体" w:hint="eastAsia"/>
                <w:color w:val="000000"/>
                <w:sz w:val="18"/>
                <w:szCs w:val="18"/>
              </w:rPr>
              <w:t>必缴费用</w:t>
            </w:r>
          </w:p>
        </w:tc>
        <w:tc>
          <w:tcPr>
            <w:tcW w:w="3261" w:type="dxa"/>
            <w:vMerge w:val="restart"/>
            <w:vAlign w:val="center"/>
          </w:tcPr>
          <w:p w:rsidR="004D1467" w:rsidRPr="00496BDE" w:rsidRDefault="004D1467">
            <w:pPr>
              <w:autoSpaceDE w:val="0"/>
              <w:autoSpaceDN w:val="0"/>
              <w:adjustRightInd w:val="0"/>
              <w:rPr>
                <w:rFonts w:ascii="宋体"/>
                <w:color w:val="000000"/>
                <w:sz w:val="18"/>
                <w:szCs w:val="18"/>
              </w:rPr>
            </w:pPr>
            <w:r w:rsidRPr="00496BDE">
              <w:rPr>
                <w:rFonts w:ascii="宋体" w:hAnsi="宋体" w:cs="宋体" w:hint="eastAsia"/>
                <w:color w:val="000000"/>
                <w:sz w:val="18"/>
                <w:szCs w:val="18"/>
              </w:rPr>
              <w:t>申请人应自国际申请收到之日起一个月内缴纳检索费、国际申请费（适用时，缴纳国际申请附加费）</w:t>
            </w:r>
          </w:p>
        </w:tc>
      </w:tr>
      <w:tr w:rsidR="004D1467" w:rsidRPr="00496BDE">
        <w:trPr>
          <w:trHeight w:val="333"/>
        </w:trPr>
        <w:tc>
          <w:tcPr>
            <w:tcW w:w="3227" w:type="dxa"/>
          </w:tcPr>
          <w:p w:rsidR="004D1467" w:rsidRPr="00496BDE" w:rsidRDefault="004D1467">
            <w:pPr>
              <w:autoSpaceDE w:val="0"/>
              <w:autoSpaceDN w:val="0"/>
              <w:adjustRightInd w:val="0"/>
              <w:rPr>
                <w:rFonts w:ascii="宋体"/>
                <w:color w:val="000000"/>
                <w:sz w:val="18"/>
                <w:szCs w:val="18"/>
              </w:rPr>
            </w:pPr>
            <w:r w:rsidRPr="00496BDE">
              <w:rPr>
                <w:rFonts w:ascii="宋体" w:hAnsi="宋体" w:cs="宋体" w:hint="eastAsia"/>
                <w:color w:val="000000"/>
                <w:sz w:val="18"/>
                <w:szCs w:val="18"/>
              </w:rPr>
              <w:t>检索费</w:t>
            </w:r>
          </w:p>
        </w:tc>
        <w:tc>
          <w:tcPr>
            <w:tcW w:w="1984" w:type="dxa"/>
          </w:tcPr>
          <w:p w:rsidR="004D1467" w:rsidRPr="00496BDE" w:rsidRDefault="004D1467">
            <w:pPr>
              <w:autoSpaceDE w:val="0"/>
              <w:autoSpaceDN w:val="0"/>
              <w:adjustRightInd w:val="0"/>
              <w:rPr>
                <w:rFonts w:ascii="宋体"/>
                <w:color w:val="000000"/>
                <w:sz w:val="18"/>
                <w:szCs w:val="18"/>
              </w:rPr>
            </w:pPr>
            <w:r w:rsidRPr="00496BDE">
              <w:rPr>
                <w:rFonts w:ascii="宋体" w:hAnsi="宋体" w:cs="宋体"/>
                <w:color w:val="000000"/>
                <w:sz w:val="18"/>
                <w:szCs w:val="18"/>
              </w:rPr>
              <w:t>CNY2100</w:t>
            </w:r>
          </w:p>
        </w:tc>
        <w:tc>
          <w:tcPr>
            <w:tcW w:w="0" w:type="auto"/>
            <w:vMerge/>
            <w:vAlign w:val="center"/>
          </w:tcPr>
          <w:p w:rsidR="004D1467" w:rsidRPr="00496BDE" w:rsidRDefault="004D1467">
            <w:pPr>
              <w:widowControl/>
              <w:jc w:val="left"/>
              <w:rPr>
                <w:rFonts w:ascii="宋体"/>
                <w:color w:val="000000"/>
                <w:sz w:val="18"/>
                <w:szCs w:val="18"/>
              </w:rPr>
            </w:pPr>
          </w:p>
        </w:tc>
      </w:tr>
      <w:tr w:rsidR="004D1467" w:rsidRPr="00496BDE">
        <w:tc>
          <w:tcPr>
            <w:tcW w:w="3227" w:type="dxa"/>
          </w:tcPr>
          <w:p w:rsidR="004D1467" w:rsidRPr="00496BDE" w:rsidRDefault="004D1467">
            <w:pPr>
              <w:autoSpaceDE w:val="0"/>
              <w:autoSpaceDN w:val="0"/>
              <w:adjustRightInd w:val="0"/>
              <w:rPr>
                <w:rFonts w:ascii="宋体"/>
                <w:color w:val="000000"/>
                <w:sz w:val="18"/>
                <w:szCs w:val="18"/>
              </w:rPr>
            </w:pPr>
            <w:r w:rsidRPr="00496BDE">
              <w:rPr>
                <w:rFonts w:ascii="宋体" w:hAnsi="宋体" w:cs="宋体" w:hint="eastAsia"/>
                <w:color w:val="000000"/>
                <w:sz w:val="18"/>
                <w:szCs w:val="18"/>
              </w:rPr>
              <w:t>国际申请费（代国际局收取）</w:t>
            </w:r>
          </w:p>
          <w:p w:rsidR="004D1467" w:rsidRPr="00496BDE" w:rsidRDefault="004D1467">
            <w:pPr>
              <w:autoSpaceDE w:val="0"/>
              <w:autoSpaceDN w:val="0"/>
              <w:adjustRightInd w:val="0"/>
              <w:rPr>
                <w:rFonts w:ascii="宋体"/>
                <w:color w:val="000000"/>
                <w:sz w:val="18"/>
                <w:szCs w:val="18"/>
              </w:rPr>
            </w:pPr>
          </w:p>
        </w:tc>
        <w:tc>
          <w:tcPr>
            <w:tcW w:w="1984" w:type="dxa"/>
            <w:vAlign w:val="center"/>
          </w:tcPr>
          <w:p w:rsidR="004D1467" w:rsidRPr="00496BDE" w:rsidRDefault="004D1467">
            <w:pPr>
              <w:autoSpaceDE w:val="0"/>
              <w:autoSpaceDN w:val="0"/>
              <w:adjustRightInd w:val="0"/>
              <w:rPr>
                <w:rFonts w:ascii="宋体"/>
                <w:color w:val="000000"/>
                <w:sz w:val="18"/>
                <w:szCs w:val="18"/>
              </w:rPr>
            </w:pPr>
            <w:r w:rsidRPr="00496BDE">
              <w:rPr>
                <w:rFonts w:ascii="宋体" w:hAnsi="宋体" w:cs="宋体"/>
                <w:color w:val="000000"/>
                <w:sz w:val="18"/>
                <w:szCs w:val="18"/>
              </w:rPr>
              <w:t>CHF1330</w:t>
            </w:r>
          </w:p>
        </w:tc>
        <w:tc>
          <w:tcPr>
            <w:tcW w:w="0" w:type="auto"/>
            <w:vMerge/>
            <w:vAlign w:val="center"/>
          </w:tcPr>
          <w:p w:rsidR="004D1467" w:rsidRPr="00496BDE" w:rsidRDefault="004D1467">
            <w:pPr>
              <w:widowControl/>
              <w:jc w:val="left"/>
              <w:rPr>
                <w:rFonts w:ascii="宋体"/>
                <w:color w:val="000000"/>
                <w:sz w:val="18"/>
                <w:szCs w:val="18"/>
              </w:rPr>
            </w:pPr>
          </w:p>
        </w:tc>
      </w:tr>
      <w:tr w:rsidR="004D1467" w:rsidRPr="00496BDE">
        <w:tc>
          <w:tcPr>
            <w:tcW w:w="5211" w:type="dxa"/>
            <w:gridSpan w:val="2"/>
          </w:tcPr>
          <w:p w:rsidR="004D1467" w:rsidRPr="00496BDE" w:rsidRDefault="004D1467">
            <w:pPr>
              <w:autoSpaceDE w:val="0"/>
              <w:autoSpaceDN w:val="0"/>
              <w:adjustRightInd w:val="0"/>
              <w:jc w:val="center"/>
              <w:rPr>
                <w:rFonts w:ascii="宋体"/>
                <w:color w:val="000000"/>
                <w:sz w:val="18"/>
                <w:szCs w:val="18"/>
              </w:rPr>
            </w:pPr>
            <w:r w:rsidRPr="00496BDE">
              <w:rPr>
                <w:rFonts w:ascii="宋体" w:hAnsi="宋体" w:cs="宋体" w:hint="eastAsia"/>
                <w:color w:val="000000"/>
                <w:sz w:val="18"/>
                <w:szCs w:val="18"/>
              </w:rPr>
              <w:t>适用情况下缴纳的费用</w:t>
            </w:r>
          </w:p>
        </w:tc>
        <w:tc>
          <w:tcPr>
            <w:tcW w:w="0" w:type="auto"/>
            <w:vMerge/>
            <w:vAlign w:val="center"/>
          </w:tcPr>
          <w:p w:rsidR="004D1467" w:rsidRPr="00496BDE" w:rsidRDefault="004D1467">
            <w:pPr>
              <w:widowControl/>
              <w:jc w:val="left"/>
              <w:rPr>
                <w:rFonts w:ascii="宋体"/>
                <w:color w:val="000000"/>
                <w:sz w:val="18"/>
                <w:szCs w:val="18"/>
              </w:rPr>
            </w:pPr>
          </w:p>
        </w:tc>
      </w:tr>
      <w:tr w:rsidR="004D1467" w:rsidRPr="00496BDE">
        <w:tc>
          <w:tcPr>
            <w:tcW w:w="3227" w:type="dxa"/>
          </w:tcPr>
          <w:p w:rsidR="004D1467" w:rsidRPr="00496BDE" w:rsidRDefault="004D1467">
            <w:pPr>
              <w:autoSpaceDE w:val="0"/>
              <w:autoSpaceDN w:val="0"/>
              <w:adjustRightInd w:val="0"/>
              <w:rPr>
                <w:rFonts w:ascii="宋体"/>
                <w:color w:val="000000"/>
                <w:sz w:val="18"/>
                <w:szCs w:val="18"/>
              </w:rPr>
            </w:pPr>
            <w:r w:rsidRPr="00496BDE">
              <w:rPr>
                <w:rFonts w:ascii="宋体" w:hAnsi="宋体" w:cs="宋体" w:hint="eastAsia"/>
                <w:color w:val="000000"/>
                <w:sz w:val="18"/>
                <w:szCs w:val="18"/>
              </w:rPr>
              <w:t>国际申请附加费（代国际局收取）</w:t>
            </w:r>
          </w:p>
          <w:p w:rsidR="004D1467" w:rsidRPr="00496BDE" w:rsidRDefault="004D1467">
            <w:pPr>
              <w:autoSpaceDE w:val="0"/>
              <w:autoSpaceDN w:val="0"/>
              <w:adjustRightInd w:val="0"/>
              <w:rPr>
                <w:rFonts w:ascii="宋体"/>
                <w:color w:val="000000"/>
                <w:sz w:val="18"/>
                <w:szCs w:val="18"/>
              </w:rPr>
            </w:pPr>
            <w:r w:rsidRPr="00496BDE">
              <w:rPr>
                <w:rFonts w:ascii="宋体" w:hAnsi="宋体" w:cs="宋体" w:hint="eastAsia"/>
                <w:color w:val="000000"/>
                <w:sz w:val="18"/>
                <w:szCs w:val="18"/>
              </w:rPr>
              <w:t>从第</w:t>
            </w:r>
            <w:r w:rsidRPr="00496BDE">
              <w:rPr>
                <w:rFonts w:ascii="宋体" w:hAnsi="宋体" w:cs="宋体"/>
                <w:color w:val="000000"/>
                <w:sz w:val="18"/>
                <w:szCs w:val="18"/>
              </w:rPr>
              <w:t>31</w:t>
            </w:r>
            <w:r w:rsidRPr="00496BDE">
              <w:rPr>
                <w:rFonts w:ascii="宋体" w:hAnsi="宋体" w:cs="宋体" w:hint="eastAsia"/>
                <w:color w:val="000000"/>
                <w:sz w:val="18"/>
                <w:szCs w:val="18"/>
              </w:rPr>
              <w:t>页起每页</w:t>
            </w:r>
          </w:p>
        </w:tc>
        <w:tc>
          <w:tcPr>
            <w:tcW w:w="1984" w:type="dxa"/>
            <w:vAlign w:val="center"/>
          </w:tcPr>
          <w:p w:rsidR="004D1467" w:rsidRPr="00496BDE" w:rsidRDefault="004D1467">
            <w:pPr>
              <w:autoSpaceDE w:val="0"/>
              <w:autoSpaceDN w:val="0"/>
              <w:adjustRightInd w:val="0"/>
              <w:rPr>
                <w:rFonts w:ascii="宋体"/>
                <w:color w:val="000000"/>
                <w:sz w:val="18"/>
                <w:szCs w:val="18"/>
              </w:rPr>
            </w:pPr>
            <w:r w:rsidRPr="00496BDE">
              <w:rPr>
                <w:rFonts w:ascii="宋体" w:hAnsi="宋体" w:cs="宋体"/>
                <w:color w:val="000000"/>
                <w:sz w:val="18"/>
                <w:szCs w:val="18"/>
              </w:rPr>
              <w:t xml:space="preserve">CHF15 </w:t>
            </w:r>
          </w:p>
        </w:tc>
        <w:tc>
          <w:tcPr>
            <w:tcW w:w="0" w:type="auto"/>
            <w:vMerge/>
            <w:vAlign w:val="center"/>
          </w:tcPr>
          <w:p w:rsidR="004D1467" w:rsidRPr="00496BDE" w:rsidRDefault="004D1467">
            <w:pPr>
              <w:widowControl/>
              <w:jc w:val="left"/>
              <w:rPr>
                <w:rFonts w:ascii="宋体"/>
                <w:color w:val="000000"/>
                <w:sz w:val="18"/>
                <w:szCs w:val="18"/>
              </w:rPr>
            </w:pPr>
          </w:p>
        </w:tc>
      </w:tr>
      <w:tr w:rsidR="004D1467" w:rsidRPr="00496BDE">
        <w:tc>
          <w:tcPr>
            <w:tcW w:w="3227" w:type="dxa"/>
          </w:tcPr>
          <w:p w:rsidR="004D1467" w:rsidRPr="00496BDE" w:rsidRDefault="004D1467">
            <w:pPr>
              <w:autoSpaceDE w:val="0"/>
              <w:autoSpaceDN w:val="0"/>
              <w:adjustRightInd w:val="0"/>
              <w:rPr>
                <w:rFonts w:ascii="宋体"/>
                <w:color w:val="000000"/>
                <w:sz w:val="18"/>
                <w:szCs w:val="18"/>
              </w:rPr>
            </w:pPr>
            <w:r w:rsidRPr="00496BDE">
              <w:rPr>
                <w:rFonts w:ascii="宋体" w:hAnsi="宋体" w:cs="宋体" w:hint="eastAsia"/>
                <w:color w:val="000000"/>
                <w:sz w:val="18"/>
                <w:szCs w:val="18"/>
              </w:rPr>
              <w:t>优先权文件费</w:t>
            </w:r>
          </w:p>
        </w:tc>
        <w:tc>
          <w:tcPr>
            <w:tcW w:w="1984" w:type="dxa"/>
          </w:tcPr>
          <w:p w:rsidR="004D1467" w:rsidRPr="00496BDE" w:rsidRDefault="004D1467">
            <w:pPr>
              <w:autoSpaceDE w:val="0"/>
              <w:autoSpaceDN w:val="0"/>
              <w:adjustRightInd w:val="0"/>
              <w:rPr>
                <w:rFonts w:ascii="宋体"/>
                <w:color w:val="000000"/>
                <w:sz w:val="18"/>
                <w:szCs w:val="18"/>
              </w:rPr>
            </w:pPr>
            <w:r w:rsidRPr="00496BDE">
              <w:rPr>
                <w:rFonts w:ascii="宋体" w:hAnsi="宋体" w:cs="宋体"/>
                <w:color w:val="000000"/>
                <w:sz w:val="18"/>
                <w:szCs w:val="18"/>
              </w:rPr>
              <w:t xml:space="preserve">CNY 150 </w:t>
            </w:r>
          </w:p>
        </w:tc>
        <w:tc>
          <w:tcPr>
            <w:tcW w:w="3261" w:type="dxa"/>
          </w:tcPr>
          <w:p w:rsidR="004D1467" w:rsidRPr="00496BDE" w:rsidRDefault="004D1467">
            <w:pPr>
              <w:autoSpaceDE w:val="0"/>
              <w:autoSpaceDN w:val="0"/>
              <w:adjustRightInd w:val="0"/>
              <w:rPr>
                <w:rFonts w:ascii="宋体"/>
                <w:color w:val="000000"/>
                <w:sz w:val="18"/>
                <w:szCs w:val="18"/>
              </w:rPr>
            </w:pPr>
            <w:r w:rsidRPr="00496BDE">
              <w:rPr>
                <w:rFonts w:ascii="宋体" w:hAnsi="宋体" w:cs="宋体" w:hint="eastAsia"/>
                <w:color w:val="000000"/>
                <w:sz w:val="18"/>
                <w:szCs w:val="18"/>
              </w:rPr>
              <w:t>自优先权日起</w:t>
            </w:r>
            <w:r w:rsidRPr="00496BDE">
              <w:rPr>
                <w:rFonts w:ascii="宋体" w:hAnsi="宋体" w:cs="宋体"/>
                <w:color w:val="000000"/>
                <w:sz w:val="18"/>
                <w:szCs w:val="18"/>
              </w:rPr>
              <w:t>16</w:t>
            </w:r>
            <w:r w:rsidRPr="00496BDE">
              <w:rPr>
                <w:rFonts w:ascii="宋体" w:hAnsi="宋体" w:cs="宋体" w:hint="eastAsia"/>
                <w:color w:val="000000"/>
                <w:sz w:val="18"/>
                <w:szCs w:val="18"/>
              </w:rPr>
              <w:t>个月内</w:t>
            </w:r>
          </w:p>
        </w:tc>
      </w:tr>
      <w:tr w:rsidR="004D1467" w:rsidRPr="00496BDE">
        <w:tc>
          <w:tcPr>
            <w:tcW w:w="3227" w:type="dxa"/>
          </w:tcPr>
          <w:p w:rsidR="004D1467" w:rsidRPr="00496BDE" w:rsidRDefault="004D1467">
            <w:pPr>
              <w:autoSpaceDE w:val="0"/>
              <w:autoSpaceDN w:val="0"/>
              <w:adjustRightInd w:val="0"/>
              <w:rPr>
                <w:rFonts w:ascii="宋体"/>
                <w:color w:val="000000"/>
                <w:sz w:val="18"/>
                <w:szCs w:val="18"/>
              </w:rPr>
            </w:pPr>
            <w:r w:rsidRPr="00496BDE">
              <w:rPr>
                <w:rFonts w:ascii="宋体" w:hAnsi="宋体" w:cs="宋体" w:hint="eastAsia"/>
                <w:color w:val="000000"/>
                <w:sz w:val="18"/>
                <w:szCs w:val="18"/>
              </w:rPr>
              <w:t>单一性异议费</w:t>
            </w:r>
          </w:p>
        </w:tc>
        <w:tc>
          <w:tcPr>
            <w:tcW w:w="1984" w:type="dxa"/>
          </w:tcPr>
          <w:p w:rsidR="004D1467" w:rsidRPr="00496BDE" w:rsidRDefault="004D1467">
            <w:pPr>
              <w:autoSpaceDE w:val="0"/>
              <w:autoSpaceDN w:val="0"/>
              <w:adjustRightInd w:val="0"/>
              <w:rPr>
                <w:rFonts w:ascii="宋体"/>
                <w:color w:val="000000"/>
                <w:sz w:val="18"/>
                <w:szCs w:val="18"/>
              </w:rPr>
            </w:pPr>
            <w:r w:rsidRPr="00496BDE">
              <w:rPr>
                <w:rFonts w:ascii="宋体" w:hAnsi="宋体" w:cs="宋体"/>
                <w:color w:val="000000"/>
                <w:sz w:val="18"/>
                <w:szCs w:val="18"/>
              </w:rPr>
              <w:t>CNY 200</w:t>
            </w:r>
          </w:p>
        </w:tc>
        <w:tc>
          <w:tcPr>
            <w:tcW w:w="3261" w:type="dxa"/>
          </w:tcPr>
          <w:p w:rsidR="004D1467" w:rsidRPr="00496BDE" w:rsidRDefault="004D1467">
            <w:pPr>
              <w:autoSpaceDE w:val="0"/>
              <w:autoSpaceDN w:val="0"/>
              <w:adjustRightInd w:val="0"/>
              <w:rPr>
                <w:rFonts w:ascii="宋体"/>
                <w:b/>
                <w:bCs/>
                <w:color w:val="000000"/>
                <w:sz w:val="18"/>
                <w:szCs w:val="18"/>
              </w:rPr>
            </w:pPr>
            <w:r w:rsidRPr="00496BDE">
              <w:rPr>
                <w:rFonts w:ascii="宋体" w:hAnsi="宋体" w:cs="宋体" w:hint="eastAsia"/>
                <w:color w:val="000000"/>
                <w:sz w:val="18"/>
                <w:szCs w:val="18"/>
              </w:rPr>
              <w:t>自相关通知书发文日起一个月内</w:t>
            </w:r>
          </w:p>
        </w:tc>
      </w:tr>
      <w:tr w:rsidR="004D1467" w:rsidRPr="00496BDE">
        <w:tc>
          <w:tcPr>
            <w:tcW w:w="3227" w:type="dxa"/>
          </w:tcPr>
          <w:p w:rsidR="004D1467" w:rsidRPr="00496BDE" w:rsidRDefault="004D1467">
            <w:pPr>
              <w:autoSpaceDE w:val="0"/>
              <w:autoSpaceDN w:val="0"/>
              <w:adjustRightInd w:val="0"/>
              <w:rPr>
                <w:rFonts w:ascii="宋体"/>
                <w:color w:val="000000"/>
                <w:sz w:val="18"/>
                <w:szCs w:val="18"/>
              </w:rPr>
            </w:pPr>
            <w:r w:rsidRPr="00496BDE">
              <w:rPr>
                <w:rFonts w:ascii="宋体" w:hAnsi="宋体" w:cs="宋体" w:hint="eastAsia"/>
                <w:color w:val="000000"/>
                <w:sz w:val="18"/>
                <w:szCs w:val="18"/>
              </w:rPr>
              <w:t>副本复制费（每页）</w:t>
            </w:r>
          </w:p>
        </w:tc>
        <w:tc>
          <w:tcPr>
            <w:tcW w:w="1984" w:type="dxa"/>
          </w:tcPr>
          <w:p w:rsidR="004D1467" w:rsidRPr="00496BDE" w:rsidRDefault="004D1467">
            <w:pPr>
              <w:autoSpaceDE w:val="0"/>
              <w:autoSpaceDN w:val="0"/>
              <w:adjustRightInd w:val="0"/>
              <w:rPr>
                <w:rFonts w:ascii="宋体"/>
                <w:color w:val="000000"/>
                <w:sz w:val="18"/>
                <w:szCs w:val="18"/>
              </w:rPr>
            </w:pPr>
            <w:r w:rsidRPr="00496BDE">
              <w:rPr>
                <w:rFonts w:ascii="宋体" w:hAnsi="宋体" w:cs="宋体"/>
                <w:color w:val="000000"/>
                <w:sz w:val="18"/>
                <w:szCs w:val="18"/>
              </w:rPr>
              <w:t xml:space="preserve">CNY 2 </w:t>
            </w:r>
          </w:p>
        </w:tc>
        <w:tc>
          <w:tcPr>
            <w:tcW w:w="3261" w:type="dxa"/>
          </w:tcPr>
          <w:p w:rsidR="004D1467" w:rsidRPr="00496BDE" w:rsidRDefault="004D1467">
            <w:pPr>
              <w:autoSpaceDE w:val="0"/>
              <w:autoSpaceDN w:val="0"/>
              <w:adjustRightInd w:val="0"/>
              <w:rPr>
                <w:rFonts w:ascii="宋体"/>
                <w:color w:val="000000"/>
                <w:sz w:val="18"/>
                <w:szCs w:val="18"/>
              </w:rPr>
            </w:pPr>
          </w:p>
        </w:tc>
      </w:tr>
      <w:tr w:rsidR="004D1467" w:rsidRPr="00496BDE">
        <w:tc>
          <w:tcPr>
            <w:tcW w:w="3227" w:type="dxa"/>
          </w:tcPr>
          <w:p w:rsidR="004D1467" w:rsidRPr="00496BDE" w:rsidRDefault="004D1467">
            <w:pPr>
              <w:autoSpaceDE w:val="0"/>
              <w:autoSpaceDN w:val="0"/>
              <w:adjustRightInd w:val="0"/>
              <w:rPr>
                <w:rFonts w:ascii="宋体"/>
                <w:color w:val="000000"/>
                <w:sz w:val="18"/>
                <w:szCs w:val="18"/>
              </w:rPr>
            </w:pPr>
            <w:r w:rsidRPr="00496BDE">
              <w:rPr>
                <w:rFonts w:ascii="宋体" w:hAnsi="宋体" w:cs="宋体" w:hint="eastAsia"/>
                <w:color w:val="000000"/>
                <w:sz w:val="18"/>
                <w:szCs w:val="18"/>
              </w:rPr>
              <w:t>初步审查费</w:t>
            </w:r>
          </w:p>
        </w:tc>
        <w:tc>
          <w:tcPr>
            <w:tcW w:w="1984" w:type="dxa"/>
          </w:tcPr>
          <w:p w:rsidR="004D1467" w:rsidRPr="00496BDE" w:rsidRDefault="004D1467">
            <w:pPr>
              <w:autoSpaceDE w:val="0"/>
              <w:autoSpaceDN w:val="0"/>
              <w:adjustRightInd w:val="0"/>
              <w:rPr>
                <w:rFonts w:ascii="宋体"/>
                <w:color w:val="000000"/>
                <w:sz w:val="18"/>
                <w:szCs w:val="18"/>
              </w:rPr>
            </w:pPr>
            <w:r w:rsidRPr="00496BDE">
              <w:rPr>
                <w:rFonts w:ascii="宋体" w:hAnsi="宋体" w:cs="宋体"/>
                <w:color w:val="000000"/>
                <w:sz w:val="18"/>
                <w:szCs w:val="18"/>
              </w:rPr>
              <w:t>CNY 1500</w:t>
            </w:r>
          </w:p>
        </w:tc>
        <w:tc>
          <w:tcPr>
            <w:tcW w:w="3261" w:type="dxa"/>
            <w:vMerge w:val="restart"/>
            <w:vAlign w:val="center"/>
          </w:tcPr>
          <w:p w:rsidR="004D1467" w:rsidRPr="00496BDE" w:rsidRDefault="004D1467">
            <w:pPr>
              <w:autoSpaceDE w:val="0"/>
              <w:autoSpaceDN w:val="0"/>
              <w:adjustRightInd w:val="0"/>
              <w:spacing w:line="240" w:lineRule="exact"/>
              <w:rPr>
                <w:rFonts w:ascii="宋体"/>
                <w:color w:val="000000"/>
                <w:sz w:val="18"/>
                <w:szCs w:val="18"/>
              </w:rPr>
            </w:pPr>
            <w:r w:rsidRPr="00496BDE">
              <w:rPr>
                <w:rFonts w:ascii="宋体" w:hAnsi="宋体" w:cs="宋体" w:hint="eastAsia"/>
                <w:color w:val="000000"/>
                <w:sz w:val="18"/>
                <w:szCs w:val="18"/>
              </w:rPr>
              <w:t>自提交初步审查要求书之日起一个月内或自优先权日起</w:t>
            </w:r>
            <w:r w:rsidRPr="00496BDE">
              <w:rPr>
                <w:rFonts w:ascii="宋体" w:hAnsi="宋体" w:cs="宋体"/>
                <w:color w:val="000000"/>
                <w:sz w:val="18"/>
                <w:szCs w:val="18"/>
              </w:rPr>
              <w:t>22</w:t>
            </w:r>
            <w:r w:rsidRPr="00496BDE">
              <w:rPr>
                <w:rFonts w:ascii="宋体" w:hAnsi="宋体" w:cs="宋体" w:hint="eastAsia"/>
                <w:color w:val="000000"/>
                <w:sz w:val="18"/>
                <w:szCs w:val="18"/>
              </w:rPr>
              <w:t>个月内，以后到期为准</w:t>
            </w:r>
          </w:p>
        </w:tc>
      </w:tr>
      <w:tr w:rsidR="004D1467" w:rsidRPr="00496BDE">
        <w:trPr>
          <w:trHeight w:val="487"/>
        </w:trPr>
        <w:tc>
          <w:tcPr>
            <w:tcW w:w="3227" w:type="dxa"/>
          </w:tcPr>
          <w:p w:rsidR="004D1467" w:rsidRPr="00496BDE" w:rsidRDefault="004D1467">
            <w:pPr>
              <w:autoSpaceDE w:val="0"/>
              <w:autoSpaceDN w:val="0"/>
              <w:adjustRightInd w:val="0"/>
              <w:rPr>
                <w:rFonts w:ascii="宋体"/>
                <w:color w:val="000000"/>
                <w:sz w:val="18"/>
                <w:szCs w:val="18"/>
              </w:rPr>
            </w:pPr>
            <w:r w:rsidRPr="00496BDE">
              <w:rPr>
                <w:rFonts w:ascii="宋体" w:hAnsi="宋体" w:cs="宋体" w:hint="eastAsia"/>
                <w:color w:val="000000"/>
                <w:sz w:val="18"/>
                <w:szCs w:val="18"/>
              </w:rPr>
              <w:t>手续费（代国际局收取）</w:t>
            </w:r>
          </w:p>
        </w:tc>
        <w:tc>
          <w:tcPr>
            <w:tcW w:w="1984" w:type="dxa"/>
            <w:vAlign w:val="center"/>
          </w:tcPr>
          <w:p w:rsidR="004D1467" w:rsidRPr="00496BDE" w:rsidRDefault="004D1467">
            <w:pPr>
              <w:autoSpaceDE w:val="0"/>
              <w:autoSpaceDN w:val="0"/>
              <w:adjustRightInd w:val="0"/>
              <w:rPr>
                <w:rFonts w:ascii="宋体"/>
                <w:color w:val="000000"/>
                <w:sz w:val="18"/>
                <w:szCs w:val="18"/>
              </w:rPr>
            </w:pPr>
            <w:r w:rsidRPr="00496BDE">
              <w:rPr>
                <w:rFonts w:ascii="宋体" w:hAnsi="宋体" w:cs="宋体"/>
                <w:color w:val="000000"/>
                <w:sz w:val="18"/>
                <w:szCs w:val="18"/>
              </w:rPr>
              <w:t>CHF200</w:t>
            </w:r>
          </w:p>
        </w:tc>
        <w:tc>
          <w:tcPr>
            <w:tcW w:w="0" w:type="auto"/>
            <w:vMerge/>
            <w:vAlign w:val="center"/>
          </w:tcPr>
          <w:p w:rsidR="004D1467" w:rsidRPr="00496BDE" w:rsidRDefault="004D1467">
            <w:pPr>
              <w:widowControl/>
              <w:jc w:val="left"/>
              <w:rPr>
                <w:rFonts w:ascii="宋体"/>
                <w:color w:val="000000"/>
                <w:sz w:val="18"/>
                <w:szCs w:val="18"/>
              </w:rPr>
            </w:pPr>
          </w:p>
        </w:tc>
      </w:tr>
      <w:tr w:rsidR="004D1467" w:rsidRPr="00496BDE">
        <w:trPr>
          <w:trHeight w:val="315"/>
        </w:trPr>
        <w:tc>
          <w:tcPr>
            <w:tcW w:w="3227" w:type="dxa"/>
            <w:vMerge w:val="restart"/>
          </w:tcPr>
          <w:p w:rsidR="004D1467" w:rsidRPr="00496BDE" w:rsidRDefault="004D1467">
            <w:pPr>
              <w:autoSpaceDE w:val="0"/>
              <w:autoSpaceDN w:val="0"/>
              <w:adjustRightInd w:val="0"/>
              <w:rPr>
                <w:rFonts w:ascii="宋体"/>
                <w:color w:val="000000"/>
                <w:sz w:val="18"/>
                <w:szCs w:val="18"/>
              </w:rPr>
            </w:pPr>
            <w:r w:rsidRPr="00496BDE">
              <w:rPr>
                <w:rFonts w:ascii="宋体" w:hAnsi="宋体" w:cs="宋体" w:hint="eastAsia"/>
                <w:color w:val="000000"/>
                <w:sz w:val="18"/>
                <w:szCs w:val="18"/>
              </w:rPr>
              <w:t>附加检索费</w:t>
            </w:r>
          </w:p>
          <w:p w:rsidR="004D1467" w:rsidRPr="00496BDE" w:rsidRDefault="004D1467">
            <w:pPr>
              <w:autoSpaceDE w:val="0"/>
              <w:autoSpaceDN w:val="0"/>
              <w:adjustRightInd w:val="0"/>
              <w:rPr>
                <w:rFonts w:ascii="宋体"/>
                <w:color w:val="000000"/>
                <w:sz w:val="18"/>
                <w:szCs w:val="18"/>
              </w:rPr>
            </w:pPr>
            <w:r w:rsidRPr="00496BDE">
              <w:rPr>
                <w:rFonts w:ascii="宋体" w:hAnsi="宋体" w:cs="宋体" w:hint="eastAsia"/>
                <w:color w:val="000000"/>
                <w:sz w:val="18"/>
                <w:szCs w:val="18"/>
              </w:rPr>
              <w:t>初步审查附加费</w:t>
            </w:r>
          </w:p>
        </w:tc>
        <w:tc>
          <w:tcPr>
            <w:tcW w:w="1984" w:type="dxa"/>
          </w:tcPr>
          <w:p w:rsidR="004D1467" w:rsidRPr="00496BDE" w:rsidRDefault="004D1467">
            <w:pPr>
              <w:autoSpaceDE w:val="0"/>
              <w:autoSpaceDN w:val="0"/>
              <w:adjustRightInd w:val="0"/>
              <w:rPr>
                <w:rFonts w:ascii="宋体"/>
                <w:color w:val="000000"/>
                <w:sz w:val="18"/>
                <w:szCs w:val="18"/>
              </w:rPr>
            </w:pPr>
            <w:r w:rsidRPr="00496BDE">
              <w:rPr>
                <w:rFonts w:ascii="宋体" w:hAnsi="宋体" w:cs="宋体"/>
                <w:color w:val="000000"/>
                <w:sz w:val="18"/>
                <w:szCs w:val="18"/>
              </w:rPr>
              <w:t xml:space="preserve">CNY2100 </w:t>
            </w:r>
          </w:p>
        </w:tc>
        <w:tc>
          <w:tcPr>
            <w:tcW w:w="3261" w:type="dxa"/>
            <w:vMerge w:val="restart"/>
            <w:vAlign w:val="center"/>
          </w:tcPr>
          <w:p w:rsidR="004D1467" w:rsidRPr="00496BDE" w:rsidRDefault="004D1467">
            <w:pPr>
              <w:autoSpaceDE w:val="0"/>
              <w:autoSpaceDN w:val="0"/>
              <w:adjustRightInd w:val="0"/>
              <w:rPr>
                <w:rFonts w:ascii="宋体"/>
                <w:color w:val="000000"/>
                <w:sz w:val="18"/>
                <w:szCs w:val="18"/>
              </w:rPr>
            </w:pPr>
            <w:r w:rsidRPr="00496BDE">
              <w:rPr>
                <w:rFonts w:ascii="宋体" w:hAnsi="宋体" w:cs="宋体" w:hint="eastAsia"/>
                <w:color w:val="000000"/>
                <w:sz w:val="18"/>
                <w:szCs w:val="18"/>
              </w:rPr>
              <w:t>自相关通知书发文日起一个月内</w:t>
            </w:r>
          </w:p>
        </w:tc>
      </w:tr>
      <w:tr w:rsidR="004D1467" w:rsidRPr="00496BDE">
        <w:trPr>
          <w:trHeight w:val="315"/>
        </w:trPr>
        <w:tc>
          <w:tcPr>
            <w:tcW w:w="0" w:type="auto"/>
            <w:vMerge/>
            <w:vAlign w:val="center"/>
          </w:tcPr>
          <w:p w:rsidR="004D1467" w:rsidRPr="00496BDE" w:rsidRDefault="004D1467">
            <w:pPr>
              <w:widowControl/>
              <w:jc w:val="left"/>
              <w:rPr>
                <w:rFonts w:ascii="宋体"/>
                <w:color w:val="000000"/>
                <w:sz w:val="18"/>
                <w:szCs w:val="18"/>
              </w:rPr>
            </w:pPr>
          </w:p>
        </w:tc>
        <w:tc>
          <w:tcPr>
            <w:tcW w:w="1984" w:type="dxa"/>
          </w:tcPr>
          <w:p w:rsidR="004D1467" w:rsidRPr="00496BDE" w:rsidRDefault="004D1467">
            <w:pPr>
              <w:autoSpaceDE w:val="0"/>
              <w:autoSpaceDN w:val="0"/>
              <w:adjustRightInd w:val="0"/>
              <w:rPr>
                <w:rFonts w:ascii="宋体"/>
                <w:color w:val="000000"/>
                <w:sz w:val="18"/>
                <w:szCs w:val="18"/>
              </w:rPr>
            </w:pPr>
            <w:r w:rsidRPr="00496BDE">
              <w:rPr>
                <w:rFonts w:ascii="宋体" w:hAnsi="宋体" w:cs="宋体"/>
                <w:color w:val="000000"/>
                <w:sz w:val="18"/>
                <w:szCs w:val="18"/>
              </w:rPr>
              <w:t>CNY1500</w:t>
            </w:r>
          </w:p>
        </w:tc>
        <w:tc>
          <w:tcPr>
            <w:tcW w:w="0" w:type="auto"/>
            <w:vMerge/>
            <w:vAlign w:val="center"/>
          </w:tcPr>
          <w:p w:rsidR="004D1467" w:rsidRPr="00496BDE" w:rsidRDefault="004D1467">
            <w:pPr>
              <w:widowControl/>
              <w:jc w:val="left"/>
              <w:rPr>
                <w:rFonts w:ascii="宋体"/>
                <w:color w:val="000000"/>
                <w:sz w:val="18"/>
                <w:szCs w:val="18"/>
              </w:rPr>
            </w:pPr>
          </w:p>
        </w:tc>
      </w:tr>
      <w:tr w:rsidR="004D1467" w:rsidRPr="00496BDE">
        <w:tc>
          <w:tcPr>
            <w:tcW w:w="3227" w:type="dxa"/>
          </w:tcPr>
          <w:p w:rsidR="004D1467" w:rsidRPr="00496BDE" w:rsidRDefault="004D1467">
            <w:pPr>
              <w:autoSpaceDE w:val="0"/>
              <w:autoSpaceDN w:val="0"/>
              <w:adjustRightInd w:val="0"/>
              <w:rPr>
                <w:rFonts w:ascii="宋体"/>
                <w:color w:val="000000"/>
                <w:sz w:val="18"/>
                <w:szCs w:val="18"/>
              </w:rPr>
            </w:pPr>
            <w:r w:rsidRPr="00496BDE">
              <w:rPr>
                <w:rFonts w:ascii="宋体" w:hAnsi="宋体" w:cs="宋体" w:hint="eastAsia"/>
                <w:color w:val="000000"/>
                <w:sz w:val="18"/>
                <w:szCs w:val="18"/>
              </w:rPr>
              <w:t>恢复权利请求费</w:t>
            </w:r>
          </w:p>
        </w:tc>
        <w:tc>
          <w:tcPr>
            <w:tcW w:w="1984" w:type="dxa"/>
          </w:tcPr>
          <w:p w:rsidR="004D1467" w:rsidRPr="00496BDE" w:rsidRDefault="004D1467">
            <w:pPr>
              <w:autoSpaceDE w:val="0"/>
              <w:autoSpaceDN w:val="0"/>
              <w:adjustRightInd w:val="0"/>
              <w:rPr>
                <w:rFonts w:ascii="宋体"/>
                <w:color w:val="000000"/>
                <w:sz w:val="18"/>
                <w:szCs w:val="18"/>
              </w:rPr>
            </w:pPr>
            <w:r w:rsidRPr="00496BDE">
              <w:rPr>
                <w:rFonts w:ascii="宋体" w:hAnsi="宋体" w:cs="宋体"/>
                <w:color w:val="000000"/>
                <w:sz w:val="18"/>
                <w:szCs w:val="18"/>
              </w:rPr>
              <w:t>CNY 1000</w:t>
            </w:r>
          </w:p>
        </w:tc>
        <w:tc>
          <w:tcPr>
            <w:tcW w:w="3261" w:type="dxa"/>
          </w:tcPr>
          <w:p w:rsidR="004D1467" w:rsidRPr="00496BDE" w:rsidRDefault="004D1467">
            <w:pPr>
              <w:autoSpaceDE w:val="0"/>
              <w:autoSpaceDN w:val="0"/>
              <w:adjustRightInd w:val="0"/>
              <w:rPr>
                <w:rFonts w:ascii="宋体"/>
                <w:color w:val="000000"/>
                <w:sz w:val="18"/>
                <w:szCs w:val="18"/>
              </w:rPr>
            </w:pPr>
            <w:r w:rsidRPr="00496BDE">
              <w:rPr>
                <w:rFonts w:ascii="宋体" w:hAnsi="宋体" w:cs="宋体" w:hint="eastAsia"/>
                <w:color w:val="000000"/>
                <w:sz w:val="18"/>
                <w:szCs w:val="18"/>
              </w:rPr>
              <w:t>自优先权日起</w:t>
            </w:r>
            <w:r w:rsidRPr="00496BDE">
              <w:rPr>
                <w:rFonts w:ascii="宋体" w:hAnsi="宋体" w:cs="宋体"/>
                <w:color w:val="000000"/>
                <w:sz w:val="18"/>
                <w:szCs w:val="18"/>
              </w:rPr>
              <w:t>14</w:t>
            </w:r>
            <w:r w:rsidRPr="00496BDE">
              <w:rPr>
                <w:rFonts w:ascii="宋体" w:hAnsi="宋体" w:cs="宋体" w:hint="eastAsia"/>
                <w:color w:val="000000"/>
                <w:sz w:val="18"/>
                <w:szCs w:val="18"/>
              </w:rPr>
              <w:t>个月内</w:t>
            </w:r>
          </w:p>
        </w:tc>
      </w:tr>
      <w:tr w:rsidR="004D1467" w:rsidRPr="00496BDE">
        <w:tc>
          <w:tcPr>
            <w:tcW w:w="3227" w:type="dxa"/>
          </w:tcPr>
          <w:p w:rsidR="004D1467" w:rsidRPr="00496BDE" w:rsidRDefault="004D1467">
            <w:pPr>
              <w:autoSpaceDE w:val="0"/>
              <w:autoSpaceDN w:val="0"/>
              <w:adjustRightInd w:val="0"/>
              <w:rPr>
                <w:rFonts w:ascii="宋体"/>
                <w:color w:val="000000"/>
                <w:sz w:val="18"/>
                <w:szCs w:val="18"/>
              </w:rPr>
            </w:pPr>
            <w:r w:rsidRPr="00496BDE">
              <w:rPr>
                <w:rFonts w:ascii="宋体" w:hAnsi="宋体" w:cs="宋体" w:hint="eastAsia"/>
                <w:color w:val="000000"/>
                <w:sz w:val="18"/>
                <w:szCs w:val="18"/>
              </w:rPr>
              <w:t>后提交费</w:t>
            </w:r>
          </w:p>
        </w:tc>
        <w:tc>
          <w:tcPr>
            <w:tcW w:w="1984" w:type="dxa"/>
          </w:tcPr>
          <w:p w:rsidR="004D1467" w:rsidRPr="00496BDE" w:rsidRDefault="004D1467">
            <w:pPr>
              <w:autoSpaceDE w:val="0"/>
              <w:autoSpaceDN w:val="0"/>
              <w:adjustRightInd w:val="0"/>
              <w:rPr>
                <w:rFonts w:ascii="宋体"/>
                <w:color w:val="000000"/>
                <w:sz w:val="18"/>
                <w:szCs w:val="18"/>
              </w:rPr>
            </w:pPr>
            <w:r w:rsidRPr="00496BDE">
              <w:rPr>
                <w:rFonts w:ascii="宋体" w:hAnsi="宋体" w:cs="宋体"/>
                <w:color w:val="000000"/>
                <w:sz w:val="18"/>
                <w:szCs w:val="18"/>
              </w:rPr>
              <w:t>CNY 200</w:t>
            </w:r>
          </w:p>
        </w:tc>
        <w:tc>
          <w:tcPr>
            <w:tcW w:w="3261" w:type="dxa"/>
          </w:tcPr>
          <w:p w:rsidR="004D1467" w:rsidRPr="00496BDE" w:rsidRDefault="004D1467">
            <w:pPr>
              <w:autoSpaceDE w:val="0"/>
              <w:autoSpaceDN w:val="0"/>
              <w:adjustRightInd w:val="0"/>
              <w:rPr>
                <w:rFonts w:ascii="宋体"/>
                <w:color w:val="000000"/>
                <w:sz w:val="18"/>
                <w:szCs w:val="18"/>
              </w:rPr>
            </w:pPr>
            <w:r w:rsidRPr="00496BDE">
              <w:rPr>
                <w:rFonts w:ascii="宋体" w:hAnsi="宋体" w:cs="宋体" w:hint="eastAsia"/>
                <w:color w:val="000000"/>
                <w:sz w:val="18"/>
                <w:szCs w:val="18"/>
              </w:rPr>
              <w:t>指定期限</w:t>
            </w:r>
          </w:p>
        </w:tc>
      </w:tr>
      <w:tr w:rsidR="004D1467" w:rsidRPr="00496BDE">
        <w:trPr>
          <w:trHeight w:val="1284"/>
        </w:trPr>
        <w:tc>
          <w:tcPr>
            <w:tcW w:w="3227" w:type="dxa"/>
            <w:vAlign w:val="center"/>
          </w:tcPr>
          <w:p w:rsidR="004D1467" w:rsidRPr="00496BDE" w:rsidRDefault="004D1467">
            <w:pPr>
              <w:autoSpaceDE w:val="0"/>
              <w:autoSpaceDN w:val="0"/>
              <w:adjustRightInd w:val="0"/>
              <w:rPr>
                <w:rFonts w:ascii="宋体"/>
                <w:color w:val="000000"/>
                <w:sz w:val="18"/>
                <w:szCs w:val="18"/>
              </w:rPr>
            </w:pPr>
            <w:r w:rsidRPr="00496BDE">
              <w:rPr>
                <w:rFonts w:ascii="宋体" w:hAnsi="宋体" w:cs="宋体" w:hint="eastAsia"/>
                <w:color w:val="000000"/>
                <w:sz w:val="18"/>
                <w:szCs w:val="18"/>
              </w:rPr>
              <w:t>滞纳金</w:t>
            </w:r>
          </w:p>
        </w:tc>
        <w:tc>
          <w:tcPr>
            <w:tcW w:w="5245" w:type="dxa"/>
            <w:gridSpan w:val="2"/>
            <w:vAlign w:val="center"/>
          </w:tcPr>
          <w:p w:rsidR="004D1467" w:rsidRPr="00496BDE" w:rsidRDefault="004D1467">
            <w:pPr>
              <w:autoSpaceDE w:val="0"/>
              <w:autoSpaceDN w:val="0"/>
              <w:adjustRightInd w:val="0"/>
              <w:rPr>
                <w:rFonts w:ascii="宋体"/>
                <w:b/>
                <w:bCs/>
                <w:color w:val="000000"/>
                <w:sz w:val="18"/>
                <w:szCs w:val="18"/>
              </w:rPr>
            </w:pPr>
            <w:r w:rsidRPr="00496BDE">
              <w:rPr>
                <w:rFonts w:ascii="宋体" w:hAnsi="宋体" w:cs="宋体" w:hint="eastAsia"/>
                <w:color w:val="000000"/>
                <w:sz w:val="18"/>
                <w:szCs w:val="18"/>
              </w:rPr>
              <w:t>按未缴纳费用的</w:t>
            </w:r>
            <w:r w:rsidRPr="00496BDE">
              <w:rPr>
                <w:rFonts w:ascii="宋体" w:hAnsi="宋体" w:cs="宋体"/>
                <w:color w:val="000000"/>
                <w:sz w:val="18"/>
                <w:szCs w:val="18"/>
              </w:rPr>
              <w:t>50%</w:t>
            </w:r>
            <w:r w:rsidRPr="00496BDE">
              <w:rPr>
                <w:rFonts w:ascii="宋体" w:hAnsi="宋体" w:cs="宋体" w:hint="eastAsia"/>
                <w:color w:val="000000"/>
                <w:sz w:val="18"/>
                <w:szCs w:val="18"/>
              </w:rPr>
              <w:t>计收，若高于国际申请费（不含申请附加费）的</w:t>
            </w:r>
            <w:r w:rsidRPr="00496BDE">
              <w:rPr>
                <w:rFonts w:ascii="宋体" w:hAnsi="宋体" w:cs="宋体"/>
                <w:color w:val="000000"/>
                <w:sz w:val="18"/>
                <w:szCs w:val="18"/>
              </w:rPr>
              <w:t>50%</w:t>
            </w:r>
            <w:r w:rsidRPr="00496BDE">
              <w:rPr>
                <w:rFonts w:ascii="宋体" w:hAnsi="宋体" w:cs="宋体" w:hint="eastAsia"/>
                <w:color w:val="000000"/>
                <w:sz w:val="18"/>
                <w:szCs w:val="18"/>
              </w:rPr>
              <w:t>，按国际申请费的</w:t>
            </w:r>
            <w:r w:rsidRPr="00496BDE">
              <w:rPr>
                <w:rFonts w:ascii="宋体" w:hAnsi="宋体" w:cs="宋体"/>
                <w:color w:val="000000"/>
                <w:sz w:val="18"/>
                <w:szCs w:val="18"/>
              </w:rPr>
              <w:t>50%</w:t>
            </w:r>
            <w:r w:rsidRPr="00496BDE">
              <w:rPr>
                <w:rFonts w:ascii="宋体" w:hAnsi="宋体" w:cs="宋体" w:hint="eastAsia"/>
                <w:color w:val="000000"/>
                <w:sz w:val="18"/>
                <w:szCs w:val="18"/>
              </w:rPr>
              <w:t>计收。</w:t>
            </w:r>
          </w:p>
        </w:tc>
      </w:tr>
    </w:tbl>
    <w:p w:rsidR="00295231" w:rsidRDefault="00295231">
      <w:pPr>
        <w:tabs>
          <w:tab w:val="left" w:pos="1690"/>
          <w:tab w:val="center" w:pos="4153"/>
        </w:tabs>
        <w:ind w:firstLineChars="539" w:firstLine="1407"/>
        <w:rPr>
          <w:rFonts w:ascii="宋体"/>
          <w:b/>
          <w:bCs/>
          <w:color w:val="000000"/>
          <w:sz w:val="26"/>
          <w:szCs w:val="26"/>
        </w:rPr>
      </w:pPr>
    </w:p>
    <w:p w:rsidR="005E1756" w:rsidRDefault="004D1467">
      <w:pPr>
        <w:tabs>
          <w:tab w:val="left" w:pos="1690"/>
          <w:tab w:val="center" w:pos="4153"/>
        </w:tabs>
        <w:ind w:firstLineChars="736" w:firstLine="1921"/>
        <w:rPr>
          <w:rFonts w:ascii="宋体"/>
          <w:b/>
          <w:bCs/>
          <w:color w:val="000000"/>
          <w:sz w:val="26"/>
          <w:szCs w:val="26"/>
        </w:rPr>
      </w:pPr>
      <w:r w:rsidRPr="00496BDE">
        <w:rPr>
          <w:rFonts w:ascii="宋体" w:hAnsi="宋体" w:cs="宋体"/>
          <w:b/>
          <w:bCs/>
          <w:color w:val="000000"/>
          <w:sz w:val="26"/>
          <w:szCs w:val="26"/>
        </w:rPr>
        <w:t>PCT</w:t>
      </w:r>
      <w:r w:rsidRPr="00496BDE">
        <w:rPr>
          <w:rFonts w:ascii="宋体" w:hAnsi="宋体" w:cs="宋体" w:hint="eastAsia"/>
          <w:b/>
          <w:bCs/>
          <w:color w:val="000000"/>
          <w:sz w:val="26"/>
          <w:szCs w:val="26"/>
        </w:rPr>
        <w:t>国际申请费用标准一览表（国家阶段）</w:t>
      </w:r>
    </w:p>
    <w:p w:rsidR="004D1467" w:rsidRPr="00496BDE" w:rsidRDefault="004D1467">
      <w:pPr>
        <w:jc w:val="right"/>
        <w:rPr>
          <w:rFonts w:ascii="宋体"/>
          <w:color w:val="000000"/>
          <w:sz w:val="18"/>
          <w:szCs w:val="18"/>
        </w:rPr>
      </w:pPr>
      <w:r w:rsidRPr="00496BDE">
        <w:rPr>
          <w:rFonts w:ascii="宋体" w:hAnsi="宋体" w:cs="宋体" w:hint="eastAsia"/>
          <w:color w:val="000000"/>
          <w:sz w:val="18"/>
          <w:szCs w:val="18"/>
        </w:rPr>
        <w:t>（</w:t>
      </w:r>
      <w:r w:rsidRPr="00496BDE">
        <w:rPr>
          <w:rFonts w:ascii="宋体" w:hAnsi="宋体" w:cs="宋体"/>
          <w:color w:val="000000"/>
          <w:sz w:val="18"/>
          <w:szCs w:val="18"/>
        </w:rPr>
        <w:t>CNY</w:t>
      </w:r>
      <w:r w:rsidRPr="00496BDE">
        <w:rPr>
          <w:rFonts w:ascii="宋体" w:hAnsi="宋体" w:cs="宋体" w:hint="eastAsia"/>
          <w:color w:val="000000"/>
          <w:sz w:val="18"/>
          <w:szCs w:val="18"/>
        </w:rPr>
        <w:t>：人民币</w:t>
      </w:r>
      <w:r w:rsidRPr="00496BDE">
        <w:rPr>
          <w:rFonts w:ascii="宋体" w:hAnsi="宋体" w:cs="宋体"/>
          <w:color w:val="000000"/>
          <w:sz w:val="18"/>
          <w:szCs w:val="18"/>
        </w:rPr>
        <w:t>/</w:t>
      </w:r>
      <w:r w:rsidRPr="00496BDE">
        <w:rPr>
          <w:rFonts w:ascii="宋体" w:hAnsi="宋体" w:cs="宋体" w:hint="eastAsia"/>
          <w:color w:val="000000"/>
          <w:sz w:val="18"/>
          <w:szCs w:val="18"/>
        </w:rPr>
        <w:t>元）</w:t>
      </w:r>
    </w:p>
    <w:tbl>
      <w:tblPr>
        <w:tblW w:w="84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1134"/>
        <w:gridCol w:w="3402"/>
      </w:tblGrid>
      <w:tr w:rsidR="004D1467" w:rsidRPr="00496BDE">
        <w:trPr>
          <w:trHeight w:val="468"/>
        </w:trPr>
        <w:tc>
          <w:tcPr>
            <w:tcW w:w="8472" w:type="dxa"/>
            <w:gridSpan w:val="3"/>
            <w:vAlign w:val="center"/>
          </w:tcPr>
          <w:p w:rsidR="004D1467" w:rsidRPr="00496BDE" w:rsidRDefault="004D1467">
            <w:pPr>
              <w:autoSpaceDE w:val="0"/>
              <w:autoSpaceDN w:val="0"/>
              <w:adjustRightInd w:val="0"/>
              <w:jc w:val="center"/>
              <w:rPr>
                <w:rFonts w:ascii="宋体"/>
                <w:b/>
                <w:bCs/>
                <w:color w:val="000000"/>
                <w:sz w:val="18"/>
                <w:szCs w:val="18"/>
              </w:rPr>
            </w:pPr>
            <w:r w:rsidRPr="00496BDE">
              <w:rPr>
                <w:rFonts w:ascii="宋体" w:hAnsi="宋体" w:cs="宋体" w:hint="eastAsia"/>
                <w:b/>
                <w:bCs/>
                <w:color w:val="000000"/>
                <w:sz w:val="18"/>
                <w:szCs w:val="18"/>
              </w:rPr>
              <w:t>国家阶段</w:t>
            </w:r>
          </w:p>
          <w:p w:rsidR="004D1467" w:rsidRPr="00496BDE" w:rsidRDefault="004D1467">
            <w:pPr>
              <w:autoSpaceDE w:val="0"/>
              <w:autoSpaceDN w:val="0"/>
              <w:adjustRightInd w:val="0"/>
              <w:jc w:val="center"/>
              <w:rPr>
                <w:rFonts w:ascii="宋体"/>
                <w:b/>
                <w:bCs/>
                <w:color w:val="000000"/>
                <w:sz w:val="18"/>
                <w:szCs w:val="18"/>
              </w:rPr>
            </w:pPr>
            <w:r w:rsidRPr="00496BDE">
              <w:rPr>
                <w:rFonts w:ascii="宋体" w:hAnsi="宋体" w:cs="宋体" w:hint="eastAsia"/>
                <w:b/>
                <w:bCs/>
                <w:color w:val="000000"/>
                <w:sz w:val="18"/>
                <w:szCs w:val="18"/>
              </w:rPr>
              <w:t>（中国国家知识产权局作为指定局、选定局）</w:t>
            </w:r>
          </w:p>
        </w:tc>
      </w:tr>
      <w:tr w:rsidR="004D1467" w:rsidRPr="00496BDE">
        <w:trPr>
          <w:trHeight w:val="277"/>
        </w:trPr>
        <w:tc>
          <w:tcPr>
            <w:tcW w:w="3936" w:type="dxa"/>
            <w:vAlign w:val="center"/>
          </w:tcPr>
          <w:p w:rsidR="004D1467" w:rsidRPr="00496BDE" w:rsidRDefault="004D1467">
            <w:pPr>
              <w:autoSpaceDE w:val="0"/>
              <w:autoSpaceDN w:val="0"/>
              <w:adjustRightInd w:val="0"/>
              <w:jc w:val="center"/>
              <w:rPr>
                <w:rFonts w:ascii="宋体"/>
                <w:color w:val="000000"/>
                <w:sz w:val="18"/>
                <w:szCs w:val="18"/>
              </w:rPr>
            </w:pPr>
            <w:r w:rsidRPr="00496BDE">
              <w:rPr>
                <w:rFonts w:ascii="宋体" w:hAnsi="宋体" w:cs="宋体" w:hint="eastAsia"/>
                <w:color w:val="000000"/>
                <w:sz w:val="18"/>
                <w:szCs w:val="18"/>
              </w:rPr>
              <w:t>费用种类</w:t>
            </w:r>
          </w:p>
        </w:tc>
        <w:tc>
          <w:tcPr>
            <w:tcW w:w="1134" w:type="dxa"/>
            <w:vAlign w:val="center"/>
          </w:tcPr>
          <w:p w:rsidR="004D1467" w:rsidRPr="00496BDE" w:rsidRDefault="004D1467">
            <w:pPr>
              <w:autoSpaceDE w:val="0"/>
              <w:autoSpaceDN w:val="0"/>
              <w:adjustRightInd w:val="0"/>
              <w:jc w:val="center"/>
              <w:rPr>
                <w:rFonts w:ascii="宋体"/>
                <w:color w:val="000000"/>
                <w:sz w:val="18"/>
                <w:szCs w:val="18"/>
              </w:rPr>
            </w:pPr>
            <w:r w:rsidRPr="00496BDE">
              <w:rPr>
                <w:rFonts w:ascii="宋体" w:hAnsi="宋体" w:cs="宋体" w:hint="eastAsia"/>
                <w:color w:val="000000"/>
                <w:sz w:val="18"/>
                <w:szCs w:val="18"/>
              </w:rPr>
              <w:t>金额</w:t>
            </w:r>
          </w:p>
        </w:tc>
        <w:tc>
          <w:tcPr>
            <w:tcW w:w="3402" w:type="dxa"/>
            <w:vAlign w:val="center"/>
          </w:tcPr>
          <w:p w:rsidR="004D1467" w:rsidRPr="00496BDE" w:rsidRDefault="004D1467">
            <w:pPr>
              <w:autoSpaceDE w:val="0"/>
              <w:autoSpaceDN w:val="0"/>
              <w:adjustRightInd w:val="0"/>
              <w:jc w:val="center"/>
              <w:rPr>
                <w:rFonts w:ascii="宋体"/>
                <w:color w:val="000000"/>
                <w:sz w:val="18"/>
                <w:szCs w:val="18"/>
              </w:rPr>
            </w:pPr>
            <w:r w:rsidRPr="00496BDE">
              <w:rPr>
                <w:rFonts w:ascii="宋体" w:hAnsi="宋体" w:cs="宋体" w:hint="eastAsia"/>
                <w:color w:val="000000"/>
                <w:sz w:val="18"/>
                <w:szCs w:val="18"/>
              </w:rPr>
              <w:t>缴纳期限及要求</w:t>
            </w:r>
          </w:p>
        </w:tc>
      </w:tr>
      <w:tr w:rsidR="004D1467" w:rsidRPr="00496BDE">
        <w:trPr>
          <w:trHeight w:val="904"/>
        </w:trPr>
        <w:tc>
          <w:tcPr>
            <w:tcW w:w="3936" w:type="dxa"/>
          </w:tcPr>
          <w:p w:rsidR="004D1467" w:rsidRPr="00496BDE" w:rsidRDefault="004D1467">
            <w:pPr>
              <w:autoSpaceDE w:val="0"/>
              <w:autoSpaceDN w:val="0"/>
              <w:adjustRightInd w:val="0"/>
              <w:rPr>
                <w:rFonts w:ascii="宋体"/>
                <w:color w:val="000000"/>
                <w:sz w:val="18"/>
                <w:szCs w:val="18"/>
              </w:rPr>
            </w:pPr>
            <w:r w:rsidRPr="00496BDE">
              <w:rPr>
                <w:rFonts w:ascii="宋体" w:hAnsi="宋体" w:cs="宋体" w:hint="eastAsia"/>
                <w:color w:val="000000"/>
                <w:sz w:val="18"/>
                <w:szCs w:val="18"/>
              </w:rPr>
              <w:t>申请费</w:t>
            </w:r>
          </w:p>
          <w:p w:rsidR="004D1467" w:rsidRPr="00496BDE" w:rsidRDefault="004D1467" w:rsidP="00CF5DDA">
            <w:pPr>
              <w:pStyle w:val="ae"/>
              <w:numPr>
                <w:ilvl w:val="0"/>
                <w:numId w:val="1"/>
              </w:numPr>
              <w:autoSpaceDE w:val="0"/>
              <w:autoSpaceDN w:val="0"/>
              <w:adjustRightInd w:val="0"/>
              <w:ind w:firstLineChars="0"/>
              <w:rPr>
                <w:rFonts w:ascii="宋体"/>
                <w:color w:val="000000"/>
                <w:sz w:val="18"/>
                <w:szCs w:val="18"/>
              </w:rPr>
            </w:pPr>
            <w:r w:rsidRPr="00496BDE">
              <w:rPr>
                <w:rFonts w:ascii="宋体" w:hAnsi="宋体" w:cs="宋体" w:hint="eastAsia"/>
                <w:color w:val="000000"/>
                <w:sz w:val="18"/>
                <w:szCs w:val="18"/>
              </w:rPr>
              <w:t>发明专利</w:t>
            </w:r>
          </w:p>
          <w:p w:rsidR="004D1467" w:rsidRPr="00496BDE" w:rsidRDefault="004D1467" w:rsidP="00CF5DDA">
            <w:pPr>
              <w:pStyle w:val="ae"/>
              <w:numPr>
                <w:ilvl w:val="0"/>
                <w:numId w:val="1"/>
              </w:numPr>
              <w:autoSpaceDE w:val="0"/>
              <w:autoSpaceDN w:val="0"/>
              <w:adjustRightInd w:val="0"/>
              <w:ind w:firstLineChars="0"/>
              <w:rPr>
                <w:rFonts w:ascii="宋体"/>
                <w:color w:val="000000"/>
                <w:sz w:val="18"/>
                <w:szCs w:val="18"/>
              </w:rPr>
            </w:pPr>
            <w:r w:rsidRPr="00496BDE">
              <w:rPr>
                <w:rFonts w:ascii="宋体" w:hAnsi="宋体" w:cs="宋体" w:hint="eastAsia"/>
                <w:color w:val="000000"/>
                <w:sz w:val="18"/>
                <w:szCs w:val="18"/>
              </w:rPr>
              <w:t>实用新型专利</w:t>
            </w:r>
          </w:p>
        </w:tc>
        <w:tc>
          <w:tcPr>
            <w:tcW w:w="1134" w:type="dxa"/>
          </w:tcPr>
          <w:p w:rsidR="004D1467" w:rsidRPr="00496BDE" w:rsidRDefault="004D1467">
            <w:pPr>
              <w:autoSpaceDE w:val="0"/>
              <w:autoSpaceDN w:val="0"/>
              <w:adjustRightInd w:val="0"/>
              <w:rPr>
                <w:rFonts w:ascii="宋体"/>
                <w:color w:val="000000"/>
                <w:sz w:val="18"/>
                <w:szCs w:val="18"/>
              </w:rPr>
            </w:pPr>
          </w:p>
          <w:p w:rsidR="004D1467" w:rsidRPr="00496BDE" w:rsidRDefault="004D1467">
            <w:pPr>
              <w:autoSpaceDE w:val="0"/>
              <w:autoSpaceDN w:val="0"/>
              <w:adjustRightInd w:val="0"/>
              <w:rPr>
                <w:rFonts w:ascii="宋体"/>
                <w:color w:val="000000"/>
                <w:sz w:val="18"/>
                <w:szCs w:val="18"/>
              </w:rPr>
            </w:pPr>
            <w:r w:rsidRPr="00496BDE">
              <w:rPr>
                <w:rFonts w:ascii="宋体" w:hAnsi="宋体" w:cs="宋体"/>
                <w:color w:val="000000"/>
                <w:sz w:val="18"/>
                <w:szCs w:val="18"/>
              </w:rPr>
              <w:t>CNY 900</w:t>
            </w:r>
          </w:p>
          <w:p w:rsidR="004D1467" w:rsidRPr="00496BDE" w:rsidRDefault="004D1467">
            <w:pPr>
              <w:autoSpaceDE w:val="0"/>
              <w:autoSpaceDN w:val="0"/>
              <w:adjustRightInd w:val="0"/>
              <w:rPr>
                <w:rFonts w:ascii="宋体"/>
                <w:color w:val="000000"/>
                <w:sz w:val="18"/>
                <w:szCs w:val="18"/>
              </w:rPr>
            </w:pPr>
            <w:r w:rsidRPr="00496BDE">
              <w:rPr>
                <w:rFonts w:ascii="宋体" w:hAnsi="宋体" w:cs="宋体"/>
                <w:color w:val="000000"/>
                <w:sz w:val="18"/>
                <w:szCs w:val="18"/>
              </w:rPr>
              <w:t>CNY 500</w:t>
            </w:r>
          </w:p>
        </w:tc>
        <w:tc>
          <w:tcPr>
            <w:tcW w:w="3402" w:type="dxa"/>
            <w:vMerge w:val="restart"/>
            <w:vAlign w:val="center"/>
          </w:tcPr>
          <w:p w:rsidR="004D1467" w:rsidRPr="00496BDE" w:rsidRDefault="004D1467">
            <w:pPr>
              <w:autoSpaceDE w:val="0"/>
              <w:autoSpaceDN w:val="0"/>
              <w:adjustRightInd w:val="0"/>
              <w:rPr>
                <w:rFonts w:ascii="宋体"/>
                <w:color w:val="000000"/>
                <w:sz w:val="18"/>
                <w:szCs w:val="18"/>
              </w:rPr>
            </w:pPr>
            <w:r w:rsidRPr="00496BDE">
              <w:rPr>
                <w:rFonts w:ascii="宋体" w:hAnsi="宋体" w:cs="宋体" w:hint="eastAsia"/>
                <w:color w:val="000000"/>
                <w:sz w:val="18"/>
                <w:szCs w:val="18"/>
              </w:rPr>
              <w:t>应当自优先权日起三十个月内办理进入中国国家阶段的手续，未在该期限内办理的，在缴纳宽限费后，可以自优先权日起三十二个月内办理该手续，即提交规定的文件、缴纳规定的申请费、申请附加费、公布印刷费、宽限费（适用时）、优先权要求费（适用时）</w:t>
            </w:r>
          </w:p>
        </w:tc>
      </w:tr>
      <w:tr w:rsidR="004D1467" w:rsidRPr="00496BDE">
        <w:trPr>
          <w:trHeight w:val="1240"/>
        </w:trPr>
        <w:tc>
          <w:tcPr>
            <w:tcW w:w="3936" w:type="dxa"/>
          </w:tcPr>
          <w:p w:rsidR="004D1467" w:rsidRPr="00496BDE" w:rsidRDefault="004D1467">
            <w:pPr>
              <w:autoSpaceDE w:val="0"/>
              <w:autoSpaceDN w:val="0"/>
              <w:adjustRightInd w:val="0"/>
              <w:rPr>
                <w:rFonts w:ascii="宋体"/>
                <w:color w:val="000000"/>
                <w:sz w:val="18"/>
                <w:szCs w:val="18"/>
              </w:rPr>
            </w:pPr>
            <w:r w:rsidRPr="00496BDE">
              <w:rPr>
                <w:rFonts w:ascii="宋体" w:hAnsi="宋体" w:cs="宋体" w:hint="eastAsia"/>
                <w:color w:val="000000"/>
                <w:sz w:val="18"/>
                <w:szCs w:val="18"/>
              </w:rPr>
              <w:t>申请附加费</w:t>
            </w:r>
          </w:p>
          <w:p w:rsidR="004D1467" w:rsidRPr="00496BDE" w:rsidRDefault="004D1467">
            <w:pPr>
              <w:autoSpaceDE w:val="0"/>
              <w:autoSpaceDN w:val="0"/>
              <w:adjustRightInd w:val="0"/>
              <w:rPr>
                <w:rFonts w:ascii="宋体"/>
                <w:color w:val="000000"/>
                <w:sz w:val="18"/>
                <w:szCs w:val="18"/>
              </w:rPr>
            </w:pPr>
            <w:r w:rsidRPr="00496BDE">
              <w:rPr>
                <w:rFonts w:ascii="宋体" w:hAnsi="宋体" w:cs="宋体" w:hint="eastAsia"/>
                <w:color w:val="000000"/>
                <w:sz w:val="18"/>
                <w:szCs w:val="18"/>
              </w:rPr>
              <w:t>①权利要求附加费从第</w:t>
            </w:r>
            <w:r w:rsidRPr="00496BDE">
              <w:rPr>
                <w:rFonts w:ascii="宋体" w:hAnsi="宋体" w:cs="宋体"/>
                <w:color w:val="000000"/>
                <w:sz w:val="18"/>
                <w:szCs w:val="18"/>
              </w:rPr>
              <w:t>11</w:t>
            </w:r>
            <w:r w:rsidRPr="00496BDE">
              <w:rPr>
                <w:rFonts w:ascii="宋体" w:hAnsi="宋体" w:cs="宋体" w:hint="eastAsia"/>
                <w:color w:val="000000"/>
                <w:sz w:val="18"/>
                <w:szCs w:val="18"/>
              </w:rPr>
              <w:t>项起每项</w:t>
            </w:r>
          </w:p>
          <w:p w:rsidR="004D1467" w:rsidRPr="00496BDE" w:rsidRDefault="004D1467">
            <w:pPr>
              <w:autoSpaceDE w:val="0"/>
              <w:autoSpaceDN w:val="0"/>
              <w:adjustRightInd w:val="0"/>
              <w:rPr>
                <w:rFonts w:ascii="宋体"/>
                <w:color w:val="000000"/>
                <w:sz w:val="18"/>
                <w:szCs w:val="18"/>
              </w:rPr>
            </w:pPr>
            <w:r w:rsidRPr="00496BDE">
              <w:rPr>
                <w:rFonts w:ascii="宋体" w:hAnsi="宋体" w:cs="宋体" w:hint="eastAsia"/>
                <w:color w:val="000000"/>
                <w:sz w:val="18"/>
                <w:szCs w:val="18"/>
              </w:rPr>
              <w:t>②说明书附加费从第</w:t>
            </w:r>
            <w:r w:rsidRPr="00496BDE">
              <w:rPr>
                <w:rFonts w:ascii="宋体" w:hAnsi="宋体" w:cs="宋体"/>
                <w:color w:val="000000"/>
                <w:sz w:val="18"/>
                <w:szCs w:val="18"/>
              </w:rPr>
              <w:t>31</w:t>
            </w:r>
            <w:r w:rsidRPr="00496BDE">
              <w:rPr>
                <w:rFonts w:ascii="宋体" w:hAnsi="宋体" w:cs="宋体" w:hint="eastAsia"/>
                <w:color w:val="000000"/>
                <w:sz w:val="18"/>
                <w:szCs w:val="18"/>
              </w:rPr>
              <w:t>页起每页</w:t>
            </w:r>
          </w:p>
          <w:p w:rsidR="004D1467" w:rsidRPr="00496BDE" w:rsidRDefault="004D1467">
            <w:pPr>
              <w:autoSpaceDE w:val="0"/>
              <w:autoSpaceDN w:val="0"/>
              <w:adjustRightInd w:val="0"/>
              <w:rPr>
                <w:rFonts w:ascii="宋体"/>
                <w:color w:val="000000"/>
                <w:sz w:val="18"/>
                <w:szCs w:val="18"/>
              </w:rPr>
            </w:pPr>
            <w:r w:rsidRPr="00496BDE">
              <w:rPr>
                <w:rFonts w:ascii="宋体" w:hAnsi="宋体" w:cs="宋体" w:hint="eastAsia"/>
                <w:color w:val="000000"/>
                <w:sz w:val="18"/>
                <w:szCs w:val="18"/>
              </w:rPr>
              <w:t>从第</w:t>
            </w:r>
            <w:r w:rsidRPr="00496BDE">
              <w:rPr>
                <w:rFonts w:ascii="宋体" w:hAnsi="宋体" w:cs="宋体"/>
                <w:color w:val="000000"/>
                <w:sz w:val="18"/>
                <w:szCs w:val="18"/>
              </w:rPr>
              <w:t>301</w:t>
            </w:r>
            <w:r w:rsidRPr="00496BDE">
              <w:rPr>
                <w:rFonts w:ascii="宋体" w:hAnsi="宋体" w:cs="宋体" w:hint="eastAsia"/>
                <w:color w:val="000000"/>
                <w:sz w:val="18"/>
                <w:szCs w:val="18"/>
              </w:rPr>
              <w:t>页起每页</w:t>
            </w:r>
          </w:p>
        </w:tc>
        <w:tc>
          <w:tcPr>
            <w:tcW w:w="1134" w:type="dxa"/>
          </w:tcPr>
          <w:p w:rsidR="004D1467" w:rsidRPr="00496BDE" w:rsidRDefault="004D1467">
            <w:pPr>
              <w:autoSpaceDE w:val="0"/>
              <w:autoSpaceDN w:val="0"/>
              <w:adjustRightInd w:val="0"/>
              <w:rPr>
                <w:rFonts w:ascii="宋体"/>
                <w:color w:val="000000"/>
                <w:sz w:val="18"/>
                <w:szCs w:val="18"/>
              </w:rPr>
            </w:pPr>
          </w:p>
          <w:p w:rsidR="004D1467" w:rsidRPr="00496BDE" w:rsidRDefault="004D1467">
            <w:pPr>
              <w:autoSpaceDE w:val="0"/>
              <w:autoSpaceDN w:val="0"/>
              <w:adjustRightInd w:val="0"/>
              <w:rPr>
                <w:rFonts w:ascii="宋体"/>
                <w:color w:val="000000"/>
                <w:sz w:val="18"/>
                <w:szCs w:val="18"/>
              </w:rPr>
            </w:pPr>
            <w:r w:rsidRPr="00496BDE">
              <w:rPr>
                <w:rFonts w:ascii="宋体" w:hAnsi="宋体" w:cs="宋体"/>
                <w:color w:val="000000"/>
                <w:sz w:val="18"/>
                <w:szCs w:val="18"/>
              </w:rPr>
              <w:t>CNY150</w:t>
            </w:r>
          </w:p>
          <w:p w:rsidR="004D1467" w:rsidRPr="00496BDE" w:rsidRDefault="004D1467">
            <w:pPr>
              <w:autoSpaceDE w:val="0"/>
              <w:autoSpaceDN w:val="0"/>
              <w:adjustRightInd w:val="0"/>
              <w:rPr>
                <w:rFonts w:ascii="宋体"/>
                <w:color w:val="000000"/>
                <w:sz w:val="18"/>
                <w:szCs w:val="18"/>
              </w:rPr>
            </w:pPr>
            <w:r w:rsidRPr="00496BDE">
              <w:rPr>
                <w:rFonts w:ascii="宋体" w:hAnsi="宋体" w:cs="宋体"/>
                <w:color w:val="000000"/>
                <w:sz w:val="18"/>
                <w:szCs w:val="18"/>
              </w:rPr>
              <w:t>CNY50</w:t>
            </w:r>
          </w:p>
          <w:p w:rsidR="004D1467" w:rsidRPr="00496BDE" w:rsidRDefault="004D1467">
            <w:pPr>
              <w:autoSpaceDE w:val="0"/>
              <w:autoSpaceDN w:val="0"/>
              <w:adjustRightInd w:val="0"/>
              <w:rPr>
                <w:rFonts w:ascii="宋体"/>
                <w:color w:val="000000"/>
                <w:sz w:val="18"/>
                <w:szCs w:val="18"/>
              </w:rPr>
            </w:pPr>
            <w:r w:rsidRPr="00496BDE">
              <w:rPr>
                <w:rFonts w:ascii="宋体" w:hAnsi="宋体" w:cs="宋体"/>
                <w:color w:val="000000"/>
                <w:sz w:val="18"/>
                <w:szCs w:val="18"/>
              </w:rPr>
              <w:t>CNY100</w:t>
            </w:r>
          </w:p>
        </w:tc>
        <w:tc>
          <w:tcPr>
            <w:tcW w:w="0" w:type="auto"/>
            <w:vMerge/>
            <w:vAlign w:val="center"/>
          </w:tcPr>
          <w:p w:rsidR="004D1467" w:rsidRPr="00496BDE" w:rsidRDefault="004D1467">
            <w:pPr>
              <w:widowControl/>
              <w:jc w:val="left"/>
              <w:rPr>
                <w:rFonts w:ascii="宋体"/>
                <w:color w:val="000000"/>
                <w:sz w:val="18"/>
                <w:szCs w:val="18"/>
              </w:rPr>
            </w:pPr>
          </w:p>
        </w:tc>
      </w:tr>
      <w:tr w:rsidR="004D1467" w:rsidRPr="00496BDE">
        <w:tc>
          <w:tcPr>
            <w:tcW w:w="3936" w:type="dxa"/>
          </w:tcPr>
          <w:p w:rsidR="004D1467" w:rsidRPr="00496BDE" w:rsidRDefault="004D1467">
            <w:pPr>
              <w:autoSpaceDE w:val="0"/>
              <w:autoSpaceDN w:val="0"/>
              <w:adjustRightInd w:val="0"/>
              <w:rPr>
                <w:rFonts w:ascii="宋体"/>
                <w:color w:val="000000"/>
                <w:sz w:val="18"/>
                <w:szCs w:val="18"/>
              </w:rPr>
            </w:pPr>
            <w:r w:rsidRPr="00496BDE">
              <w:rPr>
                <w:rFonts w:ascii="宋体" w:hAnsi="宋体" w:cs="宋体" w:hint="eastAsia"/>
                <w:color w:val="000000"/>
                <w:sz w:val="18"/>
                <w:szCs w:val="18"/>
              </w:rPr>
              <w:t>公布印刷费</w:t>
            </w:r>
          </w:p>
        </w:tc>
        <w:tc>
          <w:tcPr>
            <w:tcW w:w="1134" w:type="dxa"/>
          </w:tcPr>
          <w:p w:rsidR="004D1467" w:rsidRPr="00496BDE" w:rsidRDefault="004D1467">
            <w:pPr>
              <w:autoSpaceDE w:val="0"/>
              <w:autoSpaceDN w:val="0"/>
              <w:adjustRightInd w:val="0"/>
              <w:rPr>
                <w:rFonts w:ascii="宋体"/>
                <w:color w:val="000000"/>
                <w:sz w:val="18"/>
                <w:szCs w:val="18"/>
              </w:rPr>
            </w:pPr>
            <w:r w:rsidRPr="00496BDE">
              <w:rPr>
                <w:rFonts w:ascii="宋体" w:hAnsi="宋体" w:cs="宋体"/>
                <w:color w:val="000000"/>
                <w:sz w:val="18"/>
                <w:szCs w:val="18"/>
              </w:rPr>
              <w:t>CNY50</w:t>
            </w:r>
          </w:p>
        </w:tc>
        <w:tc>
          <w:tcPr>
            <w:tcW w:w="0" w:type="auto"/>
            <w:vMerge/>
            <w:vAlign w:val="center"/>
          </w:tcPr>
          <w:p w:rsidR="004D1467" w:rsidRPr="00496BDE" w:rsidRDefault="004D1467">
            <w:pPr>
              <w:widowControl/>
              <w:jc w:val="left"/>
              <w:rPr>
                <w:rFonts w:ascii="宋体"/>
                <w:color w:val="000000"/>
                <w:sz w:val="18"/>
                <w:szCs w:val="18"/>
              </w:rPr>
            </w:pPr>
          </w:p>
        </w:tc>
      </w:tr>
      <w:tr w:rsidR="004D1467" w:rsidRPr="00496BDE">
        <w:tc>
          <w:tcPr>
            <w:tcW w:w="3936" w:type="dxa"/>
          </w:tcPr>
          <w:p w:rsidR="004D1467" w:rsidRPr="00496BDE" w:rsidRDefault="004D1467">
            <w:pPr>
              <w:autoSpaceDE w:val="0"/>
              <w:autoSpaceDN w:val="0"/>
              <w:adjustRightInd w:val="0"/>
              <w:rPr>
                <w:rFonts w:ascii="宋体"/>
                <w:color w:val="000000"/>
                <w:sz w:val="18"/>
                <w:szCs w:val="18"/>
              </w:rPr>
            </w:pPr>
            <w:r w:rsidRPr="00496BDE">
              <w:rPr>
                <w:rFonts w:ascii="宋体" w:hAnsi="宋体" w:cs="宋体" w:hint="eastAsia"/>
                <w:color w:val="000000"/>
                <w:sz w:val="18"/>
                <w:szCs w:val="18"/>
              </w:rPr>
              <w:t>优先权要求费（每项）</w:t>
            </w:r>
          </w:p>
        </w:tc>
        <w:tc>
          <w:tcPr>
            <w:tcW w:w="1134" w:type="dxa"/>
          </w:tcPr>
          <w:p w:rsidR="004D1467" w:rsidRPr="00496BDE" w:rsidRDefault="004D1467">
            <w:pPr>
              <w:autoSpaceDE w:val="0"/>
              <w:autoSpaceDN w:val="0"/>
              <w:adjustRightInd w:val="0"/>
              <w:rPr>
                <w:rFonts w:ascii="宋体"/>
                <w:color w:val="000000"/>
                <w:sz w:val="18"/>
                <w:szCs w:val="18"/>
              </w:rPr>
            </w:pPr>
            <w:r w:rsidRPr="00496BDE">
              <w:rPr>
                <w:rFonts w:ascii="宋体" w:hAnsi="宋体" w:cs="宋体"/>
                <w:color w:val="000000"/>
                <w:sz w:val="18"/>
                <w:szCs w:val="18"/>
              </w:rPr>
              <w:t>CNY80</w:t>
            </w:r>
          </w:p>
        </w:tc>
        <w:tc>
          <w:tcPr>
            <w:tcW w:w="0" w:type="auto"/>
            <w:vMerge/>
            <w:vAlign w:val="center"/>
          </w:tcPr>
          <w:p w:rsidR="004D1467" w:rsidRPr="00496BDE" w:rsidRDefault="004D1467">
            <w:pPr>
              <w:widowControl/>
              <w:jc w:val="left"/>
              <w:rPr>
                <w:rFonts w:ascii="宋体"/>
                <w:color w:val="000000"/>
                <w:sz w:val="18"/>
                <w:szCs w:val="18"/>
              </w:rPr>
            </w:pPr>
          </w:p>
        </w:tc>
      </w:tr>
      <w:tr w:rsidR="004D1467" w:rsidRPr="00496BDE">
        <w:tc>
          <w:tcPr>
            <w:tcW w:w="3936" w:type="dxa"/>
          </w:tcPr>
          <w:p w:rsidR="004D1467" w:rsidRPr="00496BDE" w:rsidRDefault="004D1467">
            <w:pPr>
              <w:autoSpaceDE w:val="0"/>
              <w:autoSpaceDN w:val="0"/>
              <w:adjustRightInd w:val="0"/>
              <w:rPr>
                <w:rFonts w:ascii="宋体"/>
                <w:color w:val="000000"/>
                <w:sz w:val="18"/>
                <w:szCs w:val="18"/>
              </w:rPr>
            </w:pPr>
            <w:r w:rsidRPr="00496BDE">
              <w:rPr>
                <w:rFonts w:ascii="宋体" w:hAnsi="宋体" w:cs="宋体" w:hint="eastAsia"/>
                <w:color w:val="000000"/>
                <w:sz w:val="18"/>
                <w:szCs w:val="18"/>
              </w:rPr>
              <w:t>宽限费</w:t>
            </w:r>
          </w:p>
        </w:tc>
        <w:tc>
          <w:tcPr>
            <w:tcW w:w="1134" w:type="dxa"/>
          </w:tcPr>
          <w:p w:rsidR="004D1467" w:rsidRPr="00496BDE" w:rsidRDefault="004D1467">
            <w:pPr>
              <w:autoSpaceDE w:val="0"/>
              <w:autoSpaceDN w:val="0"/>
              <w:adjustRightInd w:val="0"/>
              <w:rPr>
                <w:rFonts w:ascii="宋体"/>
                <w:color w:val="000000"/>
                <w:sz w:val="18"/>
                <w:szCs w:val="18"/>
              </w:rPr>
            </w:pPr>
            <w:r w:rsidRPr="00496BDE">
              <w:rPr>
                <w:rFonts w:ascii="宋体" w:hAnsi="宋体" w:cs="宋体"/>
                <w:color w:val="000000"/>
                <w:sz w:val="18"/>
                <w:szCs w:val="18"/>
              </w:rPr>
              <w:t>CNY 1000</w:t>
            </w:r>
          </w:p>
        </w:tc>
        <w:tc>
          <w:tcPr>
            <w:tcW w:w="0" w:type="auto"/>
            <w:vMerge/>
            <w:vAlign w:val="center"/>
          </w:tcPr>
          <w:p w:rsidR="004D1467" w:rsidRPr="00496BDE" w:rsidRDefault="004D1467">
            <w:pPr>
              <w:widowControl/>
              <w:jc w:val="left"/>
              <w:rPr>
                <w:rFonts w:ascii="宋体"/>
                <w:color w:val="000000"/>
                <w:sz w:val="18"/>
                <w:szCs w:val="18"/>
              </w:rPr>
            </w:pPr>
          </w:p>
        </w:tc>
      </w:tr>
      <w:tr w:rsidR="004D1467" w:rsidRPr="00496BDE">
        <w:tc>
          <w:tcPr>
            <w:tcW w:w="3936" w:type="dxa"/>
          </w:tcPr>
          <w:p w:rsidR="004D1467" w:rsidRPr="00496BDE" w:rsidRDefault="004D1467">
            <w:pPr>
              <w:autoSpaceDE w:val="0"/>
              <w:autoSpaceDN w:val="0"/>
              <w:adjustRightInd w:val="0"/>
              <w:rPr>
                <w:rFonts w:ascii="宋体"/>
                <w:color w:val="000000"/>
                <w:sz w:val="18"/>
                <w:szCs w:val="18"/>
              </w:rPr>
            </w:pPr>
            <w:r w:rsidRPr="00496BDE">
              <w:rPr>
                <w:rFonts w:ascii="宋体" w:hAnsi="宋体" w:cs="宋体" w:hint="eastAsia"/>
                <w:color w:val="000000"/>
                <w:sz w:val="18"/>
                <w:szCs w:val="18"/>
              </w:rPr>
              <w:t>发明专利申请实质审查费</w:t>
            </w:r>
          </w:p>
        </w:tc>
        <w:tc>
          <w:tcPr>
            <w:tcW w:w="1134" w:type="dxa"/>
          </w:tcPr>
          <w:p w:rsidR="004D1467" w:rsidRPr="00496BDE" w:rsidRDefault="004D1467">
            <w:pPr>
              <w:autoSpaceDE w:val="0"/>
              <w:autoSpaceDN w:val="0"/>
              <w:adjustRightInd w:val="0"/>
              <w:rPr>
                <w:rFonts w:ascii="宋体"/>
                <w:color w:val="000000"/>
                <w:sz w:val="18"/>
                <w:szCs w:val="18"/>
              </w:rPr>
            </w:pPr>
            <w:r w:rsidRPr="00496BDE">
              <w:rPr>
                <w:rFonts w:ascii="宋体" w:hAnsi="宋体" w:cs="宋体"/>
                <w:color w:val="000000"/>
                <w:sz w:val="18"/>
                <w:szCs w:val="18"/>
              </w:rPr>
              <w:t>CNY2500</w:t>
            </w:r>
          </w:p>
        </w:tc>
        <w:tc>
          <w:tcPr>
            <w:tcW w:w="3402" w:type="dxa"/>
          </w:tcPr>
          <w:p w:rsidR="004D1467" w:rsidRPr="00496BDE" w:rsidRDefault="004D1467">
            <w:pPr>
              <w:autoSpaceDE w:val="0"/>
              <w:autoSpaceDN w:val="0"/>
              <w:adjustRightInd w:val="0"/>
              <w:rPr>
                <w:rFonts w:ascii="宋体"/>
                <w:color w:val="000000"/>
                <w:sz w:val="18"/>
                <w:szCs w:val="18"/>
              </w:rPr>
            </w:pPr>
            <w:r w:rsidRPr="00496BDE">
              <w:rPr>
                <w:rFonts w:ascii="宋体" w:hAnsi="宋体" w:cs="宋体" w:hint="eastAsia"/>
                <w:color w:val="000000"/>
                <w:sz w:val="18"/>
                <w:szCs w:val="18"/>
              </w:rPr>
              <w:t>自优先权日起三年内</w:t>
            </w:r>
          </w:p>
        </w:tc>
      </w:tr>
      <w:tr w:rsidR="004D1467" w:rsidRPr="00496BDE">
        <w:tc>
          <w:tcPr>
            <w:tcW w:w="3936" w:type="dxa"/>
          </w:tcPr>
          <w:p w:rsidR="004D1467" w:rsidRPr="00496BDE" w:rsidRDefault="004D1467">
            <w:pPr>
              <w:autoSpaceDE w:val="0"/>
              <w:autoSpaceDN w:val="0"/>
              <w:adjustRightInd w:val="0"/>
              <w:rPr>
                <w:rFonts w:ascii="宋体"/>
                <w:color w:val="000000"/>
                <w:sz w:val="18"/>
                <w:szCs w:val="18"/>
              </w:rPr>
            </w:pPr>
            <w:r w:rsidRPr="00496BDE">
              <w:rPr>
                <w:rFonts w:ascii="宋体" w:hAnsi="宋体" w:cs="宋体" w:hint="eastAsia"/>
                <w:color w:val="000000"/>
                <w:sz w:val="18"/>
                <w:szCs w:val="18"/>
              </w:rPr>
              <w:lastRenderedPageBreak/>
              <w:t>译文改正费</w:t>
            </w:r>
          </w:p>
          <w:p w:rsidR="004D1467" w:rsidRPr="00496BDE" w:rsidRDefault="004D1467">
            <w:pPr>
              <w:autoSpaceDE w:val="0"/>
              <w:autoSpaceDN w:val="0"/>
              <w:adjustRightInd w:val="0"/>
              <w:rPr>
                <w:rFonts w:ascii="宋体"/>
                <w:color w:val="000000"/>
                <w:sz w:val="18"/>
                <w:szCs w:val="18"/>
              </w:rPr>
            </w:pPr>
            <w:r w:rsidRPr="00496BDE">
              <w:rPr>
                <w:rFonts w:ascii="宋体" w:hAnsi="宋体" w:cs="宋体" w:hint="eastAsia"/>
                <w:color w:val="000000"/>
                <w:sz w:val="18"/>
                <w:szCs w:val="18"/>
              </w:rPr>
              <w:t>初审阶段</w:t>
            </w:r>
          </w:p>
          <w:p w:rsidR="004D1467" w:rsidRPr="00496BDE" w:rsidRDefault="004D1467">
            <w:pPr>
              <w:autoSpaceDE w:val="0"/>
              <w:autoSpaceDN w:val="0"/>
              <w:adjustRightInd w:val="0"/>
              <w:rPr>
                <w:rFonts w:ascii="宋体"/>
                <w:color w:val="000000"/>
                <w:sz w:val="18"/>
                <w:szCs w:val="18"/>
              </w:rPr>
            </w:pPr>
            <w:r w:rsidRPr="00496BDE">
              <w:rPr>
                <w:rFonts w:ascii="宋体" w:hAnsi="宋体" w:cs="宋体" w:hint="eastAsia"/>
                <w:color w:val="000000"/>
                <w:sz w:val="18"/>
                <w:szCs w:val="18"/>
              </w:rPr>
              <w:t>实审阶段</w:t>
            </w:r>
          </w:p>
        </w:tc>
        <w:tc>
          <w:tcPr>
            <w:tcW w:w="1134" w:type="dxa"/>
          </w:tcPr>
          <w:p w:rsidR="004D1467" w:rsidRPr="00496BDE" w:rsidRDefault="004D1467">
            <w:pPr>
              <w:autoSpaceDE w:val="0"/>
              <w:autoSpaceDN w:val="0"/>
              <w:adjustRightInd w:val="0"/>
              <w:rPr>
                <w:rFonts w:ascii="宋体"/>
                <w:color w:val="000000"/>
                <w:sz w:val="18"/>
                <w:szCs w:val="18"/>
              </w:rPr>
            </w:pPr>
          </w:p>
          <w:p w:rsidR="004D1467" w:rsidRPr="00496BDE" w:rsidRDefault="004D1467">
            <w:pPr>
              <w:autoSpaceDE w:val="0"/>
              <w:autoSpaceDN w:val="0"/>
              <w:adjustRightInd w:val="0"/>
              <w:rPr>
                <w:rFonts w:ascii="宋体"/>
                <w:color w:val="000000"/>
                <w:sz w:val="18"/>
                <w:szCs w:val="18"/>
              </w:rPr>
            </w:pPr>
            <w:r w:rsidRPr="00496BDE">
              <w:rPr>
                <w:rFonts w:ascii="宋体" w:hAnsi="宋体" w:cs="宋体"/>
                <w:color w:val="000000"/>
                <w:sz w:val="18"/>
                <w:szCs w:val="18"/>
              </w:rPr>
              <w:t>CNY 300</w:t>
            </w:r>
          </w:p>
          <w:p w:rsidR="004D1467" w:rsidRPr="00496BDE" w:rsidRDefault="004D1467">
            <w:pPr>
              <w:autoSpaceDE w:val="0"/>
              <w:autoSpaceDN w:val="0"/>
              <w:adjustRightInd w:val="0"/>
              <w:rPr>
                <w:rFonts w:ascii="宋体"/>
                <w:color w:val="000000"/>
                <w:sz w:val="18"/>
                <w:szCs w:val="18"/>
              </w:rPr>
            </w:pPr>
            <w:r w:rsidRPr="00496BDE">
              <w:rPr>
                <w:rFonts w:ascii="宋体" w:hAnsi="宋体" w:cs="宋体"/>
                <w:color w:val="000000"/>
                <w:sz w:val="18"/>
                <w:szCs w:val="18"/>
              </w:rPr>
              <w:t>CNY 1200</w:t>
            </w:r>
          </w:p>
        </w:tc>
        <w:tc>
          <w:tcPr>
            <w:tcW w:w="3402" w:type="dxa"/>
            <w:vAlign w:val="center"/>
          </w:tcPr>
          <w:p w:rsidR="004D1467" w:rsidRPr="00496BDE" w:rsidRDefault="004D1467">
            <w:pPr>
              <w:autoSpaceDE w:val="0"/>
              <w:autoSpaceDN w:val="0"/>
              <w:adjustRightInd w:val="0"/>
              <w:rPr>
                <w:rFonts w:ascii="宋体"/>
                <w:color w:val="000000"/>
                <w:sz w:val="18"/>
                <w:szCs w:val="18"/>
              </w:rPr>
            </w:pPr>
            <w:r w:rsidRPr="00496BDE">
              <w:rPr>
                <w:rFonts w:ascii="宋体" w:hAnsi="宋体" w:cs="宋体" w:hint="eastAsia"/>
                <w:color w:val="000000"/>
                <w:sz w:val="18"/>
                <w:szCs w:val="18"/>
              </w:rPr>
              <w:t>自发文日起二个月内</w:t>
            </w:r>
          </w:p>
        </w:tc>
      </w:tr>
      <w:tr w:rsidR="004D1467" w:rsidRPr="00496BDE">
        <w:tc>
          <w:tcPr>
            <w:tcW w:w="3936" w:type="dxa"/>
          </w:tcPr>
          <w:p w:rsidR="004D1467" w:rsidRPr="00496BDE" w:rsidRDefault="004D1467">
            <w:pPr>
              <w:autoSpaceDE w:val="0"/>
              <w:autoSpaceDN w:val="0"/>
              <w:adjustRightInd w:val="0"/>
              <w:rPr>
                <w:rFonts w:ascii="宋体"/>
                <w:color w:val="000000"/>
                <w:sz w:val="18"/>
                <w:szCs w:val="18"/>
              </w:rPr>
            </w:pPr>
            <w:r w:rsidRPr="00496BDE">
              <w:rPr>
                <w:rFonts w:ascii="宋体" w:hAnsi="宋体" w:cs="宋体" w:hint="eastAsia"/>
                <w:color w:val="000000"/>
                <w:sz w:val="18"/>
                <w:szCs w:val="18"/>
              </w:rPr>
              <w:t>单一性恢复费</w:t>
            </w:r>
          </w:p>
        </w:tc>
        <w:tc>
          <w:tcPr>
            <w:tcW w:w="1134" w:type="dxa"/>
          </w:tcPr>
          <w:p w:rsidR="004D1467" w:rsidRPr="00496BDE" w:rsidRDefault="004D1467">
            <w:pPr>
              <w:autoSpaceDE w:val="0"/>
              <w:autoSpaceDN w:val="0"/>
              <w:adjustRightInd w:val="0"/>
              <w:rPr>
                <w:rFonts w:ascii="宋体"/>
                <w:color w:val="000000"/>
                <w:sz w:val="18"/>
                <w:szCs w:val="18"/>
              </w:rPr>
            </w:pPr>
            <w:r w:rsidRPr="00496BDE">
              <w:rPr>
                <w:rFonts w:ascii="宋体" w:hAnsi="宋体" w:cs="宋体"/>
                <w:color w:val="000000"/>
                <w:sz w:val="18"/>
                <w:szCs w:val="18"/>
              </w:rPr>
              <w:t>CNY 900</w:t>
            </w:r>
          </w:p>
        </w:tc>
        <w:tc>
          <w:tcPr>
            <w:tcW w:w="3402" w:type="dxa"/>
          </w:tcPr>
          <w:p w:rsidR="004D1467" w:rsidRPr="00496BDE" w:rsidRDefault="004D1467">
            <w:pPr>
              <w:autoSpaceDE w:val="0"/>
              <w:autoSpaceDN w:val="0"/>
              <w:adjustRightInd w:val="0"/>
              <w:rPr>
                <w:rFonts w:ascii="宋体"/>
                <w:color w:val="000000"/>
                <w:sz w:val="18"/>
                <w:szCs w:val="18"/>
              </w:rPr>
            </w:pPr>
            <w:r w:rsidRPr="00496BDE">
              <w:rPr>
                <w:rFonts w:ascii="宋体" w:hAnsi="宋体" w:cs="宋体" w:hint="eastAsia"/>
                <w:color w:val="000000"/>
                <w:sz w:val="18"/>
                <w:szCs w:val="18"/>
              </w:rPr>
              <w:t>指定期限</w:t>
            </w:r>
          </w:p>
        </w:tc>
      </w:tr>
      <w:tr w:rsidR="004D1467" w:rsidRPr="00496BDE">
        <w:tc>
          <w:tcPr>
            <w:tcW w:w="3936" w:type="dxa"/>
            <w:vAlign w:val="center"/>
          </w:tcPr>
          <w:p w:rsidR="004D1467" w:rsidRPr="00496BDE" w:rsidRDefault="004D1467">
            <w:pPr>
              <w:autoSpaceDE w:val="0"/>
              <w:autoSpaceDN w:val="0"/>
              <w:adjustRightInd w:val="0"/>
              <w:rPr>
                <w:rFonts w:ascii="宋体"/>
                <w:color w:val="000000"/>
                <w:sz w:val="18"/>
                <w:szCs w:val="18"/>
              </w:rPr>
            </w:pPr>
            <w:r w:rsidRPr="00496BDE">
              <w:rPr>
                <w:rFonts w:ascii="宋体" w:hAnsi="宋体" w:cs="宋体" w:hint="eastAsia"/>
                <w:color w:val="000000"/>
                <w:sz w:val="18"/>
                <w:szCs w:val="18"/>
              </w:rPr>
              <w:t>优先权恢复费</w:t>
            </w:r>
          </w:p>
        </w:tc>
        <w:tc>
          <w:tcPr>
            <w:tcW w:w="1134" w:type="dxa"/>
            <w:vAlign w:val="center"/>
          </w:tcPr>
          <w:p w:rsidR="004D1467" w:rsidRPr="00496BDE" w:rsidRDefault="004D1467">
            <w:pPr>
              <w:autoSpaceDE w:val="0"/>
              <w:autoSpaceDN w:val="0"/>
              <w:adjustRightInd w:val="0"/>
              <w:rPr>
                <w:rFonts w:ascii="宋体"/>
                <w:color w:val="000000"/>
                <w:sz w:val="18"/>
                <w:szCs w:val="18"/>
              </w:rPr>
            </w:pPr>
            <w:r w:rsidRPr="00496BDE">
              <w:rPr>
                <w:rFonts w:ascii="宋体" w:hAnsi="宋体" w:cs="宋体"/>
                <w:color w:val="000000"/>
                <w:sz w:val="18"/>
                <w:szCs w:val="18"/>
              </w:rPr>
              <w:t>CNY1000</w:t>
            </w:r>
          </w:p>
        </w:tc>
        <w:tc>
          <w:tcPr>
            <w:tcW w:w="3402" w:type="dxa"/>
          </w:tcPr>
          <w:p w:rsidR="004D1467" w:rsidRPr="00496BDE" w:rsidRDefault="004D1467">
            <w:pPr>
              <w:autoSpaceDE w:val="0"/>
              <w:autoSpaceDN w:val="0"/>
              <w:adjustRightInd w:val="0"/>
              <w:rPr>
                <w:rFonts w:ascii="宋体"/>
                <w:b/>
                <w:bCs/>
                <w:color w:val="000000"/>
                <w:sz w:val="18"/>
                <w:szCs w:val="18"/>
              </w:rPr>
            </w:pPr>
            <w:r w:rsidRPr="00496BDE">
              <w:rPr>
                <w:rFonts w:ascii="宋体" w:hAnsi="宋体" w:cs="宋体" w:hint="eastAsia"/>
                <w:color w:val="000000"/>
                <w:sz w:val="18"/>
                <w:szCs w:val="18"/>
              </w:rPr>
              <w:t>自当事人收到权利丧失通知之日起二个月内</w:t>
            </w:r>
          </w:p>
        </w:tc>
      </w:tr>
      <w:tr w:rsidR="004D1467" w:rsidRPr="00496BDE">
        <w:trPr>
          <w:trHeight w:val="461"/>
        </w:trPr>
        <w:tc>
          <w:tcPr>
            <w:tcW w:w="8472" w:type="dxa"/>
            <w:gridSpan w:val="3"/>
            <w:vAlign w:val="center"/>
          </w:tcPr>
          <w:p w:rsidR="004D1467" w:rsidRPr="00496BDE" w:rsidRDefault="004D1467">
            <w:pPr>
              <w:autoSpaceDE w:val="0"/>
              <w:autoSpaceDN w:val="0"/>
              <w:adjustRightInd w:val="0"/>
              <w:rPr>
                <w:rFonts w:ascii="宋体"/>
                <w:color w:val="000000"/>
                <w:sz w:val="18"/>
                <w:szCs w:val="18"/>
              </w:rPr>
            </w:pPr>
            <w:r w:rsidRPr="00496BDE">
              <w:rPr>
                <w:rFonts w:ascii="宋体" w:hAnsi="宋体" w:cs="宋体" w:hint="eastAsia"/>
                <w:color w:val="000000"/>
                <w:sz w:val="18"/>
                <w:szCs w:val="18"/>
              </w:rPr>
              <w:t>注：进入国家阶段其他收费按照国内标准执行。</w:t>
            </w:r>
          </w:p>
        </w:tc>
      </w:tr>
    </w:tbl>
    <w:p w:rsidR="004D1467" w:rsidRPr="00496BDE" w:rsidRDefault="004D1467" w:rsidP="00B501A1">
      <w:pPr>
        <w:rPr>
          <w:color w:val="000000"/>
        </w:rPr>
      </w:pPr>
      <w:r w:rsidRPr="00496BDE">
        <w:rPr>
          <w:color w:val="000000"/>
          <w:sz w:val="18"/>
          <w:szCs w:val="18"/>
        </w:rPr>
        <w:t xml:space="preserve">* </w:t>
      </w:r>
      <w:r w:rsidRPr="00496BDE">
        <w:rPr>
          <w:rFonts w:cs="宋体" w:hint="eastAsia"/>
          <w:color w:val="000000"/>
          <w:sz w:val="18"/>
          <w:szCs w:val="18"/>
        </w:rPr>
        <w:t>以上表中数值按现行标准计算，如费用标准调整，以新标准为准。</w:t>
      </w:r>
    </w:p>
    <w:p w:rsidR="004D1467" w:rsidRPr="00496BDE" w:rsidRDefault="004D1467" w:rsidP="007A5DE6">
      <w:pPr>
        <w:rPr>
          <w:color w:val="000000"/>
          <w:sz w:val="18"/>
          <w:szCs w:val="18"/>
        </w:rPr>
      </w:pPr>
    </w:p>
    <w:p w:rsidR="004D1467" w:rsidRPr="00496BDE" w:rsidRDefault="004D1467" w:rsidP="007A5DE6">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322" w:lineRule="atLeast"/>
        <w:ind w:firstLine="408"/>
        <w:jc w:val="center"/>
        <w:rPr>
          <w:rFonts w:cs="Times New Roman"/>
          <w:color w:val="000000"/>
          <w:sz w:val="22"/>
          <w:szCs w:val="22"/>
        </w:rPr>
      </w:pPr>
      <w:r w:rsidRPr="00496BDE">
        <w:rPr>
          <w:rFonts w:hint="eastAsia"/>
          <w:color w:val="000000"/>
          <w:sz w:val="22"/>
          <w:szCs w:val="22"/>
        </w:rPr>
        <w:t>第二章</w:t>
      </w:r>
      <w:r w:rsidRPr="00496BDE">
        <w:rPr>
          <w:color w:val="000000"/>
          <w:sz w:val="22"/>
          <w:szCs w:val="22"/>
        </w:rPr>
        <w:t xml:space="preserve">  </w:t>
      </w:r>
      <w:r w:rsidRPr="00496BDE">
        <w:rPr>
          <w:rFonts w:hint="eastAsia"/>
          <w:color w:val="000000"/>
          <w:sz w:val="22"/>
          <w:szCs w:val="22"/>
        </w:rPr>
        <w:t>费用查询及缴费方式</w:t>
      </w:r>
    </w:p>
    <w:p w:rsidR="004D1467" w:rsidRPr="00496BDE" w:rsidRDefault="004D1467" w:rsidP="006065E6">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322" w:lineRule="atLeast"/>
        <w:ind w:firstLine="408"/>
        <w:jc w:val="left"/>
        <w:rPr>
          <w:rFonts w:cs="Times New Roman"/>
          <w:color w:val="000000"/>
          <w:sz w:val="22"/>
          <w:szCs w:val="22"/>
        </w:rPr>
      </w:pPr>
      <w:r w:rsidRPr="00496BDE">
        <w:rPr>
          <w:color w:val="000000"/>
          <w:sz w:val="22"/>
          <w:szCs w:val="22"/>
        </w:rPr>
        <w:t>1.</w:t>
      </w:r>
      <w:r w:rsidRPr="00496BDE">
        <w:rPr>
          <w:rFonts w:hint="eastAsia"/>
          <w:color w:val="000000"/>
          <w:sz w:val="22"/>
          <w:szCs w:val="22"/>
        </w:rPr>
        <w:t>费用查询途径及方法</w:t>
      </w:r>
    </w:p>
    <w:p w:rsidR="004D1467" w:rsidRPr="00DD7AB3" w:rsidRDefault="004D1467" w:rsidP="002E7D18">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300" w:lineRule="atLeast"/>
        <w:rPr>
          <w:rFonts w:cs="Times New Roman"/>
          <w:color w:val="000000"/>
          <w:sz w:val="22"/>
          <w:szCs w:val="22"/>
        </w:rPr>
      </w:pPr>
      <w:r w:rsidRPr="00496BDE">
        <w:rPr>
          <w:rFonts w:cs="Times New Roman"/>
          <w:color w:val="000000"/>
          <w:sz w:val="22"/>
          <w:szCs w:val="22"/>
        </w:rPr>
        <w:tab/>
      </w:r>
      <w:r w:rsidR="005E1756" w:rsidRPr="00DD7AB3">
        <w:rPr>
          <w:color w:val="000000"/>
          <w:sz w:val="20"/>
          <w:szCs w:val="20"/>
        </w:rPr>
        <w:t>(1)</w:t>
      </w:r>
      <w:r w:rsidR="005E1756" w:rsidRPr="00DD7AB3">
        <w:rPr>
          <w:rFonts w:hint="eastAsia"/>
          <w:color w:val="000000"/>
          <w:sz w:val="20"/>
          <w:szCs w:val="20"/>
        </w:rPr>
        <w:t>网络查询</w:t>
      </w:r>
    </w:p>
    <w:p w:rsidR="005E1756" w:rsidRDefault="005E1756">
      <w:pPr>
        <w:ind w:firstLineChars="200" w:firstLine="400"/>
        <w:rPr>
          <w:rFonts w:ascii="汉仪书宋一简" w:eastAsia="汉仪书宋一简"/>
          <w:color w:val="000000"/>
          <w:kern w:val="0"/>
          <w:sz w:val="20"/>
          <w:szCs w:val="20"/>
        </w:rPr>
      </w:pPr>
      <w:r w:rsidRPr="00DD7AB3">
        <w:rPr>
          <w:rFonts w:ascii="汉仪书宋一简" w:eastAsia="汉仪书宋一简" w:cs="汉仪书宋一简" w:hint="eastAsia"/>
          <w:color w:val="000000"/>
          <w:kern w:val="0"/>
          <w:sz w:val="20"/>
          <w:szCs w:val="20"/>
        </w:rPr>
        <w:t>缴费人可以登录国家知识产权局政府网站</w:t>
      </w:r>
      <w:r w:rsidR="008543B9">
        <w:rPr>
          <w:rFonts w:ascii="汉仪书宋一简" w:eastAsia="汉仪书宋一简" w:cs="汉仪书宋一简" w:hint="eastAsia"/>
          <w:color w:val="000000"/>
          <w:kern w:val="0"/>
          <w:sz w:val="20"/>
          <w:szCs w:val="20"/>
        </w:rPr>
        <w:t>（</w:t>
      </w:r>
      <w:hyperlink r:id="rId8" w:history="1">
        <w:r w:rsidR="008543B9" w:rsidRPr="00E044C3">
          <w:rPr>
            <w:rStyle w:val="a4"/>
            <w:kern w:val="0"/>
            <w:sz w:val="20"/>
            <w:szCs w:val="20"/>
          </w:rPr>
          <w:t>www.cnipa.gov.cn</w:t>
        </w:r>
      </w:hyperlink>
      <w:r w:rsidR="008543B9">
        <w:rPr>
          <w:rFonts w:ascii="汉仪书宋一简" w:eastAsia="汉仪书宋一简" w:cs="汉仪书宋一简" w:hint="eastAsia"/>
          <w:color w:val="000000"/>
          <w:kern w:val="0"/>
          <w:sz w:val="20"/>
          <w:szCs w:val="20"/>
        </w:rPr>
        <w:t>）</w:t>
      </w:r>
      <w:r w:rsidRPr="00DD7AB3">
        <w:rPr>
          <w:rFonts w:ascii="汉仪书宋一简" w:eastAsia="汉仪书宋一简" w:cs="汉仪书宋一简" w:hint="eastAsia"/>
          <w:color w:val="000000"/>
          <w:kern w:val="0"/>
          <w:sz w:val="20"/>
          <w:szCs w:val="20"/>
        </w:rPr>
        <w:t>，在</w:t>
      </w:r>
      <w:r w:rsidR="00DD7AB3">
        <w:rPr>
          <w:rFonts w:ascii="汉仪书宋一简" w:eastAsia="汉仪书宋一简" w:cs="汉仪书宋一简" w:hint="eastAsia"/>
          <w:color w:val="000000"/>
          <w:kern w:val="0"/>
          <w:sz w:val="20"/>
          <w:szCs w:val="20"/>
        </w:rPr>
        <w:t>“服务”栏目中点击</w:t>
      </w:r>
      <w:r w:rsidRPr="00DD7AB3">
        <w:rPr>
          <w:rFonts w:ascii="汉仪书宋一简" w:eastAsia="汉仪书宋一简" w:cs="汉仪书宋一简" w:hint="eastAsia"/>
          <w:color w:val="000000"/>
          <w:kern w:val="0"/>
          <w:sz w:val="20"/>
          <w:szCs w:val="20"/>
        </w:rPr>
        <w:t>“查询服务”</w:t>
      </w:r>
      <w:r w:rsidR="00DD7AB3">
        <w:rPr>
          <w:rFonts w:ascii="汉仪书宋一简" w:eastAsia="汉仪书宋一简" w:cs="汉仪书宋一简" w:hint="eastAsia"/>
          <w:color w:val="000000"/>
          <w:kern w:val="0"/>
          <w:sz w:val="20"/>
          <w:szCs w:val="20"/>
        </w:rPr>
        <w:t>，</w:t>
      </w:r>
      <w:r w:rsidRPr="00DD7AB3">
        <w:rPr>
          <w:rFonts w:ascii="汉仪书宋一简" w:eastAsia="汉仪书宋一简" w:cs="汉仪书宋一简" w:hint="eastAsia"/>
          <w:color w:val="000000"/>
          <w:kern w:val="0"/>
          <w:sz w:val="20"/>
          <w:szCs w:val="20"/>
        </w:rPr>
        <w:t>选择“</w:t>
      </w:r>
      <w:r w:rsidR="00DD7AB3">
        <w:rPr>
          <w:rFonts w:ascii="汉仪书宋一简" w:eastAsia="汉仪书宋一简" w:cs="汉仪书宋一简" w:hint="eastAsia"/>
          <w:color w:val="000000"/>
          <w:kern w:val="0"/>
          <w:sz w:val="20"/>
          <w:szCs w:val="20"/>
        </w:rPr>
        <w:t>中国及多国专利审查信息查询</w:t>
      </w:r>
      <w:r w:rsidRPr="00DD7AB3">
        <w:rPr>
          <w:rFonts w:ascii="汉仪书宋一简" w:eastAsia="汉仪书宋一简" w:cs="汉仪书宋一简" w:hint="eastAsia"/>
          <w:color w:val="000000"/>
          <w:kern w:val="0"/>
          <w:sz w:val="20"/>
          <w:szCs w:val="20"/>
        </w:rPr>
        <w:t>”，使用电子申请注册用户查询入口或公众查询入口查询应缴费用和已缴费用情况。</w:t>
      </w:r>
    </w:p>
    <w:p w:rsidR="004D1467" w:rsidRPr="00496BDE" w:rsidRDefault="004D1467" w:rsidP="002E7D18">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300" w:lineRule="atLeast"/>
        <w:rPr>
          <w:rFonts w:cs="Times New Roman"/>
          <w:color w:val="000000"/>
          <w:sz w:val="20"/>
          <w:szCs w:val="20"/>
        </w:rPr>
      </w:pPr>
      <w:r w:rsidRPr="00496BDE">
        <w:rPr>
          <w:color w:val="000000"/>
          <w:sz w:val="20"/>
          <w:szCs w:val="20"/>
        </w:rPr>
        <w:t xml:space="preserve">  </w:t>
      </w:r>
      <w:r>
        <w:rPr>
          <w:color w:val="000000"/>
          <w:sz w:val="20"/>
          <w:szCs w:val="20"/>
        </w:rPr>
        <w:t xml:space="preserve"> </w:t>
      </w:r>
      <w:r w:rsidRPr="00496BDE">
        <w:rPr>
          <w:color w:val="000000"/>
          <w:sz w:val="20"/>
          <w:szCs w:val="20"/>
        </w:rPr>
        <w:t xml:space="preserve"> (2)</w:t>
      </w:r>
      <w:r w:rsidRPr="00496BDE">
        <w:rPr>
          <w:rFonts w:hint="eastAsia"/>
          <w:color w:val="000000"/>
          <w:sz w:val="20"/>
          <w:szCs w:val="20"/>
        </w:rPr>
        <w:t>电话查询</w:t>
      </w:r>
    </w:p>
    <w:p w:rsidR="004D1467" w:rsidRPr="00496BDE" w:rsidRDefault="004D1467" w:rsidP="002E7D18">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300" w:lineRule="atLeast"/>
        <w:rPr>
          <w:rFonts w:cs="Times New Roman"/>
          <w:color w:val="000000"/>
          <w:sz w:val="22"/>
          <w:szCs w:val="22"/>
        </w:rPr>
      </w:pPr>
      <w:r w:rsidRPr="00496BDE">
        <w:rPr>
          <w:color w:val="000000"/>
          <w:sz w:val="20"/>
          <w:szCs w:val="20"/>
        </w:rPr>
        <w:t xml:space="preserve">    </w:t>
      </w:r>
      <w:r w:rsidRPr="00496BDE">
        <w:rPr>
          <w:rFonts w:hint="eastAsia"/>
          <w:color w:val="000000"/>
          <w:sz w:val="20"/>
          <w:szCs w:val="20"/>
        </w:rPr>
        <w:t>电话查询时应提供申请号或专利号。</w:t>
      </w:r>
    </w:p>
    <w:p w:rsidR="005E1756" w:rsidRDefault="004D1467">
      <w:pPr>
        <w:ind w:firstLineChars="196" w:firstLine="392"/>
        <w:rPr>
          <w:rFonts w:ascii="汉仪书宋一简" w:eastAsia="汉仪书宋一简"/>
          <w:color w:val="000000"/>
          <w:kern w:val="0"/>
          <w:sz w:val="20"/>
          <w:szCs w:val="20"/>
        </w:rPr>
      </w:pPr>
      <w:r w:rsidRPr="00496BDE">
        <w:rPr>
          <w:rFonts w:ascii="汉仪书宋一简" w:eastAsia="汉仪书宋一简" w:cs="汉仪书宋一简" w:hint="eastAsia"/>
          <w:color w:val="000000"/>
          <w:kern w:val="0"/>
          <w:sz w:val="20"/>
          <w:szCs w:val="20"/>
        </w:rPr>
        <w:t>中国国家申请：</w:t>
      </w:r>
      <w:r w:rsidRPr="00496BDE">
        <w:rPr>
          <w:rFonts w:ascii="汉仪书宋一简" w:eastAsia="汉仪书宋一简" w:cs="汉仪书宋一简"/>
          <w:color w:val="000000"/>
          <w:kern w:val="0"/>
          <w:sz w:val="20"/>
          <w:szCs w:val="20"/>
        </w:rPr>
        <w:t xml:space="preserve"> 010</w:t>
      </w:r>
      <w:r w:rsidRPr="00496BDE">
        <w:rPr>
          <w:rFonts w:ascii="汉仪书宋一简" w:eastAsia="汉仪书宋一简"/>
          <w:color w:val="000000"/>
          <w:kern w:val="0"/>
          <w:sz w:val="20"/>
          <w:szCs w:val="20"/>
        </w:rPr>
        <w:t>—</w:t>
      </w:r>
      <w:r w:rsidRPr="00496BDE">
        <w:rPr>
          <w:rFonts w:ascii="汉仪书宋一简" w:eastAsia="汉仪书宋一简" w:cs="汉仪书宋一简"/>
          <w:color w:val="000000"/>
          <w:kern w:val="0"/>
          <w:sz w:val="20"/>
          <w:szCs w:val="20"/>
        </w:rPr>
        <w:t>62356655</w:t>
      </w:r>
      <w:r w:rsidRPr="00496BDE" w:rsidDel="009E2639">
        <w:rPr>
          <w:rFonts w:ascii="汉仪书宋一简" w:eastAsia="汉仪书宋一简" w:cs="汉仪书宋一简"/>
          <w:color w:val="000000"/>
          <w:kern w:val="0"/>
          <w:sz w:val="20"/>
          <w:szCs w:val="20"/>
        </w:rPr>
        <w:t xml:space="preserve"> </w:t>
      </w:r>
    </w:p>
    <w:p w:rsidR="005E1756" w:rsidRDefault="004D1467">
      <w:pPr>
        <w:ind w:firstLineChars="196" w:firstLine="392"/>
        <w:rPr>
          <w:rFonts w:ascii="汉仪书宋一简" w:eastAsia="汉仪书宋一简" w:cs="汉仪书宋一简"/>
          <w:color w:val="000000"/>
          <w:kern w:val="0"/>
          <w:sz w:val="20"/>
          <w:szCs w:val="20"/>
        </w:rPr>
      </w:pPr>
      <w:r w:rsidRPr="00496BDE">
        <w:rPr>
          <w:rFonts w:ascii="汉仪书宋一简" w:eastAsia="汉仪书宋一简" w:cs="汉仪书宋一简"/>
          <w:color w:val="000000"/>
          <w:kern w:val="0"/>
          <w:sz w:val="20"/>
          <w:szCs w:val="20"/>
        </w:rPr>
        <w:t>PCT</w:t>
      </w:r>
      <w:r w:rsidRPr="00496BDE">
        <w:rPr>
          <w:rFonts w:ascii="汉仪书宋一简" w:eastAsia="汉仪书宋一简" w:cs="汉仪书宋一简" w:hint="eastAsia"/>
          <w:color w:val="000000"/>
          <w:kern w:val="0"/>
          <w:sz w:val="20"/>
          <w:szCs w:val="20"/>
        </w:rPr>
        <w:t>国际申请国际阶段：</w:t>
      </w:r>
      <w:r w:rsidRPr="00496BDE">
        <w:rPr>
          <w:rFonts w:ascii="汉仪书宋一简" w:eastAsia="汉仪书宋一简" w:cs="汉仪书宋一简"/>
          <w:color w:val="000000"/>
          <w:kern w:val="0"/>
          <w:sz w:val="20"/>
          <w:szCs w:val="20"/>
        </w:rPr>
        <w:t>010</w:t>
      </w:r>
      <w:r w:rsidRPr="00496BDE">
        <w:rPr>
          <w:rFonts w:ascii="汉仪书宋一简" w:eastAsia="汉仪书宋一简"/>
          <w:color w:val="000000"/>
          <w:kern w:val="0"/>
          <w:sz w:val="20"/>
          <w:szCs w:val="20"/>
        </w:rPr>
        <w:t>—</w:t>
      </w:r>
      <w:r w:rsidRPr="00496BDE">
        <w:rPr>
          <w:rFonts w:ascii="汉仪书宋一简" w:eastAsia="汉仪书宋一简" w:cs="汉仪书宋一简"/>
          <w:color w:val="000000"/>
          <w:kern w:val="0"/>
          <w:sz w:val="20"/>
          <w:szCs w:val="20"/>
        </w:rPr>
        <w:t>62088476</w:t>
      </w:r>
    </w:p>
    <w:p w:rsidR="005E1756" w:rsidRDefault="004D1467">
      <w:pPr>
        <w:ind w:firstLineChars="196" w:firstLine="392"/>
        <w:rPr>
          <w:color w:val="000000"/>
          <w:sz w:val="20"/>
          <w:szCs w:val="20"/>
        </w:rPr>
      </w:pPr>
      <w:r w:rsidRPr="00496BDE">
        <w:rPr>
          <w:rFonts w:ascii="汉仪书宋一简" w:eastAsia="汉仪书宋一简" w:cs="汉仪书宋一简"/>
          <w:color w:val="000000"/>
          <w:kern w:val="0"/>
          <w:sz w:val="20"/>
          <w:szCs w:val="20"/>
        </w:rPr>
        <w:t>PCT</w:t>
      </w:r>
      <w:r w:rsidRPr="00496BDE">
        <w:rPr>
          <w:rFonts w:ascii="汉仪书宋一简" w:eastAsia="汉仪书宋一简" w:cs="汉仪书宋一简" w:hint="eastAsia"/>
          <w:color w:val="000000"/>
          <w:kern w:val="0"/>
          <w:sz w:val="20"/>
          <w:szCs w:val="20"/>
        </w:rPr>
        <w:t>国际申请国家阶段：</w:t>
      </w:r>
      <w:r w:rsidRPr="00496BDE">
        <w:rPr>
          <w:rFonts w:ascii="汉仪书宋一简" w:eastAsia="汉仪书宋一简" w:cs="汉仪书宋一简"/>
          <w:color w:val="000000"/>
          <w:kern w:val="0"/>
          <w:sz w:val="20"/>
          <w:szCs w:val="20"/>
        </w:rPr>
        <w:t>010</w:t>
      </w:r>
      <w:r w:rsidRPr="00496BDE">
        <w:rPr>
          <w:rFonts w:ascii="汉仪书宋一简" w:eastAsia="汉仪书宋一简"/>
          <w:color w:val="000000"/>
          <w:kern w:val="0"/>
          <w:sz w:val="20"/>
          <w:szCs w:val="20"/>
        </w:rPr>
        <w:t>—</w:t>
      </w:r>
      <w:r w:rsidRPr="00496BDE">
        <w:rPr>
          <w:rFonts w:ascii="汉仪书宋一简" w:eastAsia="汉仪书宋一简" w:cs="汉仪书宋一简"/>
          <w:color w:val="000000"/>
          <w:kern w:val="0"/>
          <w:sz w:val="20"/>
          <w:szCs w:val="20"/>
        </w:rPr>
        <w:t>62088300</w:t>
      </w:r>
    </w:p>
    <w:p w:rsidR="004D1467" w:rsidRPr="00496BDE" w:rsidRDefault="004D1467" w:rsidP="006065E6">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300" w:lineRule="atLeast"/>
        <w:rPr>
          <w:rFonts w:cs="Times New Roman"/>
          <w:color w:val="000000"/>
          <w:sz w:val="22"/>
          <w:szCs w:val="22"/>
        </w:rPr>
      </w:pPr>
      <w:r w:rsidRPr="00496BDE">
        <w:rPr>
          <w:rFonts w:cs="Times New Roman"/>
          <w:color w:val="000000"/>
          <w:sz w:val="22"/>
          <w:szCs w:val="22"/>
        </w:rPr>
        <w:tab/>
      </w:r>
      <w:r w:rsidRPr="00496BDE">
        <w:rPr>
          <w:color w:val="000000"/>
          <w:sz w:val="20"/>
          <w:szCs w:val="20"/>
        </w:rPr>
        <w:t>(3)</w:t>
      </w:r>
      <w:r w:rsidRPr="00496BDE">
        <w:rPr>
          <w:rFonts w:hint="eastAsia"/>
          <w:color w:val="000000"/>
          <w:sz w:val="20"/>
          <w:szCs w:val="20"/>
        </w:rPr>
        <w:t>现场查询</w:t>
      </w:r>
    </w:p>
    <w:p w:rsidR="005E1756" w:rsidRDefault="004D1467">
      <w:pPr>
        <w:ind w:firstLineChars="196" w:firstLine="392"/>
        <w:rPr>
          <w:rFonts w:ascii="汉仪书宋一简" w:eastAsia="汉仪书宋一简"/>
          <w:color w:val="000000"/>
          <w:kern w:val="0"/>
          <w:sz w:val="20"/>
          <w:szCs w:val="20"/>
        </w:rPr>
      </w:pPr>
      <w:r w:rsidRPr="00496BDE">
        <w:rPr>
          <w:rFonts w:ascii="汉仪书宋一简" w:eastAsia="汉仪书宋一简" w:cs="汉仪书宋一简" w:hint="eastAsia"/>
          <w:color w:val="000000"/>
          <w:kern w:val="0"/>
          <w:sz w:val="20"/>
          <w:szCs w:val="20"/>
        </w:rPr>
        <w:t>国家知识产权局专利局受理大厅及各地方代办处设有费用查询服务台，可为缴费人在缴费当天现场查询应缴费用种类、金额和缴费期限，查询时应现场填写或提前准备缴费清单。</w:t>
      </w:r>
    </w:p>
    <w:p w:rsidR="005E1756" w:rsidRDefault="005E1756">
      <w:pPr>
        <w:ind w:firstLineChars="196" w:firstLine="392"/>
        <w:rPr>
          <w:rFonts w:ascii="汉仪书宋一简" w:eastAsia="汉仪书宋一简"/>
          <w:color w:val="000000"/>
          <w:kern w:val="0"/>
          <w:sz w:val="20"/>
          <w:szCs w:val="20"/>
        </w:rPr>
      </w:pPr>
    </w:p>
    <w:p w:rsidR="004D1467" w:rsidRPr="00496BDE" w:rsidRDefault="004D1467" w:rsidP="006065E6">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322" w:lineRule="atLeast"/>
        <w:ind w:firstLine="408"/>
        <w:jc w:val="left"/>
        <w:rPr>
          <w:rFonts w:cs="Times New Roman"/>
          <w:color w:val="000000"/>
          <w:sz w:val="22"/>
          <w:szCs w:val="22"/>
        </w:rPr>
      </w:pPr>
      <w:r w:rsidRPr="00496BDE">
        <w:rPr>
          <w:color w:val="000000"/>
          <w:sz w:val="22"/>
          <w:szCs w:val="22"/>
        </w:rPr>
        <w:t>2.</w:t>
      </w:r>
      <w:r w:rsidRPr="00496BDE">
        <w:rPr>
          <w:rFonts w:hint="eastAsia"/>
          <w:color w:val="000000"/>
          <w:sz w:val="22"/>
          <w:szCs w:val="22"/>
        </w:rPr>
        <w:t>缴费方式</w:t>
      </w:r>
    </w:p>
    <w:p w:rsidR="004D1467" w:rsidRPr="00496BDE" w:rsidRDefault="004D1467" w:rsidP="007A5DE6">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300" w:lineRule="atLeast"/>
        <w:ind w:firstLine="408"/>
        <w:rPr>
          <w:rFonts w:cs="Times New Roman"/>
          <w:color w:val="000000"/>
          <w:sz w:val="22"/>
          <w:szCs w:val="22"/>
        </w:rPr>
      </w:pPr>
      <w:r w:rsidRPr="00496BDE">
        <w:rPr>
          <w:color w:val="000000"/>
          <w:sz w:val="20"/>
          <w:szCs w:val="20"/>
        </w:rPr>
        <w:t>(1)</w:t>
      </w:r>
      <w:r w:rsidRPr="00496BDE">
        <w:rPr>
          <w:rFonts w:hint="eastAsia"/>
          <w:color w:val="000000"/>
          <w:sz w:val="20"/>
          <w:szCs w:val="20"/>
        </w:rPr>
        <w:t>网上缴费</w:t>
      </w:r>
    </w:p>
    <w:p w:rsidR="005E1756" w:rsidRDefault="004D1467">
      <w:pPr>
        <w:autoSpaceDE w:val="0"/>
        <w:autoSpaceDN w:val="0"/>
        <w:adjustRightInd w:val="0"/>
        <w:ind w:firstLineChars="200" w:firstLine="400"/>
        <w:jc w:val="left"/>
        <w:rPr>
          <w:rFonts w:ascii="汉仪书宋一简" w:eastAsia="汉仪书宋一简"/>
          <w:color w:val="000000"/>
          <w:kern w:val="0"/>
          <w:sz w:val="20"/>
          <w:szCs w:val="20"/>
        </w:rPr>
      </w:pPr>
      <w:r>
        <w:rPr>
          <w:rFonts w:ascii="汉仪书宋一简" w:eastAsia="汉仪书宋一简" w:cs="汉仪书宋一简" w:hint="eastAsia"/>
          <w:color w:val="000000"/>
          <w:kern w:val="0"/>
          <w:sz w:val="20"/>
          <w:szCs w:val="20"/>
        </w:rPr>
        <w:t>缴费人</w:t>
      </w:r>
      <w:r w:rsidRPr="00496BDE">
        <w:rPr>
          <w:rFonts w:ascii="汉仪书宋一简" w:eastAsia="汉仪书宋一简" w:cs="汉仪书宋一简" w:hint="eastAsia"/>
          <w:color w:val="000000"/>
          <w:kern w:val="0"/>
          <w:sz w:val="20"/>
          <w:szCs w:val="20"/>
        </w:rPr>
        <w:t>可登录中国专利电子申请网（</w:t>
      </w:r>
      <w:r w:rsidRPr="00496BDE">
        <w:rPr>
          <w:rFonts w:ascii="汉仪书宋一简" w:eastAsia="汉仪书宋一简" w:cs="汉仪书宋一简"/>
          <w:color w:val="000000"/>
          <w:kern w:val="0"/>
          <w:sz w:val="20"/>
          <w:szCs w:val="20"/>
        </w:rPr>
        <w:t>http://cponline.cnipa.gov.cn</w:t>
      </w:r>
      <w:r w:rsidRPr="00496BDE">
        <w:rPr>
          <w:rFonts w:ascii="汉仪书宋一简" w:eastAsia="汉仪书宋一简" w:cs="汉仪书宋一简" w:hint="eastAsia"/>
          <w:color w:val="000000"/>
          <w:kern w:val="0"/>
          <w:sz w:val="20"/>
          <w:szCs w:val="20"/>
        </w:rPr>
        <w:t>）使用网上缴费系统缴纳专利费用。</w:t>
      </w:r>
      <w:r>
        <w:rPr>
          <w:rFonts w:ascii="汉仪书宋一简" w:eastAsia="汉仪书宋一简" w:cs="汉仪书宋一简" w:hint="eastAsia"/>
          <w:color w:val="000000"/>
          <w:kern w:val="0"/>
          <w:sz w:val="20"/>
          <w:szCs w:val="20"/>
        </w:rPr>
        <w:t>使用网上缴费的，需先注册电子申请注册用户。</w:t>
      </w:r>
      <w:r w:rsidRPr="00496BDE">
        <w:rPr>
          <w:rFonts w:ascii="汉仪书宋一简" w:eastAsia="汉仪书宋一简" w:cs="汉仪书宋一简" w:hint="eastAsia"/>
          <w:color w:val="000000"/>
          <w:kern w:val="0"/>
          <w:sz w:val="20"/>
          <w:szCs w:val="20"/>
        </w:rPr>
        <w:t>其中个人用户可使用银行卡支付方式，专利代理机构和企事业单位用户可以使用对公账户支付方式。网上缴费的缴费日以网上缴费系统收到的支付平台反馈的实际支付时间所对应的日期来确定。</w:t>
      </w:r>
      <w:r>
        <w:rPr>
          <w:rFonts w:ascii="汉仪书宋一简" w:eastAsia="汉仪书宋一简" w:cs="汉仪书宋一简" w:hint="eastAsia"/>
          <w:color w:val="000000"/>
          <w:kern w:val="0"/>
          <w:sz w:val="20"/>
          <w:szCs w:val="20"/>
        </w:rPr>
        <w:t>网上缴费方式方便快捷，缴费信息完整准确，建议缴费人采用该缴费方</w:t>
      </w:r>
      <w:r w:rsidRPr="00C0701E">
        <w:rPr>
          <w:rFonts w:ascii="汉仪书宋一简" w:eastAsia="汉仪书宋一简" w:cs="汉仪书宋一简" w:hint="eastAsia"/>
          <w:color w:val="000000"/>
          <w:kern w:val="0"/>
          <w:sz w:val="20"/>
          <w:szCs w:val="20"/>
        </w:rPr>
        <w:t>式</w:t>
      </w:r>
      <w:r w:rsidR="005E1756" w:rsidRPr="00C0701E">
        <w:rPr>
          <w:rFonts w:ascii="汉仪书宋一简" w:eastAsia="汉仪书宋一简" w:cs="汉仪书宋一简" w:hint="eastAsia"/>
          <w:color w:val="000000"/>
          <w:kern w:val="0"/>
          <w:sz w:val="20"/>
          <w:szCs w:val="20"/>
        </w:rPr>
        <w:t>进行缴费。</w:t>
      </w:r>
    </w:p>
    <w:p w:rsidR="004D1467" w:rsidRPr="00496BDE" w:rsidRDefault="004D1467" w:rsidP="006065E6">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300" w:lineRule="atLeast"/>
        <w:ind w:firstLine="440"/>
        <w:rPr>
          <w:rFonts w:cs="Times New Roman"/>
          <w:color w:val="000000"/>
          <w:sz w:val="22"/>
          <w:szCs w:val="22"/>
        </w:rPr>
      </w:pPr>
      <w:r w:rsidRPr="00496BDE">
        <w:rPr>
          <w:color w:val="000000"/>
          <w:sz w:val="20"/>
          <w:szCs w:val="20"/>
        </w:rPr>
        <w:t>(2)</w:t>
      </w:r>
      <w:r w:rsidRPr="00496BDE">
        <w:rPr>
          <w:rFonts w:hint="eastAsia"/>
          <w:color w:val="000000"/>
          <w:sz w:val="20"/>
          <w:szCs w:val="20"/>
        </w:rPr>
        <w:t>银行</w:t>
      </w:r>
      <w:r w:rsidRPr="00496BDE">
        <w:rPr>
          <w:color w:val="000000"/>
          <w:sz w:val="20"/>
          <w:szCs w:val="20"/>
        </w:rPr>
        <w:t>/</w:t>
      </w:r>
      <w:r w:rsidRPr="00496BDE">
        <w:rPr>
          <w:rFonts w:hint="eastAsia"/>
          <w:color w:val="000000"/>
          <w:sz w:val="20"/>
          <w:szCs w:val="20"/>
        </w:rPr>
        <w:t>邮局汇款</w:t>
      </w:r>
    </w:p>
    <w:p w:rsidR="005E1756" w:rsidRDefault="004D1467">
      <w:pPr>
        <w:autoSpaceDE w:val="0"/>
        <w:autoSpaceDN w:val="0"/>
        <w:adjustRightInd w:val="0"/>
        <w:ind w:firstLineChars="200" w:firstLine="400"/>
        <w:jc w:val="left"/>
        <w:rPr>
          <w:rFonts w:ascii="汉仪书宋一简" w:eastAsia="汉仪书宋一简"/>
          <w:color w:val="000000"/>
          <w:kern w:val="0"/>
          <w:sz w:val="20"/>
          <w:szCs w:val="20"/>
        </w:rPr>
      </w:pPr>
      <w:r w:rsidRPr="00496BDE">
        <w:rPr>
          <w:rFonts w:ascii="汉仪书宋一简" w:eastAsia="汉仪书宋一简" w:cs="汉仪书宋一简" w:hint="eastAsia"/>
          <w:color w:val="000000"/>
          <w:kern w:val="0"/>
          <w:sz w:val="20"/>
          <w:szCs w:val="20"/>
        </w:rPr>
        <w:t>缴费人可以通过银行或邮局汇付专利费用。通过银行或邮局汇付专利费用时，应当在汇款单附言栏中写明正确的申请号（或专利号）及费用名称（或简称）。缴费人通过银行或邮局汇付的，如果未在汇款时注明上述必要信息</w:t>
      </w:r>
      <w:r w:rsidR="00A80764">
        <w:rPr>
          <w:rFonts w:ascii="汉仪书宋一简" w:eastAsia="汉仪书宋一简" w:cs="汉仪书宋一简" w:hint="eastAsia"/>
          <w:color w:val="000000"/>
          <w:kern w:val="0"/>
          <w:sz w:val="20"/>
          <w:szCs w:val="20"/>
        </w:rPr>
        <w:t>，</w:t>
      </w:r>
      <w:r w:rsidRPr="00496BDE">
        <w:rPr>
          <w:rFonts w:ascii="汉仪书宋一简" w:eastAsia="汉仪书宋一简" w:cs="汉仪书宋一简" w:hint="eastAsia"/>
          <w:color w:val="000000"/>
          <w:kern w:val="0"/>
          <w:sz w:val="20"/>
          <w:szCs w:val="20"/>
        </w:rPr>
        <w:t>可以在汇款当天最迟不超过汇款次日补充缴费信息，补充缴费信息的方式如下：登录专利缴费信息网上补充及管理系统（</w:t>
      </w:r>
      <w:hyperlink r:id="rId9" w:history="1">
        <w:r w:rsidRPr="00496BDE">
          <w:rPr>
            <w:rFonts w:ascii="汉仪书宋一简" w:cs="汉仪书宋一简"/>
            <w:color w:val="000000"/>
            <w:kern w:val="0"/>
            <w:sz w:val="20"/>
            <w:szCs w:val="20"/>
          </w:rPr>
          <w:t>http://fee.cnipa.gov.cn</w:t>
        </w:r>
      </w:hyperlink>
      <w:r w:rsidRPr="00496BDE">
        <w:rPr>
          <w:rFonts w:ascii="汉仪书宋一简" w:eastAsia="汉仪书宋一简" w:cs="汉仪书宋一简" w:hint="eastAsia"/>
          <w:color w:val="000000"/>
          <w:kern w:val="0"/>
          <w:sz w:val="20"/>
          <w:szCs w:val="20"/>
        </w:rPr>
        <w:t>）进行缴费信息的补充；</w:t>
      </w:r>
      <w:r w:rsidR="001D70C0">
        <w:rPr>
          <w:rFonts w:ascii="汉仪书宋一简" w:eastAsia="汉仪书宋一简" w:cs="汉仪书宋一简" w:hint="eastAsia"/>
          <w:color w:val="000000"/>
          <w:kern w:val="0"/>
          <w:sz w:val="20"/>
          <w:szCs w:val="20"/>
        </w:rPr>
        <w:t>或</w:t>
      </w:r>
      <w:r w:rsidRPr="00496BDE">
        <w:rPr>
          <w:rFonts w:ascii="汉仪书宋一简" w:eastAsia="汉仪书宋一简" w:cs="汉仪书宋一简" w:hint="eastAsia"/>
          <w:color w:val="000000"/>
          <w:kern w:val="0"/>
          <w:sz w:val="20"/>
          <w:szCs w:val="20"/>
        </w:rPr>
        <w:t>发送电子邮件</w:t>
      </w:r>
      <w:r w:rsidR="001D70C0">
        <w:rPr>
          <w:rFonts w:ascii="汉仪书宋一简" w:eastAsia="汉仪书宋一简" w:cs="汉仪书宋一简" w:hint="eastAsia"/>
          <w:color w:val="000000"/>
          <w:kern w:val="0"/>
          <w:sz w:val="20"/>
          <w:szCs w:val="20"/>
        </w:rPr>
        <w:t>至收款单位</w:t>
      </w:r>
      <w:r w:rsidRPr="00496BDE">
        <w:rPr>
          <w:rFonts w:ascii="汉仪书宋一简" w:eastAsia="汉仪书宋一简" w:cs="汉仪书宋一简" w:hint="eastAsia"/>
          <w:color w:val="000000"/>
          <w:kern w:val="0"/>
          <w:sz w:val="20"/>
          <w:szCs w:val="20"/>
        </w:rPr>
        <w:t>补充缴费信息。</w:t>
      </w:r>
      <w:r>
        <w:rPr>
          <w:rFonts w:ascii="汉仪书宋一简" w:eastAsia="汉仪书宋一简" w:cs="汉仪书宋一简" w:hint="eastAsia"/>
          <w:color w:val="000000"/>
          <w:kern w:val="0"/>
          <w:sz w:val="20"/>
          <w:szCs w:val="20"/>
        </w:rPr>
        <w:t>费用汇至代办处的，应选择相应代办处补充缴费信息。</w:t>
      </w:r>
      <w:r w:rsidRPr="00496BDE">
        <w:rPr>
          <w:rFonts w:ascii="汉仪书宋一简" w:eastAsia="汉仪书宋一简" w:cs="汉仪书宋一简" w:hint="eastAsia"/>
          <w:color w:val="000000"/>
          <w:kern w:val="0"/>
          <w:sz w:val="20"/>
          <w:szCs w:val="20"/>
        </w:rPr>
        <w:t>补充完整缴费信息的，以补充完整缴费信息日为缴费日。因</w:t>
      </w:r>
      <w:r>
        <w:rPr>
          <w:rFonts w:ascii="汉仪书宋一简" w:eastAsia="汉仪书宋一简" w:cs="汉仪书宋一简" w:hint="eastAsia"/>
          <w:color w:val="000000"/>
          <w:kern w:val="0"/>
          <w:sz w:val="20"/>
          <w:szCs w:val="20"/>
        </w:rPr>
        <w:t>汇款时缺少必要缴费信息、</w:t>
      </w:r>
      <w:r w:rsidRPr="00496BDE">
        <w:rPr>
          <w:rFonts w:ascii="汉仪书宋一简" w:eastAsia="汉仪书宋一简" w:cs="汉仪书宋一简" w:hint="eastAsia"/>
          <w:color w:val="000000"/>
          <w:kern w:val="0"/>
          <w:sz w:val="20"/>
          <w:szCs w:val="20"/>
        </w:rPr>
        <w:t>逾期补充缴费信息或补充信息不符合规定</w:t>
      </w:r>
      <w:r>
        <w:rPr>
          <w:rFonts w:ascii="汉仪书宋一简" w:eastAsia="汉仪书宋一简" w:cs="汉仪书宋一简" w:hint="eastAsia"/>
          <w:color w:val="000000"/>
          <w:kern w:val="0"/>
          <w:sz w:val="20"/>
          <w:szCs w:val="20"/>
        </w:rPr>
        <w:t>的</w:t>
      </w:r>
      <w:r w:rsidRPr="00496BDE">
        <w:rPr>
          <w:rFonts w:ascii="汉仪书宋一简" w:eastAsia="汉仪书宋一简" w:cs="汉仪书宋一简" w:hint="eastAsia"/>
          <w:color w:val="000000"/>
          <w:kern w:val="0"/>
          <w:sz w:val="20"/>
          <w:szCs w:val="20"/>
        </w:rPr>
        <w:t>，</w:t>
      </w:r>
      <w:r>
        <w:rPr>
          <w:rFonts w:ascii="汉仪书宋一简" w:eastAsia="汉仪书宋一简" w:cs="汉仪书宋一简"/>
          <w:color w:val="000000"/>
          <w:kern w:val="0"/>
          <w:sz w:val="20"/>
          <w:szCs w:val="20"/>
        </w:rPr>
        <w:t xml:space="preserve"> </w:t>
      </w:r>
      <w:r w:rsidRPr="00496BDE">
        <w:rPr>
          <w:rFonts w:ascii="汉仪书宋一简" w:eastAsia="汉仪书宋一简" w:cs="汉仪书宋一简" w:hint="eastAsia"/>
          <w:color w:val="000000"/>
          <w:kern w:val="0"/>
          <w:sz w:val="20"/>
          <w:szCs w:val="20"/>
        </w:rPr>
        <w:t>造成汇款被退回或</w:t>
      </w:r>
      <w:r>
        <w:rPr>
          <w:rFonts w:ascii="汉仪书宋一简" w:eastAsia="汉仪书宋一简" w:cs="汉仪书宋一简" w:hint="eastAsia"/>
          <w:color w:val="000000"/>
          <w:kern w:val="0"/>
          <w:sz w:val="20"/>
          <w:szCs w:val="20"/>
        </w:rPr>
        <w:t>因款项无法退回而</w:t>
      </w:r>
      <w:r w:rsidRPr="00496BDE">
        <w:rPr>
          <w:rFonts w:ascii="汉仪书宋一简" w:eastAsia="汉仪书宋一简" w:cs="汉仪书宋一简" w:hint="eastAsia"/>
          <w:color w:val="000000"/>
          <w:kern w:val="0"/>
          <w:sz w:val="20"/>
          <w:szCs w:val="20"/>
        </w:rPr>
        <w:t>暂时存入专利收费账户（以下简称暂存）的，视为未缴纳费用。</w:t>
      </w:r>
    </w:p>
    <w:p w:rsidR="005E1756" w:rsidRDefault="004D146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ind w:firstLineChars="200" w:firstLine="400"/>
        <w:rPr>
          <w:rFonts w:ascii="汉仪书宋一简" w:eastAsia="汉仪书宋一简"/>
          <w:color w:val="000000"/>
          <w:kern w:val="0"/>
          <w:sz w:val="20"/>
          <w:szCs w:val="20"/>
        </w:rPr>
      </w:pPr>
      <w:r>
        <w:rPr>
          <w:rFonts w:ascii="汉仪书宋一简" w:eastAsia="汉仪书宋一简" w:cs="汉仪书宋一简" w:hint="eastAsia"/>
          <w:color w:val="000000"/>
          <w:kern w:val="0"/>
          <w:sz w:val="20"/>
          <w:szCs w:val="20"/>
        </w:rPr>
        <w:t>通过银行或邮局汇款的，缴费人可按属地就近汇至全国</w:t>
      </w:r>
      <w:r>
        <w:rPr>
          <w:rFonts w:ascii="汉仪书宋一简" w:eastAsia="汉仪书宋一简" w:cs="汉仪书宋一简"/>
          <w:color w:val="000000"/>
          <w:kern w:val="0"/>
          <w:sz w:val="20"/>
          <w:szCs w:val="20"/>
        </w:rPr>
        <w:t>34</w:t>
      </w:r>
      <w:r>
        <w:rPr>
          <w:rFonts w:ascii="汉仪书宋一简" w:eastAsia="汉仪书宋一简" w:cs="汉仪书宋一简" w:hint="eastAsia"/>
          <w:color w:val="000000"/>
          <w:kern w:val="0"/>
          <w:sz w:val="20"/>
          <w:szCs w:val="20"/>
        </w:rPr>
        <w:t>个专利代办处银行账户或邮局地址，</w:t>
      </w:r>
      <w:r w:rsidRPr="00496BDE">
        <w:rPr>
          <w:rFonts w:ascii="汉仪书宋一简" w:eastAsia="汉仪书宋一简" w:cs="汉仪书宋一简" w:hint="eastAsia"/>
          <w:color w:val="000000"/>
          <w:kern w:val="0"/>
          <w:sz w:val="20"/>
          <w:szCs w:val="20"/>
        </w:rPr>
        <w:t>各代办处地址信息，银行、邮局账户信息以及联系电话等信息</w:t>
      </w:r>
      <w:r>
        <w:rPr>
          <w:rFonts w:ascii="汉仪书宋一简" w:eastAsia="汉仪书宋一简" w:cs="汉仪书宋一简" w:hint="eastAsia"/>
          <w:color w:val="000000"/>
          <w:kern w:val="0"/>
          <w:sz w:val="20"/>
          <w:szCs w:val="20"/>
        </w:rPr>
        <w:t>见缴费指南附件，也</w:t>
      </w:r>
      <w:r w:rsidRPr="00496BDE">
        <w:rPr>
          <w:rFonts w:ascii="汉仪书宋一简" w:eastAsia="汉仪书宋一简" w:cs="汉仪书宋一简" w:hint="eastAsia"/>
          <w:color w:val="000000"/>
          <w:kern w:val="0"/>
          <w:sz w:val="20"/>
          <w:szCs w:val="20"/>
        </w:rPr>
        <w:t>可登录国家知识产权局官方网站</w:t>
      </w:r>
      <w:r>
        <w:rPr>
          <w:rFonts w:ascii="汉仪书宋一简" w:eastAsia="汉仪书宋一简" w:cs="汉仪书宋一简" w:hint="eastAsia"/>
          <w:color w:val="000000"/>
          <w:kern w:val="0"/>
          <w:sz w:val="20"/>
          <w:szCs w:val="20"/>
        </w:rPr>
        <w:t>相关链接中的代办处</w:t>
      </w:r>
      <w:r w:rsidRPr="00496BDE">
        <w:rPr>
          <w:rFonts w:ascii="汉仪书宋一简" w:eastAsia="汉仪书宋一简" w:cs="汉仪书宋一简" w:hint="eastAsia"/>
          <w:color w:val="000000"/>
          <w:kern w:val="0"/>
          <w:sz w:val="20"/>
          <w:szCs w:val="20"/>
        </w:rPr>
        <w:t>页面</w:t>
      </w:r>
      <w:r>
        <w:rPr>
          <w:rFonts w:ascii="汉仪书宋一简" w:eastAsia="汉仪书宋一简" w:cs="汉仪书宋一简" w:hint="eastAsia"/>
          <w:color w:val="000000"/>
          <w:kern w:val="0"/>
          <w:sz w:val="20"/>
          <w:szCs w:val="20"/>
        </w:rPr>
        <w:t>进行查看</w:t>
      </w:r>
      <w:r w:rsidRPr="00496BDE">
        <w:rPr>
          <w:rFonts w:ascii="汉仪书宋一简" w:eastAsia="汉仪书宋一简" w:cs="汉仪书宋一简" w:hint="eastAsia"/>
          <w:color w:val="000000"/>
          <w:kern w:val="0"/>
          <w:sz w:val="20"/>
          <w:szCs w:val="20"/>
        </w:rPr>
        <w:t>。</w:t>
      </w:r>
    </w:p>
    <w:p w:rsidR="005E1756" w:rsidRDefault="005E1756">
      <w:pPr>
        <w:autoSpaceDE w:val="0"/>
        <w:autoSpaceDN w:val="0"/>
        <w:adjustRightInd w:val="0"/>
        <w:ind w:firstLineChars="200" w:firstLine="400"/>
        <w:jc w:val="left"/>
        <w:rPr>
          <w:rFonts w:ascii="汉仪书宋一简" w:eastAsia="汉仪书宋一简"/>
          <w:color w:val="000000"/>
          <w:kern w:val="0"/>
          <w:sz w:val="20"/>
          <w:szCs w:val="20"/>
        </w:rPr>
      </w:pPr>
    </w:p>
    <w:p w:rsidR="005E1756" w:rsidRDefault="004D1467">
      <w:pPr>
        <w:autoSpaceDE w:val="0"/>
        <w:autoSpaceDN w:val="0"/>
        <w:adjustRightInd w:val="0"/>
        <w:ind w:firstLineChars="200" w:firstLine="400"/>
        <w:jc w:val="left"/>
        <w:rPr>
          <w:rFonts w:ascii="汉仪书宋一简" w:eastAsia="汉仪书宋一简"/>
          <w:color w:val="000000"/>
          <w:kern w:val="0"/>
          <w:sz w:val="20"/>
          <w:szCs w:val="20"/>
        </w:rPr>
      </w:pPr>
      <w:r w:rsidRPr="00496BDE">
        <w:rPr>
          <w:rFonts w:ascii="汉仪书宋一简" w:eastAsia="汉仪书宋一简" w:cs="汉仪书宋一简" w:hint="eastAsia"/>
          <w:color w:val="000000"/>
          <w:kern w:val="0"/>
          <w:sz w:val="20"/>
          <w:szCs w:val="20"/>
        </w:rPr>
        <w:lastRenderedPageBreak/>
        <w:t>费用不得直接邮寄到专利局受理处或者专利局其他部门或者审查员个人。</w:t>
      </w:r>
    </w:p>
    <w:p w:rsidR="004D1467" w:rsidRPr="00623751" w:rsidRDefault="004D1467" w:rsidP="006065E6">
      <w:pPr>
        <w:tabs>
          <w:tab w:val="left" w:pos="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ind w:hanging="630"/>
        <w:rPr>
          <w:rFonts w:ascii="汉仪书宋一简" w:eastAsia="汉仪书宋一简"/>
          <w:color w:val="000000"/>
          <w:kern w:val="0"/>
          <w:sz w:val="20"/>
          <w:szCs w:val="20"/>
        </w:rPr>
      </w:pPr>
    </w:p>
    <w:p w:rsidR="004D1467" w:rsidRPr="00496BDE" w:rsidRDefault="004D146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rPr>
          <w:rFonts w:ascii="汉仪书宋一简" w:eastAsia="汉仪书宋一简"/>
          <w:color w:val="000000"/>
          <w:kern w:val="0"/>
          <w:sz w:val="20"/>
          <w:szCs w:val="20"/>
        </w:rPr>
      </w:pPr>
    </w:p>
    <w:p w:rsidR="004D1467" w:rsidRPr="00496BDE" w:rsidRDefault="004D1467" w:rsidP="007A5DE6">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300" w:lineRule="atLeast"/>
        <w:ind w:firstLine="408"/>
        <w:rPr>
          <w:rFonts w:cs="Times New Roman"/>
          <w:color w:val="000000"/>
          <w:sz w:val="22"/>
          <w:szCs w:val="22"/>
        </w:rPr>
      </w:pPr>
      <w:r w:rsidRPr="00496BDE">
        <w:rPr>
          <w:color w:val="000000"/>
          <w:sz w:val="20"/>
          <w:szCs w:val="20"/>
        </w:rPr>
        <w:t>(3)</w:t>
      </w:r>
      <w:r w:rsidRPr="00496BDE">
        <w:rPr>
          <w:rFonts w:hint="eastAsia"/>
          <w:color w:val="000000"/>
          <w:sz w:val="20"/>
          <w:szCs w:val="20"/>
        </w:rPr>
        <w:t>面交</w:t>
      </w:r>
    </w:p>
    <w:p w:rsidR="005E1756" w:rsidRDefault="004D146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ind w:firstLineChars="200" w:firstLine="400"/>
        <w:rPr>
          <w:rFonts w:ascii="汉仪书宋一简" w:eastAsia="汉仪书宋一简"/>
          <w:color w:val="000000"/>
          <w:kern w:val="0"/>
          <w:sz w:val="20"/>
          <w:szCs w:val="20"/>
        </w:rPr>
      </w:pPr>
      <w:r w:rsidRPr="00496BDE">
        <w:rPr>
          <w:rFonts w:ascii="汉仪书宋一简" w:eastAsia="汉仪书宋一简" w:cs="汉仪书宋一简" w:hint="eastAsia"/>
          <w:color w:val="000000"/>
          <w:kern w:val="0"/>
          <w:sz w:val="20"/>
          <w:szCs w:val="20"/>
        </w:rPr>
        <w:t>缴费人可根据属地就近前往</w:t>
      </w:r>
      <w:r>
        <w:rPr>
          <w:rFonts w:ascii="汉仪书宋一简" w:eastAsia="汉仪书宋一简" w:cs="汉仪书宋一简" w:hint="eastAsia"/>
          <w:color w:val="000000"/>
          <w:kern w:val="0"/>
          <w:sz w:val="20"/>
          <w:szCs w:val="20"/>
        </w:rPr>
        <w:t>各专利</w:t>
      </w:r>
      <w:r w:rsidRPr="00496BDE">
        <w:rPr>
          <w:rFonts w:ascii="汉仪书宋一简" w:eastAsia="汉仪书宋一简" w:cs="汉仪书宋一简" w:hint="eastAsia"/>
          <w:color w:val="000000"/>
          <w:kern w:val="0"/>
          <w:sz w:val="20"/>
          <w:szCs w:val="20"/>
        </w:rPr>
        <w:t>代办处</w:t>
      </w:r>
      <w:r>
        <w:rPr>
          <w:rFonts w:ascii="汉仪书宋一简" w:eastAsia="汉仪书宋一简" w:cs="汉仪书宋一简" w:hint="eastAsia"/>
          <w:color w:val="000000"/>
          <w:kern w:val="0"/>
          <w:sz w:val="20"/>
          <w:szCs w:val="20"/>
        </w:rPr>
        <w:t>或</w:t>
      </w:r>
      <w:r w:rsidRPr="00496BDE">
        <w:rPr>
          <w:rFonts w:ascii="汉仪书宋一简" w:eastAsia="汉仪书宋一简" w:cs="汉仪书宋一简" w:hint="eastAsia"/>
          <w:color w:val="000000"/>
          <w:kern w:val="0"/>
          <w:sz w:val="20"/>
          <w:szCs w:val="20"/>
        </w:rPr>
        <w:t>专利局受理服务大厅的收费窗口缴纳专利费用，</w:t>
      </w:r>
      <w:r>
        <w:rPr>
          <w:rFonts w:ascii="汉仪书宋一简" w:eastAsia="汉仪书宋一简" w:cs="汉仪书宋一简" w:hint="eastAsia"/>
          <w:color w:val="000000"/>
          <w:kern w:val="0"/>
          <w:sz w:val="20"/>
          <w:szCs w:val="20"/>
        </w:rPr>
        <w:t>面交费用的，</w:t>
      </w:r>
      <w:r w:rsidRPr="00496BDE">
        <w:rPr>
          <w:rFonts w:ascii="汉仪书宋一简" w:eastAsia="汉仪书宋一简" w:cs="汉仪书宋一简" w:hint="eastAsia"/>
          <w:color w:val="000000"/>
          <w:kern w:val="0"/>
          <w:sz w:val="20"/>
          <w:szCs w:val="20"/>
        </w:rPr>
        <w:t>以缴费</w:t>
      </w:r>
      <w:r>
        <w:rPr>
          <w:rFonts w:ascii="汉仪书宋一简" w:eastAsia="汉仪书宋一简" w:cs="汉仪书宋一简" w:hint="eastAsia"/>
          <w:color w:val="000000"/>
          <w:kern w:val="0"/>
          <w:sz w:val="20"/>
          <w:szCs w:val="20"/>
        </w:rPr>
        <w:t>当天</w:t>
      </w:r>
      <w:r w:rsidRPr="00496BDE">
        <w:rPr>
          <w:rFonts w:ascii="汉仪书宋一简" w:eastAsia="汉仪书宋一简" w:cs="汉仪书宋一简" w:hint="eastAsia"/>
          <w:color w:val="000000"/>
          <w:kern w:val="0"/>
          <w:sz w:val="20"/>
          <w:szCs w:val="20"/>
        </w:rPr>
        <w:t>的日期为缴费日。</w:t>
      </w:r>
    </w:p>
    <w:p w:rsidR="005E1756" w:rsidRDefault="005E175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ind w:firstLineChars="200" w:firstLine="400"/>
        <w:rPr>
          <w:rFonts w:ascii="汉仪书宋一简" w:eastAsia="汉仪书宋一简"/>
          <w:color w:val="000000"/>
          <w:kern w:val="0"/>
          <w:sz w:val="20"/>
          <w:szCs w:val="20"/>
        </w:rPr>
      </w:pPr>
    </w:p>
    <w:p w:rsidR="004D1467" w:rsidRPr="00496BDE" w:rsidRDefault="004D1467" w:rsidP="006065E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ind w:firstLine="525"/>
        <w:outlineLvl w:val="0"/>
        <w:rPr>
          <w:rFonts w:ascii="汉仪书宋一简" w:eastAsia="汉仪书宋一简"/>
          <w:color w:val="000000"/>
          <w:kern w:val="0"/>
          <w:sz w:val="20"/>
          <w:szCs w:val="20"/>
        </w:rPr>
      </w:pPr>
      <w:r w:rsidRPr="00496BDE">
        <w:rPr>
          <w:rFonts w:ascii="汉仪书宋一简" w:eastAsia="汉仪书宋一简" w:cs="汉仪书宋一简" w:hint="eastAsia"/>
          <w:color w:val="000000"/>
          <w:kern w:val="0"/>
          <w:sz w:val="20"/>
          <w:szCs w:val="20"/>
        </w:rPr>
        <w:t>特别说明的是，</w:t>
      </w:r>
      <w:r w:rsidRPr="00496BDE">
        <w:rPr>
          <w:rFonts w:ascii="汉仪书宋一简" w:eastAsia="汉仪书宋一简" w:cs="汉仪书宋一简"/>
          <w:color w:val="000000"/>
          <w:kern w:val="0"/>
          <w:sz w:val="20"/>
          <w:szCs w:val="20"/>
        </w:rPr>
        <w:t>PCT</w:t>
      </w:r>
      <w:r w:rsidRPr="00496BDE">
        <w:rPr>
          <w:rFonts w:ascii="汉仪书宋一简" w:eastAsia="汉仪书宋一简" w:cs="汉仪书宋一简" w:hint="eastAsia"/>
          <w:color w:val="000000"/>
          <w:kern w:val="0"/>
          <w:sz w:val="20"/>
          <w:szCs w:val="20"/>
        </w:rPr>
        <w:t>国际阶段费用的缴费方式为网上缴费、银行汇款和专利局面交。不接受邮局汇款和代办处面交。</w:t>
      </w:r>
    </w:p>
    <w:p w:rsidR="004D1467" w:rsidRPr="00496BDE" w:rsidRDefault="004D1467" w:rsidP="006065E6">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322" w:lineRule="atLeast"/>
        <w:ind w:firstLine="408"/>
        <w:jc w:val="center"/>
        <w:rPr>
          <w:rFonts w:cs="Times New Roman"/>
          <w:color w:val="000000"/>
          <w:sz w:val="22"/>
          <w:szCs w:val="22"/>
        </w:rPr>
      </w:pPr>
    </w:p>
    <w:p w:rsidR="004D1467" w:rsidRPr="00496BDE" w:rsidRDefault="004D1467" w:rsidP="006065E6">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322" w:lineRule="atLeast"/>
        <w:ind w:firstLine="408"/>
        <w:jc w:val="center"/>
        <w:rPr>
          <w:rFonts w:cs="Times New Roman"/>
          <w:color w:val="000000"/>
          <w:sz w:val="22"/>
          <w:szCs w:val="22"/>
        </w:rPr>
      </w:pPr>
      <w:r w:rsidRPr="00496BDE">
        <w:rPr>
          <w:rFonts w:hint="eastAsia"/>
          <w:color w:val="000000"/>
          <w:sz w:val="22"/>
          <w:szCs w:val="22"/>
        </w:rPr>
        <w:t>第三章</w:t>
      </w:r>
      <w:r w:rsidRPr="00496BDE">
        <w:rPr>
          <w:color w:val="000000"/>
          <w:sz w:val="22"/>
          <w:szCs w:val="22"/>
        </w:rPr>
        <w:t xml:space="preserve">  </w:t>
      </w:r>
      <w:r>
        <w:rPr>
          <w:rFonts w:hint="eastAsia"/>
          <w:color w:val="000000"/>
          <w:sz w:val="22"/>
          <w:szCs w:val="22"/>
        </w:rPr>
        <w:t>专利和集成电路布图设计收费</w:t>
      </w:r>
      <w:r w:rsidRPr="00496BDE">
        <w:rPr>
          <w:rFonts w:hint="eastAsia"/>
          <w:color w:val="000000"/>
          <w:sz w:val="22"/>
          <w:szCs w:val="22"/>
        </w:rPr>
        <w:t>票据</w:t>
      </w:r>
    </w:p>
    <w:p w:rsidR="004D1467" w:rsidRPr="00496BDE" w:rsidRDefault="004D1467" w:rsidP="00F55C83">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322" w:lineRule="atLeast"/>
        <w:ind w:firstLine="431"/>
        <w:jc w:val="left"/>
        <w:rPr>
          <w:rFonts w:cs="Times New Roman"/>
          <w:color w:val="000000"/>
          <w:sz w:val="22"/>
          <w:szCs w:val="22"/>
        </w:rPr>
      </w:pPr>
    </w:p>
    <w:p w:rsidR="004D1467" w:rsidRPr="00496BDE" w:rsidRDefault="005E1756" w:rsidP="00F55C83">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322" w:lineRule="atLeast"/>
        <w:ind w:firstLine="431"/>
        <w:jc w:val="left"/>
        <w:rPr>
          <w:rFonts w:cs="Times New Roman"/>
          <w:color w:val="000000"/>
          <w:sz w:val="22"/>
          <w:szCs w:val="22"/>
        </w:rPr>
      </w:pPr>
      <w:r w:rsidRPr="00DD7AB3">
        <w:rPr>
          <w:color w:val="000000"/>
          <w:sz w:val="22"/>
          <w:szCs w:val="22"/>
        </w:rPr>
        <w:t>1.</w:t>
      </w:r>
      <w:r w:rsidRPr="00DD7AB3">
        <w:rPr>
          <w:rFonts w:hint="eastAsia"/>
          <w:color w:val="000000"/>
          <w:sz w:val="22"/>
          <w:szCs w:val="22"/>
        </w:rPr>
        <w:t>收费电子票据抬头的开具原则</w:t>
      </w:r>
    </w:p>
    <w:p w:rsidR="005E1756" w:rsidRDefault="004D1467">
      <w:pPr>
        <w:autoSpaceDE w:val="0"/>
        <w:autoSpaceDN w:val="0"/>
        <w:adjustRightInd w:val="0"/>
        <w:ind w:firstLineChars="200" w:firstLine="400"/>
        <w:jc w:val="left"/>
        <w:rPr>
          <w:rFonts w:ascii="汉仪书宋一简" w:eastAsia="汉仪书宋一简"/>
          <w:color w:val="000000"/>
          <w:kern w:val="0"/>
          <w:sz w:val="20"/>
          <w:szCs w:val="20"/>
        </w:rPr>
      </w:pPr>
      <w:r w:rsidRPr="00496BDE">
        <w:rPr>
          <w:rFonts w:ascii="汉仪书宋一简" w:eastAsia="汉仪书宋一简" w:cs="汉仪书宋一简" w:hint="eastAsia"/>
          <w:color w:val="000000"/>
          <w:kern w:val="0"/>
          <w:sz w:val="20"/>
          <w:szCs w:val="20"/>
        </w:rPr>
        <w:t>根据《财政部关于全面推开财政电子票据管理改革的通知》（财综</w:t>
      </w:r>
      <w:r w:rsidRPr="00496BDE">
        <w:rPr>
          <w:rFonts w:ascii="汉仪书宋一简" w:eastAsia="汉仪书宋一简" w:cs="汉仪书宋一简"/>
          <w:color w:val="000000"/>
          <w:kern w:val="0"/>
          <w:sz w:val="20"/>
          <w:szCs w:val="20"/>
        </w:rPr>
        <w:t>[2018]62</w:t>
      </w:r>
      <w:r>
        <w:rPr>
          <w:rFonts w:ascii="汉仪书宋一简" w:eastAsia="汉仪书宋一简" w:cs="汉仪书宋一简" w:hint="eastAsia"/>
          <w:color w:val="000000"/>
          <w:kern w:val="0"/>
          <w:sz w:val="20"/>
          <w:szCs w:val="20"/>
        </w:rPr>
        <w:t>号）、《财政部关于修改</w:t>
      </w:r>
      <w:r>
        <w:rPr>
          <w:rFonts w:ascii="汉仪书宋一简" w:eastAsia="汉仪书宋一简" w:cs="汉仪书宋一简"/>
          <w:color w:val="000000"/>
          <w:kern w:val="0"/>
          <w:sz w:val="20"/>
          <w:szCs w:val="20"/>
        </w:rPr>
        <w:t>&lt;</w:t>
      </w:r>
      <w:r>
        <w:rPr>
          <w:rFonts w:ascii="汉仪书宋一简" w:eastAsia="汉仪书宋一简" w:cs="汉仪书宋一简" w:hint="eastAsia"/>
          <w:color w:val="000000"/>
          <w:kern w:val="0"/>
          <w:sz w:val="20"/>
          <w:szCs w:val="20"/>
        </w:rPr>
        <w:t>财政票据管理办法</w:t>
      </w:r>
      <w:r>
        <w:rPr>
          <w:rFonts w:ascii="汉仪书宋一简" w:eastAsia="汉仪书宋一简" w:cs="汉仪书宋一简"/>
          <w:color w:val="000000"/>
          <w:kern w:val="0"/>
          <w:sz w:val="20"/>
          <w:szCs w:val="20"/>
        </w:rPr>
        <w:t>&gt;</w:t>
      </w:r>
      <w:r>
        <w:rPr>
          <w:rFonts w:ascii="Calibri" w:eastAsia="汉仪书宋一简" w:hAnsi="Calibri" w:cs="汉仪书宋一简" w:hint="eastAsia"/>
          <w:color w:val="000000"/>
          <w:kern w:val="0"/>
          <w:sz w:val="20"/>
          <w:szCs w:val="20"/>
        </w:rPr>
        <w:t>的决定</w:t>
      </w:r>
      <w:r>
        <w:rPr>
          <w:rFonts w:ascii="汉仪书宋一简" w:eastAsia="汉仪书宋一简" w:cs="汉仪书宋一简" w:hint="eastAsia"/>
          <w:color w:val="000000"/>
          <w:kern w:val="0"/>
          <w:sz w:val="20"/>
          <w:szCs w:val="20"/>
        </w:rPr>
        <w:t>》（财政部令第</w:t>
      </w:r>
      <w:r>
        <w:rPr>
          <w:rFonts w:ascii="汉仪书宋一简" w:eastAsia="汉仪书宋一简" w:cs="汉仪书宋一简"/>
          <w:color w:val="000000"/>
          <w:kern w:val="0"/>
          <w:sz w:val="20"/>
          <w:szCs w:val="20"/>
        </w:rPr>
        <w:t>104</w:t>
      </w:r>
      <w:r>
        <w:rPr>
          <w:rFonts w:ascii="汉仪书宋一简" w:eastAsia="汉仪书宋一简" w:cs="汉仪书宋一简" w:hint="eastAsia"/>
          <w:color w:val="000000"/>
          <w:kern w:val="0"/>
          <w:sz w:val="20"/>
          <w:szCs w:val="20"/>
        </w:rPr>
        <w:t>号）以及</w:t>
      </w:r>
      <w:r w:rsidRPr="00496BDE">
        <w:rPr>
          <w:rFonts w:ascii="汉仪书宋一简" w:eastAsia="汉仪书宋一简" w:cs="汉仪书宋一简" w:hint="eastAsia"/>
          <w:color w:val="000000"/>
          <w:kern w:val="0"/>
          <w:sz w:val="20"/>
          <w:szCs w:val="20"/>
        </w:rPr>
        <w:t>国家知识产权局</w:t>
      </w:r>
      <w:r>
        <w:rPr>
          <w:rFonts w:ascii="汉仪书宋一简" w:eastAsia="汉仪书宋一简" w:cs="汉仪书宋一简" w:hint="eastAsia"/>
          <w:color w:val="000000"/>
          <w:kern w:val="0"/>
          <w:sz w:val="20"/>
          <w:szCs w:val="20"/>
        </w:rPr>
        <w:t>公告</w:t>
      </w:r>
      <w:r w:rsidRPr="001B7C27">
        <w:rPr>
          <w:rFonts w:ascii="汉仪书宋一简" w:eastAsia="汉仪书宋一简" w:cs="汉仪书宋一简" w:hint="eastAsia"/>
          <w:color w:val="000000"/>
          <w:kern w:val="0"/>
          <w:sz w:val="20"/>
          <w:szCs w:val="20"/>
        </w:rPr>
        <w:t>（第三九四号）</w:t>
      </w:r>
      <w:r w:rsidRPr="00496BDE">
        <w:rPr>
          <w:rFonts w:ascii="汉仪书宋一简" w:eastAsia="汉仪书宋一简" w:cs="汉仪书宋一简" w:hint="eastAsia"/>
          <w:color w:val="000000"/>
          <w:kern w:val="0"/>
          <w:sz w:val="20"/>
          <w:szCs w:val="20"/>
        </w:rPr>
        <w:t>要求，</w:t>
      </w:r>
      <w:r w:rsidRPr="00FC1077">
        <w:rPr>
          <w:rFonts w:ascii="汉仪书宋一简" w:eastAsia="汉仪书宋一简" w:cs="汉仪书宋一简" w:hint="eastAsia"/>
          <w:color w:val="000000"/>
          <w:kern w:val="0"/>
          <w:sz w:val="20"/>
          <w:szCs w:val="20"/>
        </w:rPr>
        <w:t>专利和集成电路布图设计收费</w:t>
      </w:r>
      <w:r w:rsidRPr="00496BDE">
        <w:rPr>
          <w:rFonts w:ascii="汉仪书宋一简" w:eastAsia="汉仪书宋一简" w:cs="汉仪书宋一简" w:hint="eastAsia"/>
          <w:color w:val="000000"/>
          <w:kern w:val="0"/>
          <w:sz w:val="20"/>
          <w:szCs w:val="20"/>
        </w:rPr>
        <w:t>开具电子票据，电子票据的效力与纸质票据的效力相同。</w:t>
      </w:r>
    </w:p>
    <w:p w:rsidR="005E1756" w:rsidRDefault="004D1467">
      <w:pPr>
        <w:autoSpaceDE w:val="0"/>
        <w:autoSpaceDN w:val="0"/>
        <w:adjustRightInd w:val="0"/>
        <w:ind w:firstLineChars="200" w:firstLine="400"/>
        <w:jc w:val="left"/>
        <w:rPr>
          <w:rFonts w:ascii="汉仪书宋一简" w:eastAsia="汉仪书宋一简"/>
          <w:color w:val="000000"/>
          <w:kern w:val="0"/>
          <w:sz w:val="20"/>
          <w:szCs w:val="20"/>
        </w:rPr>
      </w:pPr>
      <w:r w:rsidRPr="00496BDE">
        <w:rPr>
          <w:rFonts w:ascii="汉仪书宋一简" w:eastAsia="汉仪书宋一简" w:cs="汉仪书宋一简"/>
          <w:color w:val="000000"/>
          <w:kern w:val="0"/>
          <w:sz w:val="20"/>
          <w:szCs w:val="20"/>
        </w:rPr>
        <w:t>(1)</w:t>
      </w:r>
      <w:r w:rsidRPr="00496BDE">
        <w:rPr>
          <w:rFonts w:ascii="汉仪书宋一简" w:eastAsia="汉仪书宋一简" w:cs="汉仪书宋一简" w:hint="eastAsia"/>
          <w:color w:val="000000"/>
          <w:kern w:val="0"/>
          <w:sz w:val="20"/>
          <w:szCs w:val="20"/>
        </w:rPr>
        <w:t>窗口面交现金和刷卡缴费的，依据缴费人在缴费清单上填写的</w:t>
      </w:r>
      <w:r>
        <w:rPr>
          <w:rFonts w:ascii="汉仪书宋一简" w:eastAsia="汉仪书宋一简" w:cs="汉仪书宋一简" w:hint="eastAsia"/>
          <w:color w:val="000000"/>
          <w:kern w:val="0"/>
          <w:sz w:val="20"/>
          <w:szCs w:val="20"/>
        </w:rPr>
        <w:t>票据抬头</w:t>
      </w:r>
      <w:r w:rsidRPr="00496BDE">
        <w:rPr>
          <w:rFonts w:ascii="汉仪书宋一简" w:eastAsia="汉仪书宋一简" w:cs="汉仪书宋一简" w:hint="eastAsia"/>
          <w:color w:val="000000"/>
          <w:kern w:val="0"/>
          <w:sz w:val="20"/>
          <w:szCs w:val="20"/>
        </w:rPr>
        <w:t>开具；窗口面交支票缴费的</w:t>
      </w:r>
      <w:r w:rsidRPr="00496BDE">
        <w:rPr>
          <w:rFonts w:ascii="汉仪书宋一简" w:eastAsia="汉仪书宋一简" w:cs="汉仪书宋一简"/>
          <w:color w:val="000000"/>
          <w:kern w:val="0"/>
          <w:sz w:val="20"/>
          <w:szCs w:val="20"/>
        </w:rPr>
        <w:t>,</w:t>
      </w:r>
      <w:r w:rsidRPr="00496BDE">
        <w:rPr>
          <w:rFonts w:ascii="汉仪书宋一简" w:eastAsia="汉仪书宋一简" w:cs="汉仪书宋一简" w:hint="eastAsia"/>
          <w:color w:val="000000"/>
          <w:kern w:val="0"/>
          <w:sz w:val="20"/>
          <w:szCs w:val="20"/>
        </w:rPr>
        <w:t>依据支票上财务专用章所列单位名称开具；</w:t>
      </w:r>
    </w:p>
    <w:p w:rsidR="005E1756" w:rsidRDefault="004D1467">
      <w:pPr>
        <w:autoSpaceDE w:val="0"/>
        <w:autoSpaceDN w:val="0"/>
        <w:adjustRightInd w:val="0"/>
        <w:ind w:firstLineChars="200" w:firstLine="400"/>
        <w:jc w:val="left"/>
        <w:rPr>
          <w:rFonts w:ascii="汉仪书宋一简" w:eastAsia="汉仪书宋一简"/>
          <w:color w:val="000000"/>
          <w:kern w:val="0"/>
          <w:sz w:val="20"/>
          <w:szCs w:val="20"/>
        </w:rPr>
      </w:pPr>
      <w:r w:rsidRPr="00496BDE">
        <w:rPr>
          <w:rFonts w:ascii="汉仪书宋一简" w:eastAsia="汉仪书宋一简" w:cs="汉仪书宋一简"/>
          <w:color w:val="000000"/>
          <w:kern w:val="0"/>
          <w:sz w:val="20"/>
          <w:szCs w:val="20"/>
        </w:rPr>
        <w:t>(2)</w:t>
      </w:r>
      <w:r w:rsidRPr="00496BDE">
        <w:rPr>
          <w:rFonts w:ascii="汉仪书宋一简" w:eastAsia="汉仪书宋一简" w:cs="汉仪书宋一简" w:hint="eastAsia"/>
          <w:color w:val="000000"/>
          <w:kern w:val="0"/>
          <w:sz w:val="20"/>
          <w:szCs w:val="20"/>
        </w:rPr>
        <w:t>银行汇款缴费的，依据汇款人账户名称开具，若缴费人提供补充缴费信息的，以补充缴费信息中指明的</w:t>
      </w:r>
      <w:r>
        <w:rPr>
          <w:rFonts w:ascii="汉仪书宋一简" w:eastAsia="汉仪书宋一简" w:cs="汉仪书宋一简" w:hint="eastAsia"/>
          <w:color w:val="000000"/>
          <w:kern w:val="0"/>
          <w:sz w:val="20"/>
          <w:szCs w:val="20"/>
        </w:rPr>
        <w:t>票据抬头</w:t>
      </w:r>
      <w:r w:rsidRPr="00496BDE">
        <w:rPr>
          <w:rFonts w:ascii="汉仪书宋一简" w:eastAsia="汉仪书宋一简" w:cs="汉仪书宋一简" w:hint="eastAsia"/>
          <w:color w:val="000000"/>
          <w:kern w:val="0"/>
          <w:sz w:val="20"/>
          <w:szCs w:val="20"/>
        </w:rPr>
        <w:t>开具；</w:t>
      </w:r>
    </w:p>
    <w:p w:rsidR="005E1756" w:rsidRDefault="004D1467">
      <w:pPr>
        <w:autoSpaceDE w:val="0"/>
        <w:autoSpaceDN w:val="0"/>
        <w:adjustRightInd w:val="0"/>
        <w:ind w:firstLineChars="200" w:firstLine="400"/>
        <w:jc w:val="left"/>
        <w:rPr>
          <w:rFonts w:ascii="汉仪书宋一简" w:eastAsia="汉仪书宋一简"/>
          <w:color w:val="000000"/>
          <w:kern w:val="0"/>
          <w:sz w:val="20"/>
          <w:szCs w:val="20"/>
        </w:rPr>
      </w:pPr>
      <w:r w:rsidRPr="00496BDE">
        <w:rPr>
          <w:rFonts w:ascii="汉仪书宋一简" w:eastAsia="汉仪书宋一简" w:cs="汉仪书宋一简"/>
          <w:color w:val="000000"/>
          <w:kern w:val="0"/>
          <w:sz w:val="20"/>
          <w:szCs w:val="20"/>
        </w:rPr>
        <w:t>(3)</w:t>
      </w:r>
      <w:r w:rsidRPr="00496BDE">
        <w:rPr>
          <w:rFonts w:ascii="汉仪书宋一简" w:eastAsia="汉仪书宋一简" w:cs="汉仪书宋一简" w:hint="eastAsia"/>
          <w:color w:val="000000"/>
          <w:kern w:val="0"/>
          <w:sz w:val="20"/>
          <w:szCs w:val="20"/>
        </w:rPr>
        <w:t>邮局汇款缴费的，依据汇款人姓名开具，若缴费人提供补充缴费信息的，以补充缴费信息中指明的</w:t>
      </w:r>
      <w:r>
        <w:rPr>
          <w:rFonts w:ascii="汉仪书宋一简" w:eastAsia="汉仪书宋一简" w:cs="汉仪书宋一简" w:hint="eastAsia"/>
          <w:color w:val="000000"/>
          <w:kern w:val="0"/>
          <w:sz w:val="20"/>
          <w:szCs w:val="20"/>
        </w:rPr>
        <w:t>票据抬头</w:t>
      </w:r>
      <w:r w:rsidRPr="00496BDE">
        <w:rPr>
          <w:rFonts w:ascii="汉仪书宋一简" w:eastAsia="汉仪书宋一简" w:cs="汉仪书宋一简" w:hint="eastAsia"/>
          <w:color w:val="000000"/>
          <w:kern w:val="0"/>
          <w:sz w:val="20"/>
          <w:szCs w:val="20"/>
        </w:rPr>
        <w:t>开具；</w:t>
      </w:r>
    </w:p>
    <w:p w:rsidR="005E1756" w:rsidRDefault="004D1467">
      <w:pPr>
        <w:autoSpaceDE w:val="0"/>
        <w:autoSpaceDN w:val="0"/>
        <w:adjustRightInd w:val="0"/>
        <w:ind w:firstLineChars="200" w:firstLine="400"/>
        <w:jc w:val="left"/>
        <w:rPr>
          <w:rFonts w:ascii="汉仪书宋一简" w:eastAsia="汉仪书宋一简"/>
          <w:color w:val="000000"/>
          <w:kern w:val="0"/>
          <w:sz w:val="20"/>
          <w:szCs w:val="20"/>
        </w:rPr>
      </w:pPr>
      <w:r w:rsidRPr="00496BDE">
        <w:rPr>
          <w:rFonts w:ascii="汉仪书宋一简" w:eastAsia="汉仪书宋一简" w:cs="汉仪书宋一简"/>
          <w:color w:val="000000"/>
          <w:kern w:val="0"/>
          <w:sz w:val="20"/>
          <w:szCs w:val="20"/>
        </w:rPr>
        <w:t>(4)</w:t>
      </w:r>
      <w:r w:rsidRPr="00496BDE">
        <w:rPr>
          <w:rFonts w:ascii="汉仪书宋一简" w:eastAsia="汉仪书宋一简" w:cs="汉仪书宋一简" w:hint="eastAsia"/>
          <w:color w:val="000000"/>
          <w:kern w:val="0"/>
          <w:sz w:val="20"/>
          <w:szCs w:val="20"/>
        </w:rPr>
        <w:t>网上缴费系统缴费的，依据缴费人填写的</w:t>
      </w:r>
      <w:r>
        <w:rPr>
          <w:rFonts w:ascii="汉仪书宋一简" w:eastAsia="汉仪书宋一简" w:cs="汉仪书宋一简" w:hint="eastAsia"/>
          <w:color w:val="000000"/>
          <w:kern w:val="0"/>
          <w:sz w:val="20"/>
          <w:szCs w:val="20"/>
        </w:rPr>
        <w:t>票据抬头</w:t>
      </w:r>
      <w:r w:rsidRPr="00496BDE">
        <w:rPr>
          <w:rFonts w:ascii="汉仪书宋一简" w:eastAsia="汉仪书宋一简" w:cs="汉仪书宋一简" w:hint="eastAsia"/>
          <w:color w:val="000000"/>
          <w:kern w:val="0"/>
          <w:sz w:val="20"/>
          <w:szCs w:val="20"/>
        </w:rPr>
        <w:t>开具。</w:t>
      </w:r>
    </w:p>
    <w:p w:rsidR="004D1467" w:rsidRPr="00B56CC1" w:rsidRDefault="005E1756" w:rsidP="000C173E">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322" w:lineRule="atLeast"/>
        <w:ind w:firstLine="431"/>
        <w:jc w:val="left"/>
        <w:rPr>
          <w:rFonts w:cs="Times New Roman"/>
          <w:color w:val="000000"/>
          <w:sz w:val="20"/>
          <w:szCs w:val="20"/>
        </w:rPr>
      </w:pPr>
      <w:r w:rsidRPr="005E1756">
        <w:rPr>
          <w:rFonts w:hint="eastAsia"/>
          <w:color w:val="000000"/>
          <w:sz w:val="20"/>
          <w:szCs w:val="20"/>
        </w:rPr>
        <w:t>按照相关财务管理规定，票据一经开具，除专利局或代办处采集错误的情形外，票据抬头原则上不予修改。</w:t>
      </w:r>
    </w:p>
    <w:p w:rsidR="004D1467" w:rsidRPr="00496BDE" w:rsidRDefault="004D1467" w:rsidP="00496BDE">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322" w:lineRule="atLeast"/>
        <w:ind w:firstLine="440"/>
        <w:jc w:val="left"/>
        <w:rPr>
          <w:rFonts w:cs="Times New Roman"/>
          <w:color w:val="000000"/>
          <w:sz w:val="22"/>
          <w:szCs w:val="22"/>
        </w:rPr>
      </w:pPr>
      <w:r w:rsidRPr="00496BDE">
        <w:rPr>
          <w:color w:val="000000"/>
          <w:sz w:val="22"/>
          <w:szCs w:val="22"/>
        </w:rPr>
        <w:t>2</w:t>
      </w:r>
      <w:r>
        <w:rPr>
          <w:rFonts w:hint="eastAsia"/>
          <w:color w:val="000000"/>
          <w:sz w:val="22"/>
          <w:szCs w:val="22"/>
        </w:rPr>
        <w:t>、</w:t>
      </w:r>
      <w:r w:rsidRPr="00496BDE">
        <w:rPr>
          <w:rFonts w:hint="eastAsia"/>
          <w:color w:val="000000"/>
          <w:sz w:val="22"/>
          <w:szCs w:val="22"/>
        </w:rPr>
        <w:t>收费电子票据的查询和获取</w:t>
      </w:r>
    </w:p>
    <w:p w:rsidR="004D1467" w:rsidRPr="00496BDE" w:rsidRDefault="004D1467" w:rsidP="000C173E">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322" w:lineRule="atLeast"/>
        <w:ind w:firstLine="408"/>
        <w:jc w:val="left"/>
        <w:rPr>
          <w:rFonts w:cs="Times New Roman"/>
          <w:color w:val="000000"/>
          <w:sz w:val="20"/>
          <w:szCs w:val="20"/>
        </w:rPr>
      </w:pPr>
      <w:r w:rsidRPr="00496BDE">
        <w:rPr>
          <w:rFonts w:hint="eastAsia"/>
          <w:color w:val="000000"/>
          <w:sz w:val="20"/>
          <w:szCs w:val="20"/>
        </w:rPr>
        <w:t>缴费人可通过以下两种方式获取电子票据。</w:t>
      </w:r>
    </w:p>
    <w:p w:rsidR="004D1467" w:rsidRPr="00496BDE" w:rsidRDefault="004D1467" w:rsidP="000C173E">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322" w:lineRule="atLeast"/>
        <w:ind w:firstLine="408"/>
        <w:jc w:val="left"/>
        <w:rPr>
          <w:rFonts w:cs="Times New Roman"/>
          <w:color w:val="000000"/>
          <w:sz w:val="20"/>
          <w:szCs w:val="20"/>
        </w:rPr>
      </w:pPr>
      <w:r w:rsidRPr="00496BDE">
        <w:rPr>
          <w:rFonts w:hint="eastAsia"/>
          <w:color w:val="000000"/>
          <w:sz w:val="20"/>
          <w:szCs w:val="20"/>
        </w:rPr>
        <w:t>（</w:t>
      </w:r>
      <w:r w:rsidRPr="00496BDE">
        <w:rPr>
          <w:color w:val="000000"/>
          <w:sz w:val="20"/>
          <w:szCs w:val="20"/>
        </w:rPr>
        <w:t>1</w:t>
      </w:r>
      <w:r w:rsidRPr="00496BDE">
        <w:rPr>
          <w:rFonts w:hint="eastAsia"/>
          <w:color w:val="000000"/>
          <w:sz w:val="20"/>
          <w:szCs w:val="20"/>
        </w:rPr>
        <w:t>）电子票据交付服务系统（</w:t>
      </w:r>
      <w:hyperlink r:id="rId10" w:history="1">
        <w:r w:rsidRPr="00496BDE">
          <w:rPr>
            <w:color w:val="000000"/>
            <w:sz w:val="20"/>
            <w:szCs w:val="20"/>
          </w:rPr>
          <w:t>http://pjonline.cnipa.gov.cn</w:t>
        </w:r>
      </w:hyperlink>
      <w:r w:rsidRPr="00496BDE">
        <w:rPr>
          <w:rFonts w:hint="eastAsia"/>
          <w:color w:val="000000"/>
          <w:sz w:val="20"/>
          <w:szCs w:val="20"/>
        </w:rPr>
        <w:t>）</w:t>
      </w:r>
    </w:p>
    <w:p w:rsidR="004D1467" w:rsidRPr="00496BDE" w:rsidRDefault="004D1467" w:rsidP="000C173E">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322" w:lineRule="atLeast"/>
        <w:ind w:firstLine="408"/>
        <w:jc w:val="left"/>
        <w:rPr>
          <w:rFonts w:cs="Times New Roman"/>
          <w:color w:val="000000"/>
          <w:sz w:val="20"/>
          <w:szCs w:val="20"/>
        </w:rPr>
      </w:pPr>
      <w:r w:rsidRPr="00496BDE">
        <w:rPr>
          <w:rFonts w:hint="eastAsia"/>
          <w:color w:val="000000"/>
          <w:sz w:val="20"/>
          <w:szCs w:val="20"/>
        </w:rPr>
        <w:t>缴费人可登录电子票据交付服务系统，通过取票码查询取票；也可根据不同缴费方式的查询条件查询后取票；使用电子申请注册用户登录电子票据交付服务系统的，其在电子申请网在线支付费用</w:t>
      </w:r>
      <w:r w:rsidR="00A80764">
        <w:rPr>
          <w:rFonts w:hint="eastAsia"/>
          <w:color w:val="000000"/>
          <w:sz w:val="20"/>
          <w:szCs w:val="20"/>
        </w:rPr>
        <w:t>的</w:t>
      </w:r>
      <w:r w:rsidRPr="00496BDE">
        <w:rPr>
          <w:rFonts w:hint="eastAsia"/>
          <w:color w:val="000000"/>
          <w:sz w:val="20"/>
          <w:szCs w:val="20"/>
        </w:rPr>
        <w:t>电子票据将自动归集到电子票据交付服务系统下的相应账户。</w:t>
      </w:r>
    </w:p>
    <w:p w:rsidR="004D1467" w:rsidRPr="00496BDE" w:rsidRDefault="004D1467" w:rsidP="000C173E">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322" w:lineRule="atLeast"/>
        <w:ind w:firstLine="408"/>
        <w:jc w:val="left"/>
        <w:rPr>
          <w:rFonts w:cs="Times New Roman"/>
          <w:color w:val="000000"/>
          <w:sz w:val="20"/>
          <w:szCs w:val="20"/>
        </w:rPr>
      </w:pPr>
      <w:r w:rsidRPr="00496BDE">
        <w:rPr>
          <w:rFonts w:hint="eastAsia"/>
          <w:color w:val="000000"/>
          <w:sz w:val="20"/>
          <w:szCs w:val="20"/>
        </w:rPr>
        <w:t>（</w:t>
      </w:r>
      <w:r w:rsidRPr="00496BDE">
        <w:rPr>
          <w:color w:val="000000"/>
          <w:sz w:val="20"/>
          <w:szCs w:val="20"/>
        </w:rPr>
        <w:t>2</w:t>
      </w:r>
      <w:r w:rsidRPr="00496BDE">
        <w:rPr>
          <w:rFonts w:hint="eastAsia"/>
          <w:color w:val="000000"/>
          <w:sz w:val="20"/>
          <w:szCs w:val="20"/>
        </w:rPr>
        <w:t>）电子票夹小程序</w:t>
      </w:r>
    </w:p>
    <w:p w:rsidR="004D1467" w:rsidRPr="00496BDE" w:rsidRDefault="004D1467" w:rsidP="000C173E">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322" w:lineRule="atLeast"/>
        <w:ind w:firstLine="408"/>
        <w:jc w:val="left"/>
        <w:rPr>
          <w:rFonts w:cs="Times New Roman"/>
          <w:color w:val="000000"/>
          <w:sz w:val="20"/>
          <w:szCs w:val="20"/>
        </w:rPr>
      </w:pPr>
      <w:r w:rsidRPr="00496BDE">
        <w:rPr>
          <w:rFonts w:hint="eastAsia"/>
          <w:color w:val="000000"/>
          <w:sz w:val="20"/>
          <w:szCs w:val="20"/>
        </w:rPr>
        <w:t>缴费人可在支付宝、微信电子票夹小程序中使用取票码查询、下载电子票据；缴费人以缴费时填写的手机号码为账号登录支付宝、微信电子票夹小程序时，可在“我的票夹”中直接获取相关电子票据。</w:t>
      </w:r>
    </w:p>
    <w:p w:rsidR="004D1467" w:rsidRPr="00496BDE" w:rsidRDefault="004D1467" w:rsidP="000C173E">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322" w:lineRule="atLeast"/>
        <w:ind w:firstLine="408"/>
        <w:jc w:val="left"/>
        <w:rPr>
          <w:rFonts w:cs="Times New Roman"/>
          <w:color w:val="000000"/>
          <w:sz w:val="20"/>
          <w:szCs w:val="20"/>
        </w:rPr>
      </w:pPr>
      <w:r w:rsidRPr="00496BDE">
        <w:rPr>
          <w:rFonts w:hint="eastAsia"/>
          <w:color w:val="000000"/>
          <w:sz w:val="20"/>
          <w:szCs w:val="20"/>
        </w:rPr>
        <w:t>获取电子票据</w:t>
      </w:r>
      <w:r>
        <w:rPr>
          <w:rFonts w:hint="eastAsia"/>
          <w:color w:val="000000"/>
          <w:sz w:val="20"/>
          <w:szCs w:val="20"/>
        </w:rPr>
        <w:t>服务指南</w:t>
      </w:r>
      <w:r w:rsidRPr="00496BDE">
        <w:rPr>
          <w:rFonts w:hint="eastAsia"/>
          <w:color w:val="000000"/>
          <w:sz w:val="20"/>
          <w:szCs w:val="20"/>
        </w:rPr>
        <w:t>及相关系统的</w:t>
      </w:r>
      <w:r>
        <w:rPr>
          <w:rFonts w:hint="eastAsia"/>
          <w:color w:val="000000"/>
          <w:sz w:val="20"/>
          <w:szCs w:val="20"/>
        </w:rPr>
        <w:t>使用指导</w:t>
      </w:r>
      <w:r w:rsidRPr="00496BDE">
        <w:rPr>
          <w:rFonts w:hint="eastAsia"/>
          <w:color w:val="000000"/>
          <w:sz w:val="20"/>
          <w:szCs w:val="20"/>
        </w:rPr>
        <w:t>详见</w:t>
      </w:r>
      <w:r>
        <w:rPr>
          <w:rFonts w:hint="eastAsia"/>
          <w:color w:val="000000"/>
          <w:sz w:val="20"/>
          <w:szCs w:val="20"/>
        </w:rPr>
        <w:t>国家知识产权局官方网站</w:t>
      </w:r>
      <w:r w:rsidRPr="00496BDE">
        <w:rPr>
          <w:rFonts w:hint="eastAsia"/>
          <w:color w:val="000000"/>
          <w:sz w:val="20"/>
          <w:szCs w:val="20"/>
        </w:rPr>
        <w:t>。</w:t>
      </w:r>
    </w:p>
    <w:p w:rsidR="004D1467" w:rsidRPr="00496BDE" w:rsidRDefault="004D1467" w:rsidP="000C173E">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322" w:lineRule="atLeast"/>
        <w:ind w:firstLine="408"/>
        <w:jc w:val="left"/>
        <w:rPr>
          <w:rFonts w:cs="Times New Roman"/>
          <w:color w:val="000000"/>
          <w:sz w:val="22"/>
          <w:szCs w:val="22"/>
        </w:rPr>
      </w:pPr>
    </w:p>
    <w:p w:rsidR="004D1467" w:rsidRPr="00496BDE" w:rsidRDefault="004D1467" w:rsidP="00496BDE">
      <w:pPr>
        <w:autoSpaceDE w:val="0"/>
        <w:autoSpaceDN w:val="0"/>
        <w:adjustRightInd w:val="0"/>
        <w:jc w:val="left"/>
        <w:rPr>
          <w:rFonts w:ascii="汉仪书宋一简" w:eastAsia="汉仪书宋一简"/>
          <w:color w:val="000000"/>
          <w:kern w:val="0"/>
          <w:sz w:val="20"/>
          <w:szCs w:val="20"/>
        </w:rPr>
      </w:pPr>
    </w:p>
    <w:p w:rsidR="004D1467" w:rsidRPr="00496BDE" w:rsidRDefault="004D1467" w:rsidP="006065E6">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322" w:lineRule="atLeast"/>
        <w:ind w:firstLine="408"/>
        <w:jc w:val="center"/>
        <w:rPr>
          <w:color w:val="000000"/>
          <w:sz w:val="22"/>
          <w:szCs w:val="22"/>
        </w:rPr>
      </w:pPr>
      <w:r w:rsidRPr="00496BDE">
        <w:rPr>
          <w:rFonts w:hint="eastAsia"/>
          <w:color w:val="000000"/>
          <w:sz w:val="22"/>
          <w:szCs w:val="22"/>
        </w:rPr>
        <w:t>第四章</w:t>
      </w:r>
      <w:r w:rsidRPr="00496BDE">
        <w:rPr>
          <w:color w:val="000000"/>
          <w:sz w:val="22"/>
          <w:szCs w:val="22"/>
        </w:rPr>
        <w:t xml:space="preserve">  </w:t>
      </w:r>
      <w:r w:rsidRPr="00496BDE">
        <w:rPr>
          <w:rFonts w:hint="eastAsia"/>
          <w:color w:val="000000"/>
          <w:sz w:val="22"/>
          <w:szCs w:val="22"/>
        </w:rPr>
        <w:t>退款</w:t>
      </w:r>
      <w:r w:rsidRPr="00496BDE">
        <w:rPr>
          <w:color w:val="000000"/>
          <w:sz w:val="22"/>
          <w:szCs w:val="22"/>
        </w:rPr>
        <w:t xml:space="preserve">   </w:t>
      </w:r>
    </w:p>
    <w:p w:rsidR="004D1467" w:rsidRPr="00496BDE" w:rsidRDefault="004D1467" w:rsidP="006065E6">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322" w:lineRule="atLeast"/>
        <w:ind w:firstLine="408"/>
        <w:jc w:val="center"/>
        <w:rPr>
          <w:color w:val="000000"/>
          <w:sz w:val="22"/>
          <w:szCs w:val="22"/>
        </w:rPr>
      </w:pPr>
    </w:p>
    <w:p w:rsidR="004D1467" w:rsidRPr="00496BDE" w:rsidRDefault="004D1467">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322" w:lineRule="atLeast"/>
        <w:ind w:firstLine="431"/>
        <w:jc w:val="left"/>
        <w:rPr>
          <w:rFonts w:cs="Times New Roman"/>
          <w:color w:val="000000"/>
          <w:sz w:val="22"/>
          <w:szCs w:val="22"/>
        </w:rPr>
      </w:pPr>
      <w:r w:rsidRPr="00496BDE">
        <w:rPr>
          <w:color w:val="000000"/>
          <w:sz w:val="22"/>
          <w:szCs w:val="22"/>
        </w:rPr>
        <w:t>1.</w:t>
      </w:r>
      <w:r w:rsidRPr="00496BDE">
        <w:rPr>
          <w:rFonts w:hint="eastAsia"/>
          <w:color w:val="000000"/>
          <w:sz w:val="22"/>
          <w:szCs w:val="22"/>
        </w:rPr>
        <w:t>审查部门退款</w:t>
      </w:r>
    </w:p>
    <w:p w:rsidR="005E1756" w:rsidRDefault="004D1467">
      <w:pPr>
        <w:autoSpaceDE w:val="0"/>
        <w:autoSpaceDN w:val="0"/>
        <w:adjustRightInd w:val="0"/>
        <w:ind w:firstLineChars="196" w:firstLine="392"/>
        <w:jc w:val="left"/>
        <w:rPr>
          <w:rFonts w:ascii="汉仪书宋一简" w:eastAsia="汉仪书宋一简"/>
          <w:color w:val="000000"/>
          <w:kern w:val="0"/>
          <w:sz w:val="20"/>
          <w:szCs w:val="20"/>
        </w:rPr>
      </w:pPr>
      <w:r w:rsidRPr="00496BDE">
        <w:rPr>
          <w:rFonts w:ascii="汉仪书宋一简" w:eastAsia="汉仪书宋一简" w:cs="汉仪书宋一简" w:hint="eastAsia"/>
          <w:color w:val="000000"/>
          <w:kern w:val="0"/>
          <w:sz w:val="20"/>
          <w:szCs w:val="20"/>
        </w:rPr>
        <w:t>缴费人多缴、重缴、错缴的专利费用，可以自缴费之日起三年内，提出退款请求。提出退款请求的，应提交意见陈述书（关于费用），并提交国家知识产权局收费电子票据或收费收据复印</w:t>
      </w:r>
      <w:r w:rsidRPr="00496BDE">
        <w:rPr>
          <w:rFonts w:ascii="汉仪书宋一简" w:eastAsia="汉仪书宋一简" w:cs="汉仪书宋一简" w:hint="eastAsia"/>
          <w:color w:val="000000"/>
          <w:kern w:val="0"/>
          <w:sz w:val="20"/>
          <w:szCs w:val="20"/>
        </w:rPr>
        <w:lastRenderedPageBreak/>
        <w:t>件、邮局或银行出具的汇款凭证等证明文件。提供邮局或银行的证明应当是原件，不能提供原件的，应当提供经出具部门加盖公章确认的或经公证的复印件。</w:t>
      </w:r>
    </w:p>
    <w:p w:rsidR="004D1467" w:rsidRPr="00496BDE" w:rsidRDefault="004D1467" w:rsidP="00B268CB">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ind w:firstLine="408"/>
        <w:rPr>
          <w:rFonts w:cs="Times New Roman"/>
          <w:color w:val="000000"/>
          <w:sz w:val="20"/>
          <w:szCs w:val="20"/>
        </w:rPr>
      </w:pPr>
      <w:r w:rsidRPr="00496BDE">
        <w:rPr>
          <w:rFonts w:hint="eastAsia"/>
          <w:color w:val="000000"/>
          <w:sz w:val="20"/>
          <w:szCs w:val="20"/>
        </w:rPr>
        <w:t>对进入实质审查阶段的发明专利申请，在第一次审查意见通知书答复期限届满前（已提交答复意见的除外），主动申请撤回的，可以请求退还</w:t>
      </w:r>
      <w:r w:rsidRPr="00496BDE">
        <w:rPr>
          <w:color w:val="000000"/>
          <w:sz w:val="20"/>
          <w:szCs w:val="20"/>
        </w:rPr>
        <w:t>50%</w:t>
      </w:r>
      <w:r w:rsidRPr="00496BDE">
        <w:rPr>
          <w:rFonts w:hint="eastAsia"/>
          <w:color w:val="000000"/>
          <w:sz w:val="20"/>
          <w:szCs w:val="20"/>
        </w:rPr>
        <w:t>的专利申请实质审查费。</w:t>
      </w:r>
    </w:p>
    <w:p w:rsidR="004D1467" w:rsidRPr="00496BDE" w:rsidRDefault="004D1467" w:rsidP="001C4F84">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322" w:lineRule="atLeast"/>
        <w:ind w:firstLine="431"/>
        <w:jc w:val="left"/>
        <w:rPr>
          <w:rFonts w:cs="Times New Roman"/>
          <w:color w:val="000000"/>
          <w:sz w:val="22"/>
          <w:szCs w:val="22"/>
        </w:rPr>
      </w:pPr>
      <w:r w:rsidRPr="00496BDE">
        <w:rPr>
          <w:color w:val="000000"/>
          <w:sz w:val="22"/>
          <w:szCs w:val="22"/>
        </w:rPr>
        <w:t>2.</w:t>
      </w:r>
      <w:r w:rsidRPr="00496BDE">
        <w:rPr>
          <w:rFonts w:hint="eastAsia"/>
          <w:color w:val="000000"/>
          <w:sz w:val="22"/>
          <w:szCs w:val="22"/>
        </w:rPr>
        <w:t>出暂存退款或确认收入</w:t>
      </w:r>
    </w:p>
    <w:p w:rsidR="005E1756" w:rsidRDefault="004D1467">
      <w:pPr>
        <w:autoSpaceDE w:val="0"/>
        <w:autoSpaceDN w:val="0"/>
        <w:adjustRightInd w:val="0"/>
        <w:ind w:firstLineChars="196" w:firstLine="392"/>
        <w:jc w:val="left"/>
        <w:rPr>
          <w:rFonts w:ascii="汉仪书宋一简" w:eastAsia="汉仪书宋一简"/>
          <w:color w:val="000000"/>
          <w:kern w:val="0"/>
          <w:sz w:val="20"/>
          <w:szCs w:val="20"/>
        </w:rPr>
      </w:pPr>
      <w:r w:rsidRPr="00496BDE">
        <w:rPr>
          <w:rFonts w:ascii="汉仪书宋一简" w:eastAsia="汉仪书宋一简" w:cs="汉仪书宋一简" w:hint="eastAsia"/>
          <w:color w:val="000000"/>
          <w:kern w:val="0"/>
          <w:sz w:val="20"/>
          <w:szCs w:val="20"/>
        </w:rPr>
        <w:t>缴费人所缴款项因费用汇单字迹不清或者缺少必要缴费信息造成既不能开出收据又不能退款的，该款项将入暂存。经缴费人补充必要缴费信息的，专利费用管理处（或代办处）做出暂存处理，开出收据，确认收入。缴费人要求退款的，可通过邮件或信函提供退款信息和缴款凭证复印件，出暂存退款请求应当自缴费日起三年内提出。</w:t>
      </w:r>
    </w:p>
    <w:p w:rsidR="004D1467" w:rsidRPr="00496BDE" w:rsidRDefault="004D1467" w:rsidP="001C4F84">
      <w:pPr>
        <w:pStyle w:val="a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322" w:lineRule="atLeast"/>
        <w:ind w:firstLine="431"/>
        <w:jc w:val="left"/>
        <w:rPr>
          <w:rFonts w:cs="Times New Roman"/>
          <w:color w:val="000000"/>
          <w:sz w:val="22"/>
          <w:szCs w:val="22"/>
        </w:rPr>
      </w:pPr>
      <w:r w:rsidRPr="00496BDE">
        <w:rPr>
          <w:color w:val="000000"/>
          <w:sz w:val="22"/>
          <w:szCs w:val="22"/>
        </w:rPr>
        <w:t>3.</w:t>
      </w:r>
      <w:r w:rsidRPr="00496BDE">
        <w:rPr>
          <w:rFonts w:hint="eastAsia"/>
          <w:color w:val="000000"/>
          <w:sz w:val="22"/>
          <w:szCs w:val="22"/>
        </w:rPr>
        <w:t>未成功提供申请号（或专利号）汇款的原路退回</w:t>
      </w:r>
    </w:p>
    <w:p w:rsidR="005E1756" w:rsidRDefault="004D1467">
      <w:pPr>
        <w:autoSpaceDE w:val="0"/>
        <w:autoSpaceDN w:val="0"/>
        <w:adjustRightInd w:val="0"/>
        <w:ind w:firstLineChars="196" w:firstLine="392"/>
        <w:jc w:val="left"/>
        <w:rPr>
          <w:rFonts w:ascii="汉仪书宋一简" w:eastAsia="汉仪书宋一简"/>
          <w:color w:val="000000"/>
          <w:kern w:val="0"/>
          <w:sz w:val="20"/>
          <w:szCs w:val="20"/>
        </w:rPr>
      </w:pPr>
      <w:r w:rsidRPr="00496BDE">
        <w:rPr>
          <w:rFonts w:ascii="汉仪书宋一简" w:eastAsia="汉仪书宋一简" w:cs="汉仪书宋一简" w:hint="eastAsia"/>
          <w:color w:val="000000"/>
          <w:kern w:val="0"/>
          <w:sz w:val="20"/>
          <w:szCs w:val="20"/>
        </w:rPr>
        <w:t>费用通过邮局或银行汇付，未成功提供申请号（或专利号）的，费用原路退回。费用退回的，视为未办理缴费手续。</w:t>
      </w:r>
    </w:p>
    <w:p w:rsidR="005E1756" w:rsidRDefault="004D1467">
      <w:pPr>
        <w:autoSpaceDE w:val="0"/>
        <w:autoSpaceDN w:val="0"/>
        <w:adjustRightInd w:val="0"/>
        <w:ind w:firstLineChars="196" w:firstLine="392"/>
        <w:jc w:val="left"/>
        <w:rPr>
          <w:rFonts w:ascii="汉仪书宋一简" w:eastAsia="汉仪书宋一简"/>
          <w:color w:val="000000"/>
          <w:kern w:val="0"/>
          <w:sz w:val="20"/>
          <w:szCs w:val="20"/>
        </w:rPr>
      </w:pPr>
      <w:r w:rsidRPr="00496BDE">
        <w:rPr>
          <w:rFonts w:ascii="汉仪书宋一简" w:eastAsia="汉仪书宋一简" w:cs="汉仪书宋一简" w:hint="eastAsia"/>
          <w:color w:val="000000"/>
          <w:kern w:val="0"/>
          <w:sz w:val="20"/>
          <w:szCs w:val="20"/>
        </w:rPr>
        <w:t>邮局汇付原路退回周期较长，缴费人可耐心等待，必要时可拨打咨询电话</w:t>
      </w:r>
      <w:r w:rsidRPr="00496BDE">
        <w:rPr>
          <w:rFonts w:ascii="汉仪书宋一简" w:eastAsia="汉仪书宋一简" w:cs="汉仪书宋一简"/>
          <w:color w:val="000000"/>
          <w:kern w:val="0"/>
          <w:sz w:val="20"/>
          <w:szCs w:val="20"/>
        </w:rPr>
        <w:t>010-62356655</w:t>
      </w:r>
      <w:r w:rsidRPr="00496BDE">
        <w:rPr>
          <w:rFonts w:ascii="汉仪书宋一简" w:eastAsia="汉仪书宋一简" w:cs="汉仪书宋一简" w:hint="eastAsia"/>
          <w:color w:val="000000"/>
          <w:kern w:val="0"/>
          <w:sz w:val="20"/>
          <w:szCs w:val="20"/>
        </w:rPr>
        <w:t>进行查询。</w:t>
      </w:r>
    </w:p>
    <w:p w:rsidR="004D1467" w:rsidRDefault="004D1467" w:rsidP="00CB209D">
      <w:pPr>
        <w:jc w:val="right"/>
        <w:rPr>
          <w:color w:val="000000"/>
          <w:sz w:val="18"/>
          <w:szCs w:val="18"/>
        </w:rPr>
      </w:pPr>
    </w:p>
    <w:p w:rsidR="004D1467" w:rsidRDefault="004D1467" w:rsidP="00CB209D">
      <w:pPr>
        <w:jc w:val="right"/>
        <w:rPr>
          <w:color w:val="000000"/>
          <w:sz w:val="18"/>
          <w:szCs w:val="18"/>
        </w:rPr>
      </w:pPr>
    </w:p>
    <w:p w:rsidR="004D1467" w:rsidRDefault="004D1467" w:rsidP="00CB209D">
      <w:pPr>
        <w:jc w:val="right"/>
        <w:rPr>
          <w:color w:val="000000"/>
          <w:sz w:val="18"/>
          <w:szCs w:val="18"/>
        </w:rPr>
      </w:pPr>
    </w:p>
    <w:p w:rsidR="004D1467" w:rsidRDefault="004D1467" w:rsidP="00CB209D">
      <w:pPr>
        <w:jc w:val="right"/>
        <w:rPr>
          <w:color w:val="000000"/>
          <w:sz w:val="18"/>
          <w:szCs w:val="18"/>
        </w:rPr>
      </w:pPr>
      <w:r>
        <w:rPr>
          <w:rFonts w:cs="宋体" w:hint="eastAsia"/>
          <w:color w:val="000000"/>
          <w:sz w:val="18"/>
          <w:szCs w:val="18"/>
        </w:rPr>
        <w:t>（</w:t>
      </w:r>
      <w:r w:rsidR="00861645">
        <w:rPr>
          <w:color w:val="000000"/>
          <w:sz w:val="18"/>
          <w:szCs w:val="18"/>
        </w:rPr>
        <w:t>2021</w:t>
      </w:r>
      <w:r w:rsidR="00861645">
        <w:rPr>
          <w:rFonts w:cs="宋体" w:hint="eastAsia"/>
          <w:color w:val="000000"/>
          <w:sz w:val="18"/>
          <w:szCs w:val="18"/>
        </w:rPr>
        <w:t>年</w:t>
      </w:r>
      <w:r w:rsidR="00861645">
        <w:rPr>
          <w:rFonts w:hint="eastAsia"/>
          <w:color w:val="000000"/>
          <w:sz w:val="18"/>
          <w:szCs w:val="18"/>
        </w:rPr>
        <w:t>5</w:t>
      </w:r>
      <w:r>
        <w:rPr>
          <w:rFonts w:cs="宋体" w:hint="eastAsia"/>
          <w:color w:val="000000"/>
          <w:sz w:val="18"/>
          <w:szCs w:val="18"/>
        </w:rPr>
        <w:t>月修订）</w:t>
      </w:r>
    </w:p>
    <w:p w:rsidR="004D1467" w:rsidRDefault="004D1467" w:rsidP="003B0910">
      <w:pPr>
        <w:widowControl/>
        <w:jc w:val="left"/>
        <w:rPr>
          <w:color w:val="000000"/>
          <w:sz w:val="18"/>
          <w:szCs w:val="18"/>
        </w:rPr>
      </w:pPr>
    </w:p>
    <w:p w:rsidR="004D1467" w:rsidRDefault="004D1467" w:rsidP="003B0910">
      <w:pPr>
        <w:widowControl/>
        <w:jc w:val="left"/>
        <w:rPr>
          <w:color w:val="000000"/>
          <w:sz w:val="18"/>
          <w:szCs w:val="18"/>
        </w:rPr>
      </w:pPr>
    </w:p>
    <w:p w:rsidR="004D1467" w:rsidRDefault="004D1467" w:rsidP="003B0910">
      <w:pPr>
        <w:widowControl/>
        <w:jc w:val="left"/>
        <w:rPr>
          <w:color w:val="000000"/>
          <w:sz w:val="18"/>
          <w:szCs w:val="18"/>
        </w:rPr>
      </w:pPr>
    </w:p>
    <w:p w:rsidR="004D1467" w:rsidRDefault="004D1467" w:rsidP="003B0910">
      <w:pPr>
        <w:widowControl/>
        <w:jc w:val="left"/>
        <w:rPr>
          <w:color w:val="000000"/>
          <w:sz w:val="18"/>
          <w:szCs w:val="18"/>
        </w:rPr>
      </w:pPr>
    </w:p>
    <w:p w:rsidR="004D1467" w:rsidRDefault="004D1467" w:rsidP="003B0910">
      <w:pPr>
        <w:widowControl/>
        <w:jc w:val="left"/>
        <w:rPr>
          <w:color w:val="000000"/>
          <w:sz w:val="18"/>
          <w:szCs w:val="18"/>
        </w:rPr>
      </w:pPr>
    </w:p>
    <w:p w:rsidR="004D1467" w:rsidRDefault="004D1467" w:rsidP="003B0910">
      <w:pPr>
        <w:widowControl/>
        <w:jc w:val="left"/>
        <w:rPr>
          <w:color w:val="000000"/>
          <w:sz w:val="18"/>
          <w:szCs w:val="18"/>
        </w:rPr>
      </w:pPr>
    </w:p>
    <w:p w:rsidR="004D1467" w:rsidRDefault="004D1467" w:rsidP="003B0910">
      <w:pPr>
        <w:widowControl/>
        <w:jc w:val="left"/>
        <w:rPr>
          <w:color w:val="000000"/>
          <w:sz w:val="18"/>
          <w:szCs w:val="18"/>
        </w:rPr>
      </w:pPr>
    </w:p>
    <w:p w:rsidR="004D1467" w:rsidRDefault="004D1467" w:rsidP="003B0910">
      <w:pPr>
        <w:widowControl/>
        <w:jc w:val="left"/>
        <w:rPr>
          <w:color w:val="000000"/>
          <w:sz w:val="18"/>
          <w:szCs w:val="18"/>
        </w:rPr>
        <w:sectPr w:rsidR="004D1467" w:rsidSect="003B0910">
          <w:footerReference w:type="default" r:id="rId11"/>
          <w:pgSz w:w="11906" w:h="16838"/>
          <w:pgMar w:top="1440" w:right="1800" w:bottom="1440" w:left="1800" w:header="851" w:footer="992" w:gutter="0"/>
          <w:cols w:space="425"/>
          <w:docGrid w:type="lines" w:linePitch="312"/>
        </w:sectPr>
      </w:pPr>
    </w:p>
    <w:p w:rsidR="004D1467" w:rsidRPr="003B0910" w:rsidRDefault="004D1467" w:rsidP="003B0910">
      <w:pPr>
        <w:jc w:val="left"/>
        <w:rPr>
          <w:rFonts w:ascii="方正小标宋简体" w:eastAsia="方正小标宋简体"/>
        </w:rPr>
      </w:pPr>
      <w:r>
        <w:rPr>
          <w:rFonts w:ascii="方正小标宋简体" w:eastAsia="方正小标宋简体" w:cs="方正小标宋简体" w:hint="eastAsia"/>
        </w:rPr>
        <w:lastRenderedPageBreak/>
        <w:t>附件：</w:t>
      </w:r>
    </w:p>
    <w:p w:rsidR="004D1467" w:rsidRDefault="004D1467" w:rsidP="003B0910">
      <w:pPr>
        <w:jc w:val="center"/>
        <w:rPr>
          <w:rFonts w:ascii="方正小标宋简体" w:eastAsia="方正小标宋简体"/>
          <w:sz w:val="44"/>
          <w:szCs w:val="44"/>
        </w:rPr>
      </w:pPr>
      <w:r w:rsidRPr="00165432">
        <w:rPr>
          <w:rFonts w:ascii="方正小标宋简体" w:eastAsia="方正小标宋简体" w:cs="方正小标宋简体" w:hint="eastAsia"/>
          <w:sz w:val="44"/>
          <w:szCs w:val="44"/>
        </w:rPr>
        <w:t>国家知识产权局</w:t>
      </w:r>
      <w:r>
        <w:rPr>
          <w:rFonts w:ascii="方正小标宋简体" w:eastAsia="方正小标宋简体" w:cs="方正小标宋简体" w:hint="eastAsia"/>
          <w:sz w:val="44"/>
          <w:szCs w:val="44"/>
        </w:rPr>
        <w:t>缴费信息列</w:t>
      </w:r>
      <w:r w:rsidRPr="00165432">
        <w:rPr>
          <w:rFonts w:ascii="方正小标宋简体" w:eastAsia="方正小标宋简体" w:cs="方正小标宋简体" w:hint="eastAsia"/>
          <w:sz w:val="44"/>
          <w:szCs w:val="44"/>
        </w:rPr>
        <w:t>表</w:t>
      </w:r>
    </w:p>
    <w:p w:rsidR="004D1467" w:rsidRPr="003B0910" w:rsidRDefault="004D1467" w:rsidP="003B0910">
      <w:pPr>
        <w:jc w:val="center"/>
        <w:rPr>
          <w:rFonts w:ascii="方正小标宋简体" w:eastAsia="方正小标宋简体"/>
          <w:sz w:val="28"/>
          <w:szCs w:val="28"/>
        </w:rPr>
      </w:pP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2"/>
        <w:gridCol w:w="1143"/>
        <w:gridCol w:w="3402"/>
        <w:gridCol w:w="1134"/>
        <w:gridCol w:w="3118"/>
        <w:gridCol w:w="1418"/>
        <w:gridCol w:w="3543"/>
      </w:tblGrid>
      <w:tr w:rsidR="004D1467" w:rsidRPr="00F55F86">
        <w:trPr>
          <w:trHeight w:val="669"/>
          <w:jc w:val="center"/>
        </w:trPr>
        <w:tc>
          <w:tcPr>
            <w:tcW w:w="1092" w:type="dxa"/>
            <w:vMerge w:val="restart"/>
            <w:vAlign w:val="center"/>
          </w:tcPr>
          <w:p w:rsidR="004D1467" w:rsidRPr="001B515F" w:rsidRDefault="004D1467" w:rsidP="001B515F">
            <w:pPr>
              <w:jc w:val="center"/>
              <w:rPr>
                <w:b/>
                <w:bCs/>
                <w:sz w:val="28"/>
                <w:szCs w:val="28"/>
              </w:rPr>
            </w:pPr>
            <w:r>
              <w:rPr>
                <w:rFonts w:cs="宋体" w:hint="eastAsia"/>
                <w:b/>
                <w:bCs/>
                <w:sz w:val="28"/>
                <w:szCs w:val="28"/>
              </w:rPr>
              <w:t>收款机构</w:t>
            </w:r>
            <w:r w:rsidRPr="001B515F">
              <w:rPr>
                <w:rFonts w:cs="宋体" w:hint="eastAsia"/>
                <w:b/>
                <w:bCs/>
                <w:sz w:val="28"/>
                <w:szCs w:val="28"/>
              </w:rPr>
              <w:t>名称</w:t>
            </w:r>
          </w:p>
        </w:tc>
        <w:tc>
          <w:tcPr>
            <w:tcW w:w="13758" w:type="dxa"/>
            <w:gridSpan w:val="6"/>
          </w:tcPr>
          <w:p w:rsidR="004D1467" w:rsidRPr="001B515F" w:rsidRDefault="004D1467" w:rsidP="001B515F">
            <w:pPr>
              <w:jc w:val="center"/>
              <w:rPr>
                <w:b/>
                <w:bCs/>
                <w:sz w:val="28"/>
                <w:szCs w:val="28"/>
              </w:rPr>
            </w:pPr>
            <w:r w:rsidRPr="001B515F">
              <w:rPr>
                <w:rFonts w:cs="宋体" w:hint="eastAsia"/>
                <w:b/>
                <w:bCs/>
                <w:sz w:val="28"/>
                <w:szCs w:val="28"/>
              </w:rPr>
              <w:t>专利缴费方式详细信息</w:t>
            </w:r>
          </w:p>
        </w:tc>
      </w:tr>
      <w:tr w:rsidR="004D1467" w:rsidRPr="00F55F86">
        <w:trPr>
          <w:trHeight w:val="405"/>
          <w:jc w:val="center"/>
        </w:trPr>
        <w:tc>
          <w:tcPr>
            <w:tcW w:w="1092" w:type="dxa"/>
            <w:vMerge/>
            <w:vAlign w:val="center"/>
          </w:tcPr>
          <w:p w:rsidR="004D1467" w:rsidRPr="001B515F" w:rsidRDefault="004D1467" w:rsidP="001B515F">
            <w:pPr>
              <w:jc w:val="center"/>
              <w:rPr>
                <w:b/>
                <w:bCs/>
                <w:sz w:val="28"/>
                <w:szCs w:val="28"/>
              </w:rPr>
            </w:pPr>
          </w:p>
        </w:tc>
        <w:tc>
          <w:tcPr>
            <w:tcW w:w="4545" w:type="dxa"/>
            <w:gridSpan w:val="2"/>
          </w:tcPr>
          <w:p w:rsidR="004D1467" w:rsidRPr="001B515F" w:rsidRDefault="004D1467" w:rsidP="001B515F">
            <w:pPr>
              <w:jc w:val="center"/>
              <w:rPr>
                <w:rFonts w:ascii="宋体"/>
                <w:b/>
                <w:bCs/>
                <w:sz w:val="28"/>
                <w:szCs w:val="28"/>
              </w:rPr>
            </w:pPr>
            <w:r w:rsidRPr="001B515F">
              <w:rPr>
                <w:rFonts w:ascii="宋体" w:hAnsi="宋体" w:cs="宋体" w:hint="eastAsia"/>
                <w:b/>
                <w:bCs/>
                <w:sz w:val="28"/>
                <w:szCs w:val="28"/>
              </w:rPr>
              <w:t>银行汇款</w:t>
            </w:r>
          </w:p>
        </w:tc>
        <w:tc>
          <w:tcPr>
            <w:tcW w:w="4252" w:type="dxa"/>
            <w:gridSpan w:val="2"/>
          </w:tcPr>
          <w:p w:rsidR="004D1467" w:rsidRPr="001B515F" w:rsidRDefault="004D1467" w:rsidP="001B515F">
            <w:pPr>
              <w:jc w:val="center"/>
              <w:rPr>
                <w:rFonts w:ascii="宋体"/>
                <w:b/>
                <w:bCs/>
                <w:sz w:val="28"/>
                <w:szCs w:val="28"/>
              </w:rPr>
            </w:pPr>
            <w:r w:rsidRPr="001B515F">
              <w:rPr>
                <w:rFonts w:ascii="宋体" w:hAnsi="宋体" w:cs="宋体" w:hint="eastAsia"/>
                <w:b/>
                <w:bCs/>
                <w:sz w:val="28"/>
                <w:szCs w:val="28"/>
              </w:rPr>
              <w:t>邮局汇款</w:t>
            </w:r>
          </w:p>
        </w:tc>
        <w:tc>
          <w:tcPr>
            <w:tcW w:w="4961" w:type="dxa"/>
            <w:gridSpan w:val="2"/>
          </w:tcPr>
          <w:p w:rsidR="004D1467" w:rsidRPr="001B515F" w:rsidRDefault="004D1467" w:rsidP="001B515F">
            <w:pPr>
              <w:jc w:val="center"/>
              <w:rPr>
                <w:rFonts w:ascii="宋体"/>
                <w:b/>
                <w:bCs/>
                <w:sz w:val="28"/>
                <w:szCs w:val="28"/>
              </w:rPr>
            </w:pPr>
            <w:r w:rsidRPr="001B515F">
              <w:rPr>
                <w:rFonts w:ascii="宋体" w:hAnsi="宋体" w:cs="宋体" w:hint="eastAsia"/>
                <w:b/>
                <w:bCs/>
                <w:sz w:val="28"/>
                <w:szCs w:val="28"/>
              </w:rPr>
              <w:t>面交缴费</w:t>
            </w:r>
          </w:p>
        </w:tc>
      </w:tr>
      <w:tr w:rsidR="004D1467">
        <w:trPr>
          <w:trHeight w:val="255"/>
          <w:jc w:val="center"/>
        </w:trPr>
        <w:tc>
          <w:tcPr>
            <w:tcW w:w="1092" w:type="dxa"/>
            <w:vMerge w:val="restart"/>
            <w:vAlign w:val="center"/>
          </w:tcPr>
          <w:p w:rsidR="004D1467" w:rsidRPr="001B515F" w:rsidRDefault="004D1467" w:rsidP="001B515F">
            <w:pPr>
              <w:jc w:val="center"/>
              <w:rPr>
                <w:b/>
                <w:bCs/>
              </w:rPr>
            </w:pPr>
            <w:r w:rsidRPr="001B515F">
              <w:rPr>
                <w:rFonts w:cs="宋体" w:hint="eastAsia"/>
                <w:b/>
                <w:bCs/>
              </w:rPr>
              <w:t>沈阳</w:t>
            </w:r>
            <w:r>
              <w:rPr>
                <w:rFonts w:cs="宋体" w:hint="eastAsia"/>
                <w:b/>
                <w:bCs/>
              </w:rPr>
              <w:t>专利代办处</w:t>
            </w: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t>开户银行</w:t>
            </w:r>
          </w:p>
        </w:tc>
        <w:tc>
          <w:tcPr>
            <w:tcW w:w="3402"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中国农业银行沈阳新乐支行</w:t>
            </w:r>
          </w:p>
        </w:tc>
        <w:tc>
          <w:tcPr>
            <w:tcW w:w="1134" w:type="dxa"/>
            <w:vAlign w:val="center"/>
          </w:tcPr>
          <w:p w:rsidR="004D1467" w:rsidRPr="001B515F" w:rsidRDefault="004D1467" w:rsidP="001B515F">
            <w:pPr>
              <w:jc w:val="center"/>
              <w:rPr>
                <w:rFonts w:ascii="宋体"/>
              </w:rPr>
            </w:pPr>
            <w:r w:rsidRPr="001B515F">
              <w:rPr>
                <w:rFonts w:ascii="宋体" w:hAnsi="宋体" w:cs="宋体" w:hint="eastAsia"/>
              </w:rPr>
              <w:t>邮编</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110031</w:t>
            </w: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面交地址</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沈阳市皇姑区崇山中路</w:t>
            </w:r>
            <w:r w:rsidRPr="001B515F">
              <w:rPr>
                <w:rFonts w:ascii="宋体" w:hAnsi="宋体" w:cs="宋体"/>
                <w:color w:val="000000"/>
              </w:rPr>
              <w:t>55</w:t>
            </w:r>
            <w:r w:rsidRPr="001B515F">
              <w:rPr>
                <w:rFonts w:ascii="宋体" w:hAnsi="宋体" w:cs="宋体" w:hint="eastAsia"/>
                <w:color w:val="000000"/>
              </w:rPr>
              <w:t>号</w:t>
            </w:r>
          </w:p>
        </w:tc>
      </w:tr>
      <w:tr w:rsidR="004D1467">
        <w:trPr>
          <w:trHeight w:val="315"/>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t>户名</w:t>
            </w:r>
          </w:p>
        </w:tc>
        <w:tc>
          <w:tcPr>
            <w:tcW w:w="3402"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国家知识产权局专利局沈阳代办处</w:t>
            </w:r>
          </w:p>
        </w:tc>
        <w:tc>
          <w:tcPr>
            <w:tcW w:w="1134" w:type="dxa"/>
            <w:vAlign w:val="center"/>
          </w:tcPr>
          <w:p w:rsidR="004D1467" w:rsidRPr="001B515F" w:rsidRDefault="004D1467" w:rsidP="001B515F">
            <w:pPr>
              <w:jc w:val="center"/>
              <w:rPr>
                <w:rFonts w:ascii="宋体"/>
              </w:rPr>
            </w:pPr>
            <w:r w:rsidRPr="001B515F">
              <w:rPr>
                <w:rFonts w:ascii="宋体" w:hAnsi="宋体" w:cs="宋体" w:hint="eastAsia"/>
              </w:rPr>
              <w:t>收件地址</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沈阳市皇姑区崇山中路</w:t>
            </w:r>
            <w:r w:rsidRPr="001B515F">
              <w:rPr>
                <w:rFonts w:ascii="宋体" w:hAnsi="宋体" w:cs="宋体"/>
                <w:color w:val="000000"/>
              </w:rPr>
              <w:t>55</w:t>
            </w:r>
            <w:r w:rsidRPr="001B515F">
              <w:rPr>
                <w:rFonts w:ascii="宋体" w:hAnsi="宋体" w:cs="宋体" w:hint="eastAsia"/>
                <w:color w:val="000000"/>
              </w:rPr>
              <w:t>号</w:t>
            </w: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咨询电话</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024-86916002</w:t>
            </w:r>
          </w:p>
        </w:tc>
      </w:tr>
      <w:tr w:rsidR="004D1467">
        <w:trPr>
          <w:trHeight w:val="255"/>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t>账号</w:t>
            </w:r>
          </w:p>
        </w:tc>
        <w:tc>
          <w:tcPr>
            <w:tcW w:w="3402"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061401010400090260000000001</w:t>
            </w:r>
          </w:p>
        </w:tc>
        <w:tc>
          <w:tcPr>
            <w:tcW w:w="1134" w:type="dxa"/>
            <w:vAlign w:val="center"/>
          </w:tcPr>
          <w:p w:rsidR="004D1467" w:rsidRPr="001B515F" w:rsidRDefault="004D1467" w:rsidP="001B515F">
            <w:pPr>
              <w:jc w:val="center"/>
              <w:rPr>
                <w:rFonts w:ascii="宋体"/>
              </w:rPr>
            </w:pPr>
            <w:r w:rsidRPr="001B515F">
              <w:rPr>
                <w:rFonts w:ascii="宋体" w:hAnsi="宋体" w:cs="宋体" w:hint="eastAsia"/>
              </w:rPr>
              <w:t>收件人名称</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国家知识产</w:t>
            </w:r>
            <w:r w:rsidRPr="001B515F">
              <w:rPr>
                <w:rFonts w:ascii="宋体" w:hAnsi="宋体" w:cs="宋体"/>
                <w:color w:val="000000"/>
              </w:rPr>
              <w:t xml:space="preserve"> </w:t>
            </w:r>
            <w:r w:rsidRPr="001B515F">
              <w:rPr>
                <w:rFonts w:ascii="宋体" w:hAnsi="宋体" w:cs="宋体" w:hint="eastAsia"/>
                <w:color w:val="000000"/>
              </w:rPr>
              <w:t>权局专利局沈阳代办处</w:t>
            </w: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电子邮箱</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sydbczx@163.com</w:t>
            </w:r>
          </w:p>
        </w:tc>
      </w:tr>
      <w:tr w:rsidR="004D1467">
        <w:trPr>
          <w:trHeight w:val="390"/>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p>
        </w:tc>
        <w:tc>
          <w:tcPr>
            <w:tcW w:w="3402" w:type="dxa"/>
            <w:vAlign w:val="center"/>
          </w:tcPr>
          <w:p w:rsidR="004D1467" w:rsidRPr="001B515F" w:rsidRDefault="004D1467" w:rsidP="001B515F">
            <w:pPr>
              <w:jc w:val="left"/>
              <w:rPr>
                <w:rFonts w:ascii="宋体"/>
              </w:rPr>
            </w:pPr>
          </w:p>
        </w:tc>
        <w:tc>
          <w:tcPr>
            <w:tcW w:w="1134" w:type="dxa"/>
            <w:vAlign w:val="center"/>
          </w:tcPr>
          <w:p w:rsidR="004D1467" w:rsidRPr="001B515F" w:rsidRDefault="004D1467" w:rsidP="001B515F">
            <w:pPr>
              <w:jc w:val="center"/>
              <w:rPr>
                <w:rFonts w:ascii="宋体"/>
              </w:rPr>
            </w:pPr>
          </w:p>
        </w:tc>
        <w:tc>
          <w:tcPr>
            <w:tcW w:w="3118" w:type="dxa"/>
            <w:vAlign w:val="center"/>
          </w:tcPr>
          <w:p w:rsidR="004D1467" w:rsidRPr="001B515F" w:rsidRDefault="004D1467" w:rsidP="001B515F">
            <w:pPr>
              <w:jc w:val="left"/>
              <w:rPr>
                <w:rFonts w:ascii="宋体"/>
              </w:rPr>
            </w:pP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传真</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024-86912545</w:t>
            </w:r>
          </w:p>
        </w:tc>
      </w:tr>
      <w:tr w:rsidR="004D1467">
        <w:trPr>
          <w:trHeight w:val="328"/>
          <w:jc w:val="center"/>
        </w:trPr>
        <w:tc>
          <w:tcPr>
            <w:tcW w:w="1092" w:type="dxa"/>
            <w:vMerge w:val="restart"/>
            <w:vAlign w:val="center"/>
          </w:tcPr>
          <w:p w:rsidR="004D1467" w:rsidRPr="001B515F" w:rsidRDefault="004D1467" w:rsidP="001B515F">
            <w:pPr>
              <w:jc w:val="center"/>
              <w:rPr>
                <w:b/>
                <w:bCs/>
              </w:rPr>
            </w:pPr>
            <w:r w:rsidRPr="001B515F">
              <w:rPr>
                <w:rFonts w:cs="宋体" w:hint="eastAsia"/>
                <w:b/>
                <w:bCs/>
              </w:rPr>
              <w:t>济南</w:t>
            </w:r>
            <w:r>
              <w:rPr>
                <w:rFonts w:cs="宋体" w:hint="eastAsia"/>
                <w:b/>
                <w:bCs/>
              </w:rPr>
              <w:t>专利代办处</w:t>
            </w:r>
          </w:p>
        </w:tc>
        <w:tc>
          <w:tcPr>
            <w:tcW w:w="1143"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开户银行</w:t>
            </w:r>
          </w:p>
        </w:tc>
        <w:tc>
          <w:tcPr>
            <w:tcW w:w="3402"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济南工行千佛山支行</w:t>
            </w:r>
          </w:p>
        </w:tc>
        <w:tc>
          <w:tcPr>
            <w:tcW w:w="1134"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邮编</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250101</w:t>
            </w:r>
          </w:p>
        </w:tc>
        <w:tc>
          <w:tcPr>
            <w:tcW w:w="1418"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面交地址</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山东省济南市高新区舜华路</w:t>
            </w:r>
            <w:r w:rsidRPr="001B515F">
              <w:rPr>
                <w:rFonts w:ascii="宋体" w:hAnsi="宋体" w:cs="宋体"/>
                <w:color w:val="000000"/>
              </w:rPr>
              <w:t>2020</w:t>
            </w:r>
            <w:r w:rsidRPr="001B515F">
              <w:rPr>
                <w:rFonts w:ascii="宋体" w:hAnsi="宋体" w:cs="宋体" w:hint="eastAsia"/>
                <w:color w:val="000000"/>
              </w:rPr>
              <w:t>号</w:t>
            </w:r>
          </w:p>
        </w:tc>
      </w:tr>
      <w:tr w:rsidR="004D1467">
        <w:trPr>
          <w:trHeight w:val="225"/>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户名</w:t>
            </w:r>
          </w:p>
        </w:tc>
        <w:tc>
          <w:tcPr>
            <w:tcW w:w="3402"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国家知识产权局专利局济南代办处</w:t>
            </w:r>
          </w:p>
        </w:tc>
        <w:tc>
          <w:tcPr>
            <w:tcW w:w="1134"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收件地址</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山东省济南市高新区舜华路</w:t>
            </w:r>
            <w:r w:rsidRPr="001B515F">
              <w:rPr>
                <w:rFonts w:ascii="宋体" w:hAnsi="宋体" w:cs="宋体"/>
                <w:color w:val="000000"/>
              </w:rPr>
              <w:t>2020</w:t>
            </w:r>
            <w:r w:rsidRPr="001B515F">
              <w:rPr>
                <w:rFonts w:ascii="宋体" w:hAnsi="宋体" w:cs="宋体" w:hint="eastAsia"/>
                <w:color w:val="000000"/>
              </w:rPr>
              <w:t>号</w:t>
            </w:r>
          </w:p>
        </w:tc>
        <w:tc>
          <w:tcPr>
            <w:tcW w:w="1418"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咨询电话</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0531-88198590 68792010</w:t>
            </w:r>
          </w:p>
        </w:tc>
      </w:tr>
      <w:tr w:rsidR="004D1467">
        <w:trPr>
          <w:trHeight w:val="360"/>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账号</w:t>
            </w:r>
          </w:p>
        </w:tc>
        <w:tc>
          <w:tcPr>
            <w:tcW w:w="3402"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1602023209014407748</w:t>
            </w:r>
          </w:p>
        </w:tc>
        <w:tc>
          <w:tcPr>
            <w:tcW w:w="1134"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收件人名称</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国家知识产权局专利局济南代办处</w:t>
            </w:r>
          </w:p>
        </w:tc>
        <w:tc>
          <w:tcPr>
            <w:tcW w:w="1418"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电子邮箱</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jndbc8590@163.com</w:t>
            </w:r>
          </w:p>
        </w:tc>
      </w:tr>
      <w:tr w:rsidR="004D1467">
        <w:trPr>
          <w:trHeight w:val="360"/>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p>
        </w:tc>
        <w:tc>
          <w:tcPr>
            <w:tcW w:w="3402" w:type="dxa"/>
            <w:vAlign w:val="center"/>
          </w:tcPr>
          <w:p w:rsidR="004D1467" w:rsidRPr="001B515F" w:rsidRDefault="004D1467" w:rsidP="001B515F">
            <w:pPr>
              <w:jc w:val="left"/>
              <w:rPr>
                <w:rFonts w:ascii="宋体"/>
              </w:rPr>
            </w:pPr>
          </w:p>
        </w:tc>
        <w:tc>
          <w:tcPr>
            <w:tcW w:w="1134" w:type="dxa"/>
            <w:vAlign w:val="center"/>
          </w:tcPr>
          <w:p w:rsidR="004D1467" w:rsidRPr="001B515F" w:rsidRDefault="004D1467" w:rsidP="001B515F">
            <w:pPr>
              <w:jc w:val="center"/>
              <w:rPr>
                <w:rFonts w:ascii="宋体"/>
              </w:rPr>
            </w:pPr>
          </w:p>
        </w:tc>
        <w:tc>
          <w:tcPr>
            <w:tcW w:w="3118" w:type="dxa"/>
            <w:vAlign w:val="center"/>
          </w:tcPr>
          <w:p w:rsidR="004D1467" w:rsidRPr="001B515F" w:rsidRDefault="004D1467" w:rsidP="001B515F">
            <w:pPr>
              <w:jc w:val="left"/>
              <w:rPr>
                <w:rFonts w:ascii="宋体"/>
              </w:rPr>
            </w:pPr>
          </w:p>
        </w:tc>
        <w:tc>
          <w:tcPr>
            <w:tcW w:w="1418"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传真</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0531-88198583</w:t>
            </w:r>
          </w:p>
        </w:tc>
      </w:tr>
      <w:tr w:rsidR="004D1467">
        <w:trPr>
          <w:trHeight w:val="330"/>
          <w:jc w:val="center"/>
        </w:trPr>
        <w:tc>
          <w:tcPr>
            <w:tcW w:w="1092" w:type="dxa"/>
            <w:vMerge w:val="restart"/>
            <w:vAlign w:val="center"/>
          </w:tcPr>
          <w:p w:rsidR="004D1467" w:rsidRPr="001B515F" w:rsidRDefault="004D1467" w:rsidP="001B515F">
            <w:pPr>
              <w:jc w:val="center"/>
              <w:rPr>
                <w:b/>
                <w:bCs/>
              </w:rPr>
            </w:pPr>
            <w:r w:rsidRPr="001B515F">
              <w:rPr>
                <w:rFonts w:cs="宋体" w:hint="eastAsia"/>
                <w:b/>
                <w:bCs/>
              </w:rPr>
              <w:t>西安</w:t>
            </w:r>
            <w:r>
              <w:rPr>
                <w:rFonts w:cs="宋体" w:hint="eastAsia"/>
                <w:b/>
                <w:bCs/>
              </w:rPr>
              <w:t>专利代办处</w:t>
            </w: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t>开户银行</w:t>
            </w:r>
          </w:p>
        </w:tc>
        <w:tc>
          <w:tcPr>
            <w:tcW w:w="3402" w:type="dxa"/>
            <w:vAlign w:val="center"/>
          </w:tcPr>
          <w:p w:rsidR="004D1467" w:rsidRPr="001B515F" w:rsidRDefault="004D1467" w:rsidP="001B515F">
            <w:pPr>
              <w:widowControl/>
              <w:jc w:val="left"/>
              <w:rPr>
                <w:rFonts w:ascii="宋体"/>
              </w:rPr>
            </w:pPr>
            <w:r w:rsidRPr="001B515F">
              <w:rPr>
                <w:rFonts w:ascii="宋体" w:hAnsi="宋体" w:cs="宋体" w:hint="eastAsia"/>
              </w:rPr>
              <w:t>中国银行西安高新科技支行</w:t>
            </w:r>
          </w:p>
        </w:tc>
        <w:tc>
          <w:tcPr>
            <w:tcW w:w="1134" w:type="dxa"/>
            <w:vAlign w:val="center"/>
          </w:tcPr>
          <w:p w:rsidR="004D1467" w:rsidRPr="001B515F" w:rsidRDefault="004D1467" w:rsidP="001B515F">
            <w:pPr>
              <w:jc w:val="center"/>
              <w:rPr>
                <w:rFonts w:ascii="宋体"/>
              </w:rPr>
            </w:pPr>
            <w:r w:rsidRPr="001B515F">
              <w:rPr>
                <w:rFonts w:ascii="宋体" w:hAnsi="宋体" w:cs="宋体" w:hint="eastAsia"/>
              </w:rPr>
              <w:t>邮编</w:t>
            </w:r>
          </w:p>
        </w:tc>
        <w:tc>
          <w:tcPr>
            <w:tcW w:w="3118" w:type="dxa"/>
            <w:vAlign w:val="center"/>
          </w:tcPr>
          <w:p w:rsidR="004D1467" w:rsidRPr="001B515F" w:rsidRDefault="004D1467" w:rsidP="001B515F">
            <w:pPr>
              <w:widowControl/>
              <w:jc w:val="left"/>
              <w:rPr>
                <w:rFonts w:ascii="宋体"/>
              </w:rPr>
            </w:pPr>
            <w:r w:rsidRPr="001B515F">
              <w:rPr>
                <w:rFonts w:ascii="宋体" w:hAnsi="宋体" w:cs="宋体"/>
              </w:rPr>
              <w:t>710068</w:t>
            </w: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面交地址</w:t>
            </w:r>
          </w:p>
        </w:tc>
        <w:tc>
          <w:tcPr>
            <w:tcW w:w="3543" w:type="dxa"/>
            <w:vAlign w:val="center"/>
          </w:tcPr>
          <w:p w:rsidR="004D1467" w:rsidRPr="001B515F" w:rsidRDefault="004D1467" w:rsidP="001B515F">
            <w:pPr>
              <w:widowControl/>
              <w:jc w:val="left"/>
              <w:rPr>
                <w:rFonts w:ascii="宋体"/>
              </w:rPr>
            </w:pPr>
            <w:r w:rsidRPr="001B515F">
              <w:rPr>
                <w:rFonts w:ascii="宋体" w:hAnsi="宋体" w:cs="宋体" w:hint="eastAsia"/>
              </w:rPr>
              <w:t>陕西省西安市碑林区南二环西段</w:t>
            </w:r>
            <w:r w:rsidRPr="001B515F">
              <w:rPr>
                <w:rFonts w:ascii="宋体" w:hAnsi="宋体" w:cs="宋体"/>
              </w:rPr>
              <w:t>69</w:t>
            </w:r>
            <w:r w:rsidRPr="001B515F">
              <w:rPr>
                <w:rFonts w:ascii="宋体" w:hAnsi="宋体" w:cs="宋体" w:hint="eastAsia"/>
              </w:rPr>
              <w:t>号西安创新设计中心一楼</w:t>
            </w:r>
            <w:r w:rsidRPr="001B515F">
              <w:rPr>
                <w:rFonts w:ascii="宋体" w:hAnsi="宋体" w:cs="宋体"/>
              </w:rPr>
              <w:t>102</w:t>
            </w:r>
            <w:r w:rsidRPr="001B515F">
              <w:rPr>
                <w:rFonts w:ascii="宋体" w:hAnsi="宋体" w:cs="宋体" w:hint="eastAsia"/>
              </w:rPr>
              <w:t>室</w:t>
            </w:r>
          </w:p>
        </w:tc>
      </w:tr>
      <w:tr w:rsidR="004D1467">
        <w:trPr>
          <w:trHeight w:val="288"/>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t>户名</w:t>
            </w:r>
          </w:p>
        </w:tc>
        <w:tc>
          <w:tcPr>
            <w:tcW w:w="3402" w:type="dxa"/>
            <w:vAlign w:val="center"/>
          </w:tcPr>
          <w:p w:rsidR="004D1467" w:rsidRPr="001B515F" w:rsidRDefault="004D1467" w:rsidP="001B515F">
            <w:pPr>
              <w:widowControl/>
              <w:jc w:val="left"/>
              <w:rPr>
                <w:rFonts w:ascii="宋体"/>
              </w:rPr>
            </w:pPr>
            <w:r w:rsidRPr="001B515F">
              <w:rPr>
                <w:rFonts w:ascii="宋体" w:hAnsi="宋体" w:cs="宋体" w:hint="eastAsia"/>
              </w:rPr>
              <w:t>国家知识产权局专利局西安代办处</w:t>
            </w:r>
          </w:p>
        </w:tc>
        <w:tc>
          <w:tcPr>
            <w:tcW w:w="1134" w:type="dxa"/>
            <w:vAlign w:val="center"/>
          </w:tcPr>
          <w:p w:rsidR="004D1467" w:rsidRPr="001B515F" w:rsidRDefault="004D1467" w:rsidP="001B515F">
            <w:pPr>
              <w:jc w:val="center"/>
              <w:rPr>
                <w:rFonts w:ascii="宋体"/>
              </w:rPr>
            </w:pPr>
            <w:r w:rsidRPr="001B515F">
              <w:rPr>
                <w:rFonts w:ascii="宋体" w:hAnsi="宋体" w:cs="宋体" w:hint="eastAsia"/>
              </w:rPr>
              <w:t>收件地址</w:t>
            </w:r>
          </w:p>
        </w:tc>
        <w:tc>
          <w:tcPr>
            <w:tcW w:w="3118" w:type="dxa"/>
            <w:vAlign w:val="center"/>
          </w:tcPr>
          <w:p w:rsidR="004D1467" w:rsidRPr="001B515F" w:rsidRDefault="004D1467" w:rsidP="001B515F">
            <w:pPr>
              <w:widowControl/>
              <w:jc w:val="left"/>
              <w:rPr>
                <w:rFonts w:ascii="宋体"/>
              </w:rPr>
            </w:pPr>
            <w:r w:rsidRPr="001B515F">
              <w:rPr>
                <w:rFonts w:ascii="宋体" w:hAnsi="宋体" w:cs="宋体" w:hint="eastAsia"/>
              </w:rPr>
              <w:t>陕西省西安市碑林区南二环西段</w:t>
            </w:r>
            <w:r w:rsidRPr="001B515F">
              <w:rPr>
                <w:rFonts w:ascii="宋体" w:hAnsi="宋体" w:cs="宋体"/>
              </w:rPr>
              <w:t>69</w:t>
            </w:r>
            <w:r w:rsidRPr="001B515F">
              <w:rPr>
                <w:rFonts w:ascii="宋体" w:hAnsi="宋体" w:cs="宋体" w:hint="eastAsia"/>
              </w:rPr>
              <w:t>号西安创新设计中心一楼</w:t>
            </w:r>
            <w:r w:rsidRPr="001B515F">
              <w:rPr>
                <w:rFonts w:ascii="宋体" w:hAnsi="宋体" w:cs="宋体"/>
              </w:rPr>
              <w:t>102</w:t>
            </w:r>
            <w:r w:rsidRPr="001B515F">
              <w:rPr>
                <w:rFonts w:ascii="宋体" w:hAnsi="宋体" w:cs="宋体" w:hint="eastAsia"/>
              </w:rPr>
              <w:t>室</w:t>
            </w: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咨询电话</w:t>
            </w:r>
          </w:p>
        </w:tc>
        <w:tc>
          <w:tcPr>
            <w:tcW w:w="3543" w:type="dxa"/>
            <w:vAlign w:val="center"/>
          </w:tcPr>
          <w:p w:rsidR="004D1467" w:rsidRPr="001B515F" w:rsidRDefault="004D1467" w:rsidP="001B515F">
            <w:pPr>
              <w:widowControl/>
              <w:jc w:val="left"/>
              <w:rPr>
                <w:rFonts w:ascii="宋体"/>
              </w:rPr>
            </w:pPr>
            <w:r w:rsidRPr="001B515F">
              <w:rPr>
                <w:rFonts w:ascii="宋体" w:hAnsi="宋体" w:cs="宋体"/>
              </w:rPr>
              <w:t>029-88339115</w:t>
            </w:r>
          </w:p>
        </w:tc>
      </w:tr>
      <w:tr w:rsidR="004D1467">
        <w:trPr>
          <w:trHeight w:val="300"/>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t>账号</w:t>
            </w:r>
          </w:p>
        </w:tc>
        <w:tc>
          <w:tcPr>
            <w:tcW w:w="3402" w:type="dxa"/>
            <w:vAlign w:val="center"/>
          </w:tcPr>
          <w:p w:rsidR="004D1467" w:rsidRPr="001B515F" w:rsidRDefault="004D1467" w:rsidP="001B515F">
            <w:pPr>
              <w:widowControl/>
              <w:jc w:val="left"/>
              <w:rPr>
                <w:rFonts w:ascii="宋体"/>
              </w:rPr>
            </w:pPr>
            <w:r w:rsidRPr="001B515F">
              <w:rPr>
                <w:rFonts w:ascii="宋体" w:hAnsi="宋体" w:cs="宋体"/>
              </w:rPr>
              <w:t>102010171040</w:t>
            </w:r>
          </w:p>
        </w:tc>
        <w:tc>
          <w:tcPr>
            <w:tcW w:w="1134" w:type="dxa"/>
            <w:vAlign w:val="center"/>
          </w:tcPr>
          <w:p w:rsidR="004D1467" w:rsidRPr="001B515F" w:rsidRDefault="004D1467" w:rsidP="001B515F">
            <w:pPr>
              <w:jc w:val="center"/>
              <w:rPr>
                <w:rFonts w:ascii="宋体"/>
              </w:rPr>
            </w:pPr>
            <w:r w:rsidRPr="001B515F">
              <w:rPr>
                <w:rFonts w:ascii="宋体" w:hAnsi="宋体" w:cs="宋体" w:hint="eastAsia"/>
              </w:rPr>
              <w:t>收件人名称</w:t>
            </w:r>
          </w:p>
        </w:tc>
        <w:tc>
          <w:tcPr>
            <w:tcW w:w="3118" w:type="dxa"/>
            <w:vAlign w:val="center"/>
          </w:tcPr>
          <w:p w:rsidR="004D1467" w:rsidRPr="001B515F" w:rsidRDefault="004D1467" w:rsidP="001B515F">
            <w:pPr>
              <w:widowControl/>
              <w:jc w:val="left"/>
              <w:rPr>
                <w:rFonts w:ascii="宋体"/>
              </w:rPr>
            </w:pPr>
            <w:r w:rsidRPr="001B515F">
              <w:rPr>
                <w:rFonts w:ascii="宋体" w:hAnsi="宋体" w:cs="宋体" w:hint="eastAsia"/>
              </w:rPr>
              <w:t>国家知识产权局专利局西安代办处</w:t>
            </w: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电子邮箱</w:t>
            </w:r>
          </w:p>
        </w:tc>
        <w:tc>
          <w:tcPr>
            <w:tcW w:w="3543" w:type="dxa"/>
            <w:vAlign w:val="center"/>
          </w:tcPr>
          <w:p w:rsidR="004D1467" w:rsidRPr="001B515F" w:rsidRDefault="004D1467" w:rsidP="001B515F">
            <w:pPr>
              <w:widowControl/>
              <w:jc w:val="left"/>
              <w:rPr>
                <w:rFonts w:ascii="宋体"/>
              </w:rPr>
            </w:pPr>
            <w:r w:rsidRPr="001B515F">
              <w:rPr>
                <w:rFonts w:ascii="宋体" w:hAnsi="宋体" w:cs="宋体"/>
              </w:rPr>
              <w:t>xian@cnipa.gov.cn</w:t>
            </w:r>
          </w:p>
        </w:tc>
      </w:tr>
      <w:tr w:rsidR="004D1467">
        <w:trPr>
          <w:trHeight w:val="277"/>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p>
        </w:tc>
        <w:tc>
          <w:tcPr>
            <w:tcW w:w="3402" w:type="dxa"/>
            <w:vAlign w:val="center"/>
          </w:tcPr>
          <w:p w:rsidR="004D1467" w:rsidRPr="001B515F" w:rsidRDefault="004D1467" w:rsidP="001B515F">
            <w:pPr>
              <w:jc w:val="left"/>
              <w:rPr>
                <w:rFonts w:ascii="宋体"/>
              </w:rPr>
            </w:pPr>
          </w:p>
        </w:tc>
        <w:tc>
          <w:tcPr>
            <w:tcW w:w="1134" w:type="dxa"/>
            <w:vAlign w:val="center"/>
          </w:tcPr>
          <w:p w:rsidR="004D1467" w:rsidRPr="001B515F" w:rsidRDefault="004D1467" w:rsidP="001B515F">
            <w:pPr>
              <w:jc w:val="center"/>
              <w:rPr>
                <w:rFonts w:ascii="宋体"/>
              </w:rPr>
            </w:pPr>
          </w:p>
        </w:tc>
        <w:tc>
          <w:tcPr>
            <w:tcW w:w="3118" w:type="dxa"/>
            <w:vAlign w:val="center"/>
          </w:tcPr>
          <w:p w:rsidR="004D1467" w:rsidRPr="001B515F" w:rsidRDefault="004D1467" w:rsidP="001B515F">
            <w:pPr>
              <w:jc w:val="left"/>
              <w:rPr>
                <w:rFonts w:ascii="宋体"/>
              </w:rPr>
            </w:pP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传真</w:t>
            </w:r>
          </w:p>
        </w:tc>
        <w:tc>
          <w:tcPr>
            <w:tcW w:w="3543" w:type="dxa"/>
            <w:vAlign w:val="center"/>
          </w:tcPr>
          <w:p w:rsidR="004D1467" w:rsidRPr="001B515F" w:rsidRDefault="004D1467" w:rsidP="001B515F">
            <w:pPr>
              <w:widowControl/>
              <w:jc w:val="left"/>
              <w:rPr>
                <w:rFonts w:ascii="宋体"/>
              </w:rPr>
            </w:pPr>
            <w:r w:rsidRPr="001B515F">
              <w:rPr>
                <w:rFonts w:ascii="宋体" w:hAnsi="宋体" w:cs="宋体"/>
              </w:rPr>
              <w:t>029-88317129</w:t>
            </w:r>
          </w:p>
        </w:tc>
      </w:tr>
      <w:tr w:rsidR="004D1467">
        <w:trPr>
          <w:trHeight w:val="300"/>
          <w:jc w:val="center"/>
        </w:trPr>
        <w:tc>
          <w:tcPr>
            <w:tcW w:w="1092" w:type="dxa"/>
            <w:vMerge w:val="restart"/>
            <w:vAlign w:val="center"/>
          </w:tcPr>
          <w:p w:rsidR="004D1467" w:rsidRPr="001B515F" w:rsidRDefault="004D1467" w:rsidP="001B515F">
            <w:pPr>
              <w:jc w:val="center"/>
              <w:rPr>
                <w:b/>
                <w:bCs/>
              </w:rPr>
            </w:pPr>
            <w:r w:rsidRPr="001B515F">
              <w:rPr>
                <w:rFonts w:cs="宋体" w:hint="eastAsia"/>
                <w:b/>
                <w:bCs/>
              </w:rPr>
              <w:lastRenderedPageBreak/>
              <w:t>南京</w:t>
            </w:r>
            <w:r>
              <w:rPr>
                <w:rFonts w:cs="宋体" w:hint="eastAsia"/>
                <w:b/>
                <w:bCs/>
              </w:rPr>
              <w:t>专利代办处</w:t>
            </w: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t>开户银行</w:t>
            </w:r>
          </w:p>
        </w:tc>
        <w:tc>
          <w:tcPr>
            <w:tcW w:w="3402"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华夏银行南京分行营业部</w:t>
            </w:r>
          </w:p>
        </w:tc>
        <w:tc>
          <w:tcPr>
            <w:tcW w:w="1134" w:type="dxa"/>
            <w:vAlign w:val="center"/>
          </w:tcPr>
          <w:p w:rsidR="004D1467" w:rsidRPr="001B515F" w:rsidRDefault="004D1467" w:rsidP="001B515F">
            <w:pPr>
              <w:jc w:val="center"/>
              <w:rPr>
                <w:rFonts w:ascii="宋体"/>
              </w:rPr>
            </w:pPr>
            <w:r w:rsidRPr="001B515F">
              <w:rPr>
                <w:rFonts w:ascii="宋体" w:hAnsi="宋体" w:cs="宋体" w:hint="eastAsia"/>
              </w:rPr>
              <w:t>邮编</w:t>
            </w:r>
          </w:p>
        </w:tc>
        <w:tc>
          <w:tcPr>
            <w:tcW w:w="3118" w:type="dxa"/>
            <w:vAlign w:val="center"/>
          </w:tcPr>
          <w:p w:rsidR="004D1467" w:rsidRPr="001B515F" w:rsidRDefault="004D1467" w:rsidP="001B515F">
            <w:pPr>
              <w:widowControl/>
              <w:jc w:val="left"/>
              <w:rPr>
                <w:rFonts w:ascii="宋体" w:hAnsi="宋体" w:cs="宋体"/>
                <w:color w:val="000000"/>
              </w:rPr>
            </w:pPr>
            <w:r w:rsidRPr="001B515F">
              <w:rPr>
                <w:rFonts w:ascii="宋体" w:hAnsi="宋体" w:cs="宋体"/>
                <w:color w:val="000000"/>
              </w:rPr>
              <w:t>210000</w:t>
            </w: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面交地址</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江苏省南京市建邺区汉中门大街</w:t>
            </w:r>
            <w:r w:rsidRPr="001B515F">
              <w:rPr>
                <w:rFonts w:ascii="宋体" w:hAnsi="宋体" w:cs="宋体"/>
                <w:color w:val="000000"/>
              </w:rPr>
              <w:t>145</w:t>
            </w:r>
            <w:r w:rsidRPr="001B515F">
              <w:rPr>
                <w:rFonts w:ascii="宋体" w:hAnsi="宋体" w:cs="宋体" w:hint="eastAsia"/>
                <w:color w:val="000000"/>
              </w:rPr>
              <w:t>号江苏省政务服务二期二楼服务大厅</w:t>
            </w:r>
          </w:p>
        </w:tc>
      </w:tr>
      <w:tr w:rsidR="004D1467">
        <w:trPr>
          <w:trHeight w:val="288"/>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t>户名</w:t>
            </w:r>
          </w:p>
        </w:tc>
        <w:tc>
          <w:tcPr>
            <w:tcW w:w="3402"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国家知识产权局专利局南京代办处</w:t>
            </w:r>
          </w:p>
        </w:tc>
        <w:tc>
          <w:tcPr>
            <w:tcW w:w="1134" w:type="dxa"/>
            <w:vAlign w:val="center"/>
          </w:tcPr>
          <w:p w:rsidR="004D1467" w:rsidRPr="001B515F" w:rsidRDefault="004D1467" w:rsidP="001B515F">
            <w:pPr>
              <w:jc w:val="center"/>
              <w:rPr>
                <w:rFonts w:ascii="宋体"/>
              </w:rPr>
            </w:pPr>
            <w:r w:rsidRPr="001B515F">
              <w:rPr>
                <w:rFonts w:ascii="宋体" w:hAnsi="宋体" w:cs="宋体" w:hint="eastAsia"/>
              </w:rPr>
              <w:t>收件地址</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江苏省南京市建邺区汉中门大街</w:t>
            </w:r>
            <w:r w:rsidRPr="001B515F">
              <w:rPr>
                <w:rFonts w:ascii="宋体" w:hAnsi="宋体" w:cs="宋体"/>
                <w:color w:val="000000"/>
              </w:rPr>
              <w:t>145</w:t>
            </w:r>
            <w:r w:rsidRPr="001B515F">
              <w:rPr>
                <w:rFonts w:ascii="宋体" w:hAnsi="宋体" w:cs="宋体" w:hint="eastAsia"/>
                <w:color w:val="000000"/>
              </w:rPr>
              <w:t>号江苏省政务服务二期二楼服务大厅</w:t>
            </w: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咨询电话</w:t>
            </w:r>
          </w:p>
        </w:tc>
        <w:tc>
          <w:tcPr>
            <w:tcW w:w="3543" w:type="dxa"/>
            <w:vAlign w:val="center"/>
          </w:tcPr>
          <w:p w:rsidR="004D1467" w:rsidRPr="001B515F" w:rsidRDefault="004D1467" w:rsidP="001B515F">
            <w:pPr>
              <w:widowControl/>
              <w:jc w:val="left"/>
              <w:rPr>
                <w:rFonts w:ascii="宋体" w:hAnsi="宋体" w:cs="宋体"/>
                <w:color w:val="000000"/>
              </w:rPr>
            </w:pPr>
            <w:r w:rsidRPr="001B515F">
              <w:rPr>
                <w:rFonts w:ascii="宋体" w:hAnsi="宋体" w:cs="宋体"/>
                <w:color w:val="000000"/>
              </w:rPr>
              <w:t>025-83238208</w:t>
            </w:r>
          </w:p>
        </w:tc>
      </w:tr>
      <w:tr w:rsidR="004D1467">
        <w:trPr>
          <w:trHeight w:val="240"/>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t>账号</w:t>
            </w:r>
          </w:p>
        </w:tc>
        <w:tc>
          <w:tcPr>
            <w:tcW w:w="3402" w:type="dxa"/>
            <w:vAlign w:val="center"/>
          </w:tcPr>
          <w:p w:rsidR="004D1467" w:rsidRPr="001B515F" w:rsidRDefault="004D1467" w:rsidP="001B515F">
            <w:pPr>
              <w:widowControl/>
              <w:jc w:val="left"/>
              <w:rPr>
                <w:rFonts w:ascii="宋体" w:hAnsi="宋体" w:cs="宋体"/>
                <w:color w:val="000000"/>
              </w:rPr>
            </w:pPr>
            <w:r w:rsidRPr="001B515F">
              <w:rPr>
                <w:rFonts w:ascii="宋体" w:hAnsi="宋体" w:cs="宋体"/>
                <w:color w:val="000000"/>
              </w:rPr>
              <w:t>10350000002329353</w:t>
            </w:r>
          </w:p>
        </w:tc>
        <w:tc>
          <w:tcPr>
            <w:tcW w:w="1134" w:type="dxa"/>
            <w:vAlign w:val="center"/>
          </w:tcPr>
          <w:p w:rsidR="004D1467" w:rsidRPr="001B515F" w:rsidRDefault="004D1467" w:rsidP="001B515F">
            <w:pPr>
              <w:jc w:val="center"/>
              <w:rPr>
                <w:rFonts w:ascii="宋体"/>
              </w:rPr>
            </w:pPr>
            <w:r w:rsidRPr="001B515F">
              <w:rPr>
                <w:rFonts w:ascii="宋体" w:hAnsi="宋体" w:cs="宋体" w:hint="eastAsia"/>
              </w:rPr>
              <w:t>收件人名称</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国家知识产权局专利局南京代办处</w:t>
            </w: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电子邮箱</w:t>
            </w:r>
          </w:p>
        </w:tc>
        <w:tc>
          <w:tcPr>
            <w:tcW w:w="3543" w:type="dxa"/>
            <w:vAlign w:val="center"/>
          </w:tcPr>
          <w:p w:rsidR="004D1467" w:rsidRPr="001B515F" w:rsidRDefault="004D1467" w:rsidP="001B515F">
            <w:pPr>
              <w:jc w:val="left"/>
              <w:rPr>
                <w:rFonts w:ascii="宋体"/>
              </w:rPr>
            </w:pPr>
          </w:p>
        </w:tc>
      </w:tr>
      <w:tr w:rsidR="004D1467">
        <w:trPr>
          <w:trHeight w:val="300"/>
          <w:jc w:val="center"/>
        </w:trPr>
        <w:tc>
          <w:tcPr>
            <w:tcW w:w="1092" w:type="dxa"/>
            <w:vMerge w:val="restart"/>
            <w:vAlign w:val="center"/>
          </w:tcPr>
          <w:p w:rsidR="004D1467" w:rsidRPr="001B515F" w:rsidRDefault="004D1467" w:rsidP="001B515F">
            <w:pPr>
              <w:jc w:val="center"/>
              <w:rPr>
                <w:b/>
                <w:bCs/>
              </w:rPr>
            </w:pPr>
            <w:r w:rsidRPr="001B515F">
              <w:rPr>
                <w:rFonts w:cs="宋体" w:hint="eastAsia"/>
                <w:b/>
                <w:bCs/>
              </w:rPr>
              <w:t>广州</w:t>
            </w:r>
            <w:r>
              <w:rPr>
                <w:rFonts w:cs="宋体" w:hint="eastAsia"/>
                <w:b/>
                <w:bCs/>
              </w:rPr>
              <w:t>专利代办处</w:t>
            </w: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t>开户银行</w:t>
            </w:r>
          </w:p>
        </w:tc>
        <w:tc>
          <w:tcPr>
            <w:tcW w:w="3402"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中国农业银行股份有限公司广州体育西路支行</w:t>
            </w:r>
          </w:p>
        </w:tc>
        <w:tc>
          <w:tcPr>
            <w:tcW w:w="1134"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邮编</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510620</w:t>
            </w:r>
          </w:p>
        </w:tc>
        <w:tc>
          <w:tcPr>
            <w:tcW w:w="1418"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面交地址</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广东省广州市天河区体育西路</w:t>
            </w:r>
            <w:r w:rsidRPr="001B515F">
              <w:rPr>
                <w:rFonts w:ascii="宋体" w:hAnsi="宋体" w:cs="宋体"/>
                <w:color w:val="000000"/>
              </w:rPr>
              <w:t>57</w:t>
            </w:r>
            <w:r w:rsidRPr="001B515F">
              <w:rPr>
                <w:rFonts w:ascii="宋体" w:hAnsi="宋体" w:cs="宋体" w:hint="eastAsia"/>
                <w:color w:val="000000"/>
              </w:rPr>
              <w:t>号红盾大厦</w:t>
            </w:r>
          </w:p>
        </w:tc>
      </w:tr>
      <w:tr w:rsidR="004D1467">
        <w:trPr>
          <w:trHeight w:val="288"/>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t>户名</w:t>
            </w:r>
          </w:p>
        </w:tc>
        <w:tc>
          <w:tcPr>
            <w:tcW w:w="3402"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国家知识产权局专利局广州代办处</w:t>
            </w:r>
          </w:p>
        </w:tc>
        <w:tc>
          <w:tcPr>
            <w:tcW w:w="1134"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收件地址</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广东省广州市天河区体育西路</w:t>
            </w:r>
            <w:r w:rsidRPr="001B515F">
              <w:rPr>
                <w:rFonts w:ascii="宋体" w:hAnsi="宋体" w:cs="宋体"/>
                <w:color w:val="000000"/>
              </w:rPr>
              <w:t>57</w:t>
            </w:r>
            <w:r w:rsidRPr="001B515F">
              <w:rPr>
                <w:rFonts w:ascii="宋体" w:hAnsi="宋体" w:cs="宋体" w:hint="eastAsia"/>
                <w:color w:val="000000"/>
              </w:rPr>
              <w:t>号红盾大厦</w:t>
            </w:r>
          </w:p>
        </w:tc>
        <w:tc>
          <w:tcPr>
            <w:tcW w:w="1418"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咨询电话</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020-87681948</w:t>
            </w:r>
          </w:p>
        </w:tc>
      </w:tr>
      <w:tr w:rsidR="004D1467">
        <w:trPr>
          <w:trHeight w:val="240"/>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t>账号</w:t>
            </w:r>
          </w:p>
        </w:tc>
        <w:tc>
          <w:tcPr>
            <w:tcW w:w="3402"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44058301040013156</w:t>
            </w:r>
          </w:p>
        </w:tc>
        <w:tc>
          <w:tcPr>
            <w:tcW w:w="1134"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收件人名称</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国家知识产权局专利局广州代办处</w:t>
            </w:r>
          </w:p>
        </w:tc>
        <w:tc>
          <w:tcPr>
            <w:tcW w:w="1418"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电子邮箱</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guangzhou@cnipa.gov.cn</w:t>
            </w:r>
          </w:p>
        </w:tc>
      </w:tr>
      <w:tr w:rsidR="004D1467">
        <w:trPr>
          <w:trHeight w:val="465"/>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p>
        </w:tc>
        <w:tc>
          <w:tcPr>
            <w:tcW w:w="3402" w:type="dxa"/>
            <w:vAlign w:val="center"/>
          </w:tcPr>
          <w:p w:rsidR="004D1467" w:rsidRPr="001B515F" w:rsidRDefault="004D1467" w:rsidP="001B515F">
            <w:pPr>
              <w:jc w:val="left"/>
              <w:rPr>
                <w:rFonts w:ascii="宋体"/>
              </w:rPr>
            </w:pPr>
          </w:p>
        </w:tc>
        <w:tc>
          <w:tcPr>
            <w:tcW w:w="1134" w:type="dxa"/>
            <w:vAlign w:val="center"/>
          </w:tcPr>
          <w:p w:rsidR="004D1467" w:rsidRPr="001B515F" w:rsidRDefault="004D1467" w:rsidP="001B515F">
            <w:pPr>
              <w:jc w:val="center"/>
              <w:rPr>
                <w:rFonts w:ascii="宋体"/>
              </w:rPr>
            </w:pPr>
          </w:p>
        </w:tc>
        <w:tc>
          <w:tcPr>
            <w:tcW w:w="3118" w:type="dxa"/>
            <w:vAlign w:val="center"/>
          </w:tcPr>
          <w:p w:rsidR="004D1467" w:rsidRPr="001B515F" w:rsidRDefault="004D1467" w:rsidP="001B515F">
            <w:pPr>
              <w:jc w:val="left"/>
              <w:rPr>
                <w:rFonts w:ascii="宋体"/>
              </w:rPr>
            </w:pPr>
          </w:p>
        </w:tc>
        <w:tc>
          <w:tcPr>
            <w:tcW w:w="1418"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传真</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020-87683490</w:t>
            </w:r>
          </w:p>
        </w:tc>
      </w:tr>
      <w:tr w:rsidR="004D1467">
        <w:trPr>
          <w:trHeight w:val="300"/>
          <w:jc w:val="center"/>
        </w:trPr>
        <w:tc>
          <w:tcPr>
            <w:tcW w:w="1092" w:type="dxa"/>
            <w:vMerge w:val="restart"/>
            <w:vAlign w:val="center"/>
          </w:tcPr>
          <w:p w:rsidR="004D1467" w:rsidRPr="001B515F" w:rsidRDefault="004D1467" w:rsidP="001B515F">
            <w:pPr>
              <w:jc w:val="center"/>
              <w:rPr>
                <w:b/>
                <w:bCs/>
              </w:rPr>
            </w:pPr>
            <w:r w:rsidRPr="001B515F">
              <w:rPr>
                <w:rFonts w:cs="宋体" w:hint="eastAsia"/>
                <w:b/>
                <w:bCs/>
              </w:rPr>
              <w:t>长沙</w:t>
            </w:r>
            <w:r>
              <w:rPr>
                <w:rFonts w:cs="宋体" w:hint="eastAsia"/>
                <w:b/>
                <w:bCs/>
              </w:rPr>
              <w:t>专利代办处</w:t>
            </w: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t>开户银行</w:t>
            </w:r>
          </w:p>
        </w:tc>
        <w:tc>
          <w:tcPr>
            <w:tcW w:w="3402"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中国银行长沙市麓山支行</w:t>
            </w:r>
          </w:p>
        </w:tc>
        <w:tc>
          <w:tcPr>
            <w:tcW w:w="1134" w:type="dxa"/>
            <w:vAlign w:val="center"/>
          </w:tcPr>
          <w:p w:rsidR="004D1467" w:rsidRPr="001B515F" w:rsidRDefault="004D1467" w:rsidP="001B515F">
            <w:pPr>
              <w:jc w:val="center"/>
              <w:rPr>
                <w:rFonts w:ascii="宋体"/>
              </w:rPr>
            </w:pPr>
            <w:r w:rsidRPr="001B515F">
              <w:rPr>
                <w:rFonts w:ascii="宋体" w:hAnsi="宋体" w:cs="宋体" w:hint="eastAsia"/>
              </w:rPr>
              <w:t>邮编</w:t>
            </w:r>
          </w:p>
        </w:tc>
        <w:tc>
          <w:tcPr>
            <w:tcW w:w="3118" w:type="dxa"/>
            <w:vAlign w:val="center"/>
          </w:tcPr>
          <w:p w:rsidR="004D1467" w:rsidRPr="001B515F" w:rsidRDefault="004D1467" w:rsidP="001B515F">
            <w:pPr>
              <w:widowControl/>
              <w:jc w:val="left"/>
              <w:rPr>
                <w:rFonts w:ascii="宋体" w:hAnsi="宋体" w:cs="宋体"/>
                <w:color w:val="000000"/>
              </w:rPr>
            </w:pPr>
            <w:r w:rsidRPr="001B515F">
              <w:rPr>
                <w:rFonts w:ascii="宋体" w:hAnsi="宋体" w:cs="宋体"/>
                <w:color w:val="000000"/>
              </w:rPr>
              <w:t>410006</w:t>
            </w: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面交地址</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湖南省长沙市岳麓区潇湘中路</w:t>
            </w:r>
            <w:r w:rsidRPr="001B515F">
              <w:rPr>
                <w:rFonts w:ascii="宋体" w:hAnsi="宋体" w:cs="宋体"/>
                <w:color w:val="000000"/>
              </w:rPr>
              <w:t>113</w:t>
            </w:r>
            <w:r w:rsidRPr="001B515F">
              <w:rPr>
                <w:rFonts w:ascii="宋体" w:hAnsi="宋体" w:cs="宋体" w:hint="eastAsia"/>
                <w:color w:val="000000"/>
              </w:rPr>
              <w:t>号</w:t>
            </w:r>
          </w:p>
        </w:tc>
      </w:tr>
      <w:tr w:rsidR="004D1467">
        <w:trPr>
          <w:trHeight w:val="288"/>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t>户名</w:t>
            </w:r>
          </w:p>
        </w:tc>
        <w:tc>
          <w:tcPr>
            <w:tcW w:w="3402"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国家知识产权局专利局长沙代办处</w:t>
            </w:r>
          </w:p>
        </w:tc>
        <w:tc>
          <w:tcPr>
            <w:tcW w:w="1134" w:type="dxa"/>
            <w:vAlign w:val="center"/>
          </w:tcPr>
          <w:p w:rsidR="004D1467" w:rsidRPr="001B515F" w:rsidRDefault="004D1467" w:rsidP="001B515F">
            <w:pPr>
              <w:jc w:val="center"/>
              <w:rPr>
                <w:rFonts w:ascii="宋体"/>
              </w:rPr>
            </w:pPr>
            <w:r w:rsidRPr="001B515F">
              <w:rPr>
                <w:rFonts w:ascii="宋体" w:hAnsi="宋体" w:cs="宋体" w:hint="eastAsia"/>
              </w:rPr>
              <w:t>收件地址</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湖南省长沙市岳麓区潇湘中路</w:t>
            </w:r>
            <w:r w:rsidRPr="001B515F">
              <w:rPr>
                <w:rFonts w:ascii="宋体" w:hAnsi="宋体" w:cs="宋体"/>
                <w:color w:val="000000"/>
              </w:rPr>
              <w:t>113</w:t>
            </w:r>
            <w:r w:rsidRPr="001B515F">
              <w:rPr>
                <w:rFonts w:ascii="宋体" w:hAnsi="宋体" w:cs="宋体" w:hint="eastAsia"/>
                <w:color w:val="000000"/>
              </w:rPr>
              <w:t>号</w:t>
            </w: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咨询电话</w:t>
            </w:r>
          </w:p>
        </w:tc>
        <w:tc>
          <w:tcPr>
            <w:tcW w:w="3543" w:type="dxa"/>
            <w:vAlign w:val="center"/>
          </w:tcPr>
          <w:p w:rsidR="004D1467" w:rsidRPr="001B515F" w:rsidRDefault="004D1467" w:rsidP="001B515F">
            <w:pPr>
              <w:widowControl/>
              <w:jc w:val="left"/>
              <w:rPr>
                <w:rFonts w:ascii="宋体" w:hAnsi="宋体" w:cs="宋体"/>
                <w:color w:val="000000"/>
              </w:rPr>
            </w:pPr>
            <w:r w:rsidRPr="001B515F">
              <w:rPr>
                <w:rFonts w:ascii="宋体" w:hAnsi="宋体" w:cs="宋体"/>
                <w:color w:val="000000"/>
              </w:rPr>
              <w:t>0731-88856516</w:t>
            </w:r>
          </w:p>
        </w:tc>
      </w:tr>
      <w:tr w:rsidR="004D1467">
        <w:trPr>
          <w:trHeight w:val="240"/>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t>账号</w:t>
            </w:r>
          </w:p>
        </w:tc>
        <w:tc>
          <w:tcPr>
            <w:tcW w:w="3402" w:type="dxa"/>
            <w:vAlign w:val="center"/>
          </w:tcPr>
          <w:p w:rsidR="004D1467" w:rsidRPr="001B515F" w:rsidRDefault="004D1467" w:rsidP="001B515F">
            <w:pPr>
              <w:widowControl/>
              <w:jc w:val="left"/>
              <w:rPr>
                <w:rFonts w:ascii="宋体" w:hAnsi="宋体" w:cs="宋体"/>
                <w:color w:val="000000"/>
              </w:rPr>
            </w:pPr>
            <w:r w:rsidRPr="001B515F">
              <w:rPr>
                <w:rFonts w:ascii="宋体" w:hAnsi="宋体" w:cs="宋体"/>
                <w:color w:val="000000"/>
              </w:rPr>
              <w:t>610657361111</w:t>
            </w:r>
          </w:p>
        </w:tc>
        <w:tc>
          <w:tcPr>
            <w:tcW w:w="1134" w:type="dxa"/>
            <w:vAlign w:val="center"/>
          </w:tcPr>
          <w:p w:rsidR="004D1467" w:rsidRPr="001B515F" w:rsidRDefault="004D1467" w:rsidP="001B515F">
            <w:pPr>
              <w:jc w:val="center"/>
              <w:rPr>
                <w:rFonts w:ascii="宋体"/>
              </w:rPr>
            </w:pPr>
            <w:r w:rsidRPr="001B515F">
              <w:rPr>
                <w:rFonts w:ascii="宋体" w:hAnsi="宋体" w:cs="宋体" w:hint="eastAsia"/>
              </w:rPr>
              <w:t>收件人名称</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国家知识产权局专利局长沙代办处</w:t>
            </w: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电子邮箱</w:t>
            </w:r>
          </w:p>
        </w:tc>
        <w:tc>
          <w:tcPr>
            <w:tcW w:w="3543" w:type="dxa"/>
            <w:vAlign w:val="center"/>
          </w:tcPr>
          <w:p w:rsidR="004D1467" w:rsidRPr="001B515F" w:rsidRDefault="004D1467" w:rsidP="001B515F">
            <w:pPr>
              <w:widowControl/>
              <w:jc w:val="left"/>
              <w:rPr>
                <w:rFonts w:ascii="宋体" w:hAnsi="宋体" w:cs="宋体"/>
                <w:color w:val="000000"/>
              </w:rPr>
            </w:pPr>
            <w:r w:rsidRPr="001B515F">
              <w:rPr>
                <w:rFonts w:ascii="宋体" w:hAnsi="宋体" w:cs="宋体"/>
                <w:color w:val="000000"/>
              </w:rPr>
              <w:t>changshadbc@sina.com</w:t>
            </w:r>
          </w:p>
        </w:tc>
      </w:tr>
      <w:tr w:rsidR="004D1467">
        <w:trPr>
          <w:trHeight w:val="465"/>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p>
        </w:tc>
        <w:tc>
          <w:tcPr>
            <w:tcW w:w="3402" w:type="dxa"/>
            <w:vAlign w:val="center"/>
          </w:tcPr>
          <w:p w:rsidR="004D1467" w:rsidRPr="001B515F" w:rsidRDefault="004D1467" w:rsidP="001B515F">
            <w:pPr>
              <w:jc w:val="left"/>
              <w:rPr>
                <w:rFonts w:ascii="宋体"/>
              </w:rPr>
            </w:pPr>
          </w:p>
        </w:tc>
        <w:tc>
          <w:tcPr>
            <w:tcW w:w="1134" w:type="dxa"/>
            <w:vAlign w:val="center"/>
          </w:tcPr>
          <w:p w:rsidR="004D1467" w:rsidRPr="001B515F" w:rsidRDefault="004D1467" w:rsidP="001B515F">
            <w:pPr>
              <w:jc w:val="center"/>
              <w:rPr>
                <w:rFonts w:ascii="宋体"/>
              </w:rPr>
            </w:pPr>
          </w:p>
        </w:tc>
        <w:tc>
          <w:tcPr>
            <w:tcW w:w="3118" w:type="dxa"/>
            <w:vAlign w:val="center"/>
          </w:tcPr>
          <w:p w:rsidR="004D1467" w:rsidRPr="001B515F" w:rsidRDefault="004D1467" w:rsidP="001B515F">
            <w:pPr>
              <w:jc w:val="left"/>
              <w:rPr>
                <w:rFonts w:ascii="宋体"/>
              </w:rPr>
            </w:pP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传真</w:t>
            </w:r>
          </w:p>
        </w:tc>
        <w:tc>
          <w:tcPr>
            <w:tcW w:w="3543" w:type="dxa"/>
            <w:vAlign w:val="center"/>
          </w:tcPr>
          <w:p w:rsidR="004D1467" w:rsidRPr="001B515F" w:rsidRDefault="004D1467" w:rsidP="001B515F">
            <w:pPr>
              <w:widowControl/>
              <w:jc w:val="left"/>
              <w:rPr>
                <w:rFonts w:ascii="宋体" w:hAnsi="宋体" w:cs="宋体"/>
                <w:color w:val="000000"/>
              </w:rPr>
            </w:pPr>
            <w:r w:rsidRPr="001B515F">
              <w:rPr>
                <w:rFonts w:ascii="宋体" w:hAnsi="宋体" w:cs="宋体"/>
                <w:color w:val="000000"/>
              </w:rPr>
              <w:t>0731-88944554</w:t>
            </w:r>
          </w:p>
        </w:tc>
      </w:tr>
      <w:tr w:rsidR="004D1467">
        <w:trPr>
          <w:trHeight w:val="300"/>
          <w:jc w:val="center"/>
        </w:trPr>
        <w:tc>
          <w:tcPr>
            <w:tcW w:w="1092" w:type="dxa"/>
            <w:vMerge w:val="restart"/>
            <w:vAlign w:val="center"/>
          </w:tcPr>
          <w:p w:rsidR="004D1467" w:rsidRPr="001B515F" w:rsidRDefault="004D1467" w:rsidP="001B515F">
            <w:pPr>
              <w:jc w:val="center"/>
              <w:rPr>
                <w:b/>
                <w:bCs/>
              </w:rPr>
            </w:pPr>
            <w:r w:rsidRPr="001B515F">
              <w:rPr>
                <w:rFonts w:cs="宋体" w:hint="eastAsia"/>
                <w:b/>
                <w:bCs/>
              </w:rPr>
              <w:t>上海</w:t>
            </w:r>
            <w:r>
              <w:rPr>
                <w:rFonts w:cs="宋体" w:hint="eastAsia"/>
                <w:b/>
                <w:bCs/>
              </w:rPr>
              <w:t>专利代办处</w:t>
            </w: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t>开户银行</w:t>
            </w:r>
          </w:p>
        </w:tc>
        <w:tc>
          <w:tcPr>
            <w:tcW w:w="3402"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建设银行上海市襄阳路支行</w:t>
            </w:r>
          </w:p>
        </w:tc>
        <w:tc>
          <w:tcPr>
            <w:tcW w:w="1134" w:type="dxa"/>
            <w:vAlign w:val="center"/>
          </w:tcPr>
          <w:p w:rsidR="004D1467" w:rsidRPr="001B515F" w:rsidRDefault="004D1467" w:rsidP="001B515F">
            <w:pPr>
              <w:jc w:val="center"/>
              <w:rPr>
                <w:rFonts w:ascii="宋体"/>
              </w:rPr>
            </w:pPr>
            <w:r w:rsidRPr="001B515F">
              <w:rPr>
                <w:rFonts w:ascii="宋体" w:hAnsi="宋体" w:cs="宋体" w:hint="eastAsia"/>
              </w:rPr>
              <w:t>邮编</w:t>
            </w:r>
          </w:p>
        </w:tc>
        <w:tc>
          <w:tcPr>
            <w:tcW w:w="3118" w:type="dxa"/>
            <w:vAlign w:val="center"/>
          </w:tcPr>
          <w:p w:rsidR="004D1467" w:rsidRPr="001B515F" w:rsidRDefault="004D1467" w:rsidP="001B515F">
            <w:pPr>
              <w:widowControl/>
              <w:jc w:val="left"/>
              <w:rPr>
                <w:rFonts w:ascii="宋体" w:hAnsi="宋体" w:cs="宋体"/>
                <w:color w:val="000000"/>
              </w:rPr>
            </w:pPr>
            <w:r w:rsidRPr="001B515F">
              <w:rPr>
                <w:rFonts w:ascii="宋体" w:hAnsi="宋体" w:cs="宋体"/>
                <w:color w:val="000000"/>
              </w:rPr>
              <w:t>200125</w:t>
            </w: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面交地址</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上海市浦东新区世博村路</w:t>
            </w:r>
            <w:r w:rsidRPr="001B515F">
              <w:rPr>
                <w:rFonts w:ascii="宋体" w:hAnsi="宋体" w:cs="宋体"/>
                <w:color w:val="000000"/>
              </w:rPr>
              <w:t>340</w:t>
            </w:r>
            <w:r w:rsidRPr="001B515F">
              <w:rPr>
                <w:rFonts w:ascii="宋体" w:hAnsi="宋体" w:cs="宋体" w:hint="eastAsia"/>
                <w:color w:val="000000"/>
              </w:rPr>
              <w:t>号</w:t>
            </w:r>
          </w:p>
        </w:tc>
      </w:tr>
      <w:tr w:rsidR="004D1467">
        <w:trPr>
          <w:trHeight w:val="288"/>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t>户名</w:t>
            </w:r>
          </w:p>
        </w:tc>
        <w:tc>
          <w:tcPr>
            <w:tcW w:w="3402"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国家知识产权局专利局上海代办处</w:t>
            </w:r>
          </w:p>
        </w:tc>
        <w:tc>
          <w:tcPr>
            <w:tcW w:w="1134" w:type="dxa"/>
            <w:vAlign w:val="center"/>
          </w:tcPr>
          <w:p w:rsidR="004D1467" w:rsidRPr="001B515F" w:rsidRDefault="004D1467" w:rsidP="001B515F">
            <w:pPr>
              <w:jc w:val="center"/>
              <w:rPr>
                <w:rFonts w:ascii="宋体"/>
              </w:rPr>
            </w:pPr>
            <w:r w:rsidRPr="001B515F">
              <w:rPr>
                <w:rFonts w:ascii="宋体" w:hAnsi="宋体" w:cs="宋体" w:hint="eastAsia"/>
              </w:rPr>
              <w:t>收件地址</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上海市浦东新区世博村路</w:t>
            </w:r>
            <w:r w:rsidRPr="001B515F">
              <w:rPr>
                <w:rFonts w:ascii="宋体" w:hAnsi="宋体" w:cs="宋体"/>
                <w:color w:val="000000"/>
              </w:rPr>
              <w:t>340</w:t>
            </w:r>
            <w:r w:rsidRPr="001B515F">
              <w:rPr>
                <w:rFonts w:ascii="宋体" w:hAnsi="宋体" w:cs="宋体" w:hint="eastAsia"/>
                <w:color w:val="000000"/>
              </w:rPr>
              <w:t>号</w:t>
            </w: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咨询电话</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021-80363300-2</w:t>
            </w:r>
            <w:r w:rsidRPr="001B515F">
              <w:rPr>
                <w:rFonts w:ascii="宋体" w:hAnsi="宋体" w:cs="宋体" w:hint="eastAsia"/>
                <w:color w:val="000000"/>
              </w:rPr>
              <w:t>（专利收费）</w:t>
            </w:r>
          </w:p>
        </w:tc>
      </w:tr>
      <w:tr w:rsidR="004D1467">
        <w:trPr>
          <w:trHeight w:val="240"/>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t>账号</w:t>
            </w:r>
          </w:p>
        </w:tc>
        <w:tc>
          <w:tcPr>
            <w:tcW w:w="3402" w:type="dxa"/>
            <w:vAlign w:val="center"/>
          </w:tcPr>
          <w:p w:rsidR="004D1467" w:rsidRPr="001B515F" w:rsidRDefault="004D1467" w:rsidP="001B515F">
            <w:pPr>
              <w:widowControl/>
              <w:jc w:val="left"/>
              <w:rPr>
                <w:rFonts w:ascii="宋体" w:hAnsi="宋体" w:cs="宋体"/>
                <w:color w:val="000000"/>
              </w:rPr>
            </w:pPr>
            <w:r w:rsidRPr="001B515F">
              <w:rPr>
                <w:rFonts w:ascii="宋体" w:hAnsi="宋体" w:cs="宋体"/>
                <w:color w:val="000000"/>
              </w:rPr>
              <w:t>31001555900050002810</w:t>
            </w:r>
          </w:p>
        </w:tc>
        <w:tc>
          <w:tcPr>
            <w:tcW w:w="1134" w:type="dxa"/>
            <w:vAlign w:val="center"/>
          </w:tcPr>
          <w:p w:rsidR="004D1467" w:rsidRPr="001B515F" w:rsidRDefault="004D1467" w:rsidP="001B515F">
            <w:pPr>
              <w:jc w:val="center"/>
              <w:rPr>
                <w:rFonts w:ascii="宋体"/>
              </w:rPr>
            </w:pPr>
            <w:r w:rsidRPr="001B515F">
              <w:rPr>
                <w:rFonts w:ascii="宋体" w:hAnsi="宋体" w:cs="宋体" w:hint="eastAsia"/>
              </w:rPr>
              <w:t>收件人名称</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国家知识产权局专利局上海代办处</w:t>
            </w: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电子邮箱</w:t>
            </w:r>
          </w:p>
        </w:tc>
        <w:tc>
          <w:tcPr>
            <w:tcW w:w="3543" w:type="dxa"/>
            <w:vAlign w:val="center"/>
          </w:tcPr>
          <w:p w:rsidR="004D1467" w:rsidRPr="001B515F" w:rsidRDefault="004D1467" w:rsidP="001B515F">
            <w:pPr>
              <w:widowControl/>
              <w:jc w:val="left"/>
              <w:rPr>
                <w:rFonts w:ascii="宋体" w:hAnsi="宋体" w:cs="宋体"/>
                <w:color w:val="000000"/>
              </w:rPr>
            </w:pPr>
            <w:r w:rsidRPr="001B515F">
              <w:rPr>
                <w:rFonts w:ascii="宋体" w:hAnsi="宋体" w:cs="宋体"/>
                <w:color w:val="000000"/>
              </w:rPr>
              <w:t>shanghai@cnipa.gov.cn</w:t>
            </w:r>
          </w:p>
        </w:tc>
      </w:tr>
      <w:tr w:rsidR="004D1467">
        <w:trPr>
          <w:trHeight w:val="465"/>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p>
        </w:tc>
        <w:tc>
          <w:tcPr>
            <w:tcW w:w="3402" w:type="dxa"/>
            <w:vAlign w:val="center"/>
          </w:tcPr>
          <w:p w:rsidR="004D1467" w:rsidRPr="001B515F" w:rsidRDefault="004D1467" w:rsidP="001B515F">
            <w:pPr>
              <w:jc w:val="left"/>
              <w:rPr>
                <w:rFonts w:ascii="宋体"/>
              </w:rPr>
            </w:pPr>
          </w:p>
        </w:tc>
        <w:tc>
          <w:tcPr>
            <w:tcW w:w="1134" w:type="dxa"/>
            <w:vAlign w:val="center"/>
          </w:tcPr>
          <w:p w:rsidR="004D1467" w:rsidRPr="001B515F" w:rsidRDefault="004D1467" w:rsidP="001B515F">
            <w:pPr>
              <w:jc w:val="center"/>
              <w:rPr>
                <w:rFonts w:ascii="宋体"/>
              </w:rPr>
            </w:pPr>
          </w:p>
        </w:tc>
        <w:tc>
          <w:tcPr>
            <w:tcW w:w="3118" w:type="dxa"/>
            <w:vAlign w:val="center"/>
          </w:tcPr>
          <w:p w:rsidR="004D1467" w:rsidRPr="001B515F" w:rsidRDefault="004D1467" w:rsidP="001B515F">
            <w:pPr>
              <w:jc w:val="left"/>
              <w:rPr>
                <w:rFonts w:ascii="宋体"/>
              </w:rPr>
            </w:pP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传真</w:t>
            </w:r>
          </w:p>
        </w:tc>
        <w:tc>
          <w:tcPr>
            <w:tcW w:w="3543" w:type="dxa"/>
            <w:vAlign w:val="center"/>
          </w:tcPr>
          <w:p w:rsidR="004D1467" w:rsidRPr="001B515F" w:rsidRDefault="004D1467" w:rsidP="001B515F">
            <w:pPr>
              <w:widowControl/>
              <w:jc w:val="left"/>
              <w:rPr>
                <w:rFonts w:ascii="宋体" w:hAnsi="宋体" w:cs="宋体"/>
                <w:color w:val="000000"/>
              </w:rPr>
            </w:pPr>
            <w:r w:rsidRPr="001B515F">
              <w:rPr>
                <w:rFonts w:ascii="宋体" w:hAnsi="宋体" w:cs="宋体"/>
                <w:color w:val="000000"/>
              </w:rPr>
              <w:t>021-50727717</w:t>
            </w:r>
          </w:p>
        </w:tc>
      </w:tr>
      <w:tr w:rsidR="004D1467">
        <w:trPr>
          <w:trHeight w:val="300"/>
          <w:jc w:val="center"/>
        </w:trPr>
        <w:tc>
          <w:tcPr>
            <w:tcW w:w="1092" w:type="dxa"/>
            <w:vMerge w:val="restart"/>
            <w:vAlign w:val="center"/>
          </w:tcPr>
          <w:p w:rsidR="004D1467" w:rsidRPr="001B515F" w:rsidRDefault="004D1467" w:rsidP="001B515F">
            <w:pPr>
              <w:jc w:val="center"/>
              <w:rPr>
                <w:b/>
                <w:bCs/>
              </w:rPr>
            </w:pPr>
            <w:r w:rsidRPr="001B515F">
              <w:rPr>
                <w:rFonts w:cs="宋体" w:hint="eastAsia"/>
                <w:b/>
                <w:bCs/>
              </w:rPr>
              <w:t>成都</w:t>
            </w:r>
            <w:r>
              <w:rPr>
                <w:rFonts w:cs="宋体" w:hint="eastAsia"/>
                <w:b/>
                <w:bCs/>
              </w:rPr>
              <w:t>专利代办处</w:t>
            </w:r>
          </w:p>
        </w:tc>
        <w:tc>
          <w:tcPr>
            <w:tcW w:w="1143"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开户银行</w:t>
            </w:r>
          </w:p>
        </w:tc>
        <w:tc>
          <w:tcPr>
            <w:tcW w:w="3402"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中国农业银行股份有限公司成都蜀都支行</w:t>
            </w:r>
          </w:p>
        </w:tc>
        <w:tc>
          <w:tcPr>
            <w:tcW w:w="1134"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邮编</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610094</w:t>
            </w:r>
          </w:p>
        </w:tc>
        <w:tc>
          <w:tcPr>
            <w:tcW w:w="1418"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面交地址</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四川省成都市高新区天府五街</w:t>
            </w:r>
            <w:r w:rsidRPr="001B515F">
              <w:rPr>
                <w:rFonts w:ascii="宋体" w:hAnsi="宋体" w:cs="宋体"/>
                <w:color w:val="000000"/>
              </w:rPr>
              <w:t>200</w:t>
            </w:r>
            <w:r w:rsidRPr="001B515F">
              <w:rPr>
                <w:rFonts w:ascii="宋体" w:hAnsi="宋体" w:cs="宋体" w:hint="eastAsia"/>
                <w:color w:val="000000"/>
              </w:rPr>
              <w:t>号菁融汇</w:t>
            </w:r>
            <w:r w:rsidRPr="001B515F">
              <w:rPr>
                <w:rFonts w:ascii="宋体" w:hAnsi="宋体" w:cs="宋体"/>
                <w:color w:val="000000"/>
              </w:rPr>
              <w:t>7</w:t>
            </w:r>
            <w:r w:rsidRPr="001B515F">
              <w:rPr>
                <w:rFonts w:ascii="宋体" w:hAnsi="宋体" w:cs="宋体" w:hint="eastAsia"/>
                <w:color w:val="000000"/>
              </w:rPr>
              <w:t>栋</w:t>
            </w:r>
            <w:r w:rsidRPr="001B515F">
              <w:rPr>
                <w:rFonts w:ascii="宋体" w:hAnsi="宋体" w:cs="宋体"/>
                <w:color w:val="000000"/>
              </w:rPr>
              <w:t>5</w:t>
            </w:r>
            <w:r w:rsidRPr="001B515F">
              <w:rPr>
                <w:rFonts w:ascii="宋体" w:hAnsi="宋体" w:cs="宋体" w:hint="eastAsia"/>
                <w:color w:val="000000"/>
              </w:rPr>
              <w:t>层</w:t>
            </w:r>
          </w:p>
        </w:tc>
      </w:tr>
      <w:tr w:rsidR="004D1467">
        <w:trPr>
          <w:trHeight w:val="288"/>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户名</w:t>
            </w:r>
          </w:p>
        </w:tc>
        <w:tc>
          <w:tcPr>
            <w:tcW w:w="3402"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国家知识产权局专利局成都代办处</w:t>
            </w:r>
          </w:p>
        </w:tc>
        <w:tc>
          <w:tcPr>
            <w:tcW w:w="1134"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收件地址</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四川省成都市高新区天府五街</w:t>
            </w:r>
            <w:r w:rsidRPr="001B515F">
              <w:rPr>
                <w:rFonts w:ascii="宋体" w:hAnsi="宋体" w:cs="宋体"/>
                <w:color w:val="000000"/>
              </w:rPr>
              <w:lastRenderedPageBreak/>
              <w:t>200</w:t>
            </w:r>
            <w:r w:rsidRPr="001B515F">
              <w:rPr>
                <w:rFonts w:ascii="宋体" w:hAnsi="宋体" w:cs="宋体" w:hint="eastAsia"/>
                <w:color w:val="000000"/>
              </w:rPr>
              <w:t>号菁融汇</w:t>
            </w:r>
            <w:r w:rsidRPr="001B515F">
              <w:rPr>
                <w:rFonts w:ascii="宋体" w:hAnsi="宋体" w:cs="宋体"/>
                <w:color w:val="000000"/>
              </w:rPr>
              <w:t>7</w:t>
            </w:r>
            <w:r w:rsidRPr="001B515F">
              <w:rPr>
                <w:rFonts w:ascii="宋体" w:hAnsi="宋体" w:cs="宋体" w:hint="eastAsia"/>
                <w:color w:val="000000"/>
              </w:rPr>
              <w:t>栋</w:t>
            </w:r>
            <w:r w:rsidRPr="001B515F">
              <w:rPr>
                <w:rFonts w:ascii="宋体" w:hAnsi="宋体" w:cs="宋体"/>
                <w:color w:val="000000"/>
              </w:rPr>
              <w:t>5</w:t>
            </w:r>
            <w:r w:rsidRPr="001B515F">
              <w:rPr>
                <w:rFonts w:ascii="宋体" w:hAnsi="宋体" w:cs="宋体" w:hint="eastAsia"/>
                <w:color w:val="000000"/>
              </w:rPr>
              <w:t>层</w:t>
            </w:r>
          </w:p>
        </w:tc>
        <w:tc>
          <w:tcPr>
            <w:tcW w:w="1418"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lastRenderedPageBreak/>
              <w:t>咨询电话</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028-85530362</w:t>
            </w:r>
          </w:p>
        </w:tc>
      </w:tr>
      <w:tr w:rsidR="004D1467">
        <w:trPr>
          <w:trHeight w:val="240"/>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账号</w:t>
            </w:r>
          </w:p>
        </w:tc>
        <w:tc>
          <w:tcPr>
            <w:tcW w:w="3402"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229201010400233120000000001</w:t>
            </w:r>
          </w:p>
        </w:tc>
        <w:tc>
          <w:tcPr>
            <w:tcW w:w="1134"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收件人名称</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国家知识产权局专利局成都代办处</w:t>
            </w:r>
          </w:p>
        </w:tc>
        <w:tc>
          <w:tcPr>
            <w:tcW w:w="1418"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电子邮箱</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scipsc@163.com</w:t>
            </w:r>
          </w:p>
        </w:tc>
      </w:tr>
      <w:tr w:rsidR="004D1467">
        <w:trPr>
          <w:trHeight w:val="465"/>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p>
        </w:tc>
        <w:tc>
          <w:tcPr>
            <w:tcW w:w="3402" w:type="dxa"/>
            <w:vAlign w:val="center"/>
          </w:tcPr>
          <w:p w:rsidR="004D1467" w:rsidRPr="001B515F" w:rsidRDefault="004D1467" w:rsidP="001B515F">
            <w:pPr>
              <w:jc w:val="left"/>
              <w:rPr>
                <w:rFonts w:ascii="宋体"/>
              </w:rPr>
            </w:pPr>
          </w:p>
        </w:tc>
        <w:tc>
          <w:tcPr>
            <w:tcW w:w="1134" w:type="dxa"/>
            <w:vAlign w:val="center"/>
          </w:tcPr>
          <w:p w:rsidR="004D1467" w:rsidRPr="001B515F" w:rsidRDefault="004D1467" w:rsidP="001B515F">
            <w:pPr>
              <w:jc w:val="center"/>
              <w:rPr>
                <w:rFonts w:ascii="宋体"/>
              </w:rPr>
            </w:pPr>
          </w:p>
        </w:tc>
        <w:tc>
          <w:tcPr>
            <w:tcW w:w="3118" w:type="dxa"/>
            <w:vAlign w:val="center"/>
          </w:tcPr>
          <w:p w:rsidR="004D1467" w:rsidRPr="001B515F" w:rsidRDefault="004D1467" w:rsidP="001B515F">
            <w:pPr>
              <w:jc w:val="left"/>
              <w:rPr>
                <w:rFonts w:ascii="宋体"/>
              </w:rPr>
            </w:pPr>
          </w:p>
        </w:tc>
        <w:tc>
          <w:tcPr>
            <w:tcW w:w="1418"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传真</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028-85578291</w:t>
            </w:r>
          </w:p>
        </w:tc>
      </w:tr>
      <w:tr w:rsidR="004D1467">
        <w:trPr>
          <w:trHeight w:val="300"/>
          <w:jc w:val="center"/>
        </w:trPr>
        <w:tc>
          <w:tcPr>
            <w:tcW w:w="1092" w:type="dxa"/>
            <w:vMerge w:val="restart"/>
            <w:vAlign w:val="center"/>
          </w:tcPr>
          <w:p w:rsidR="004D1467" w:rsidRPr="001B515F" w:rsidRDefault="004D1467" w:rsidP="001B515F">
            <w:pPr>
              <w:jc w:val="center"/>
              <w:rPr>
                <w:b/>
                <w:bCs/>
              </w:rPr>
            </w:pPr>
            <w:r w:rsidRPr="001B515F">
              <w:rPr>
                <w:rFonts w:cs="宋体" w:hint="eastAsia"/>
                <w:b/>
                <w:bCs/>
              </w:rPr>
              <w:t>武汉</w:t>
            </w:r>
            <w:r>
              <w:rPr>
                <w:rFonts w:cs="宋体" w:hint="eastAsia"/>
                <w:b/>
                <w:bCs/>
              </w:rPr>
              <w:t>专利代办处</w:t>
            </w: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t>开户银行</w:t>
            </w:r>
          </w:p>
        </w:tc>
        <w:tc>
          <w:tcPr>
            <w:tcW w:w="3402"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工</w:t>
            </w:r>
            <w:r>
              <w:rPr>
                <w:rFonts w:ascii="宋体" w:hAnsi="宋体" w:cs="宋体" w:hint="eastAsia"/>
                <w:color w:val="000000"/>
              </w:rPr>
              <w:t>商银</w:t>
            </w:r>
            <w:r w:rsidRPr="001B515F">
              <w:rPr>
                <w:rFonts w:ascii="宋体" w:hAnsi="宋体" w:cs="宋体" w:hint="eastAsia"/>
                <w:color w:val="000000"/>
              </w:rPr>
              <w:t>行洪山区支行</w:t>
            </w:r>
          </w:p>
        </w:tc>
        <w:tc>
          <w:tcPr>
            <w:tcW w:w="1134" w:type="dxa"/>
            <w:vAlign w:val="center"/>
          </w:tcPr>
          <w:p w:rsidR="004D1467" w:rsidRPr="001B515F" w:rsidRDefault="004D1467" w:rsidP="001B515F">
            <w:pPr>
              <w:jc w:val="center"/>
              <w:rPr>
                <w:rFonts w:ascii="宋体"/>
              </w:rPr>
            </w:pPr>
            <w:r w:rsidRPr="001B515F">
              <w:rPr>
                <w:rFonts w:ascii="宋体" w:hAnsi="宋体" w:cs="宋体" w:hint="eastAsia"/>
              </w:rPr>
              <w:t>邮编</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430072</w:t>
            </w: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面交地址</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湖北省武汉市洪山区广八路</w:t>
            </w:r>
            <w:r w:rsidRPr="001B515F">
              <w:rPr>
                <w:rFonts w:ascii="宋体" w:hAnsi="宋体" w:cs="宋体"/>
                <w:color w:val="000000"/>
              </w:rPr>
              <w:t>8</w:t>
            </w:r>
            <w:r w:rsidRPr="001B515F">
              <w:rPr>
                <w:rFonts w:ascii="宋体" w:hAnsi="宋体" w:cs="宋体" w:hint="eastAsia"/>
                <w:color w:val="000000"/>
              </w:rPr>
              <w:t>号</w:t>
            </w:r>
          </w:p>
        </w:tc>
      </w:tr>
      <w:tr w:rsidR="004D1467">
        <w:trPr>
          <w:trHeight w:val="288"/>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t>户名</w:t>
            </w:r>
          </w:p>
        </w:tc>
        <w:tc>
          <w:tcPr>
            <w:tcW w:w="3402"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国家知识产权局专利局武汉代办处</w:t>
            </w:r>
          </w:p>
        </w:tc>
        <w:tc>
          <w:tcPr>
            <w:tcW w:w="1134" w:type="dxa"/>
            <w:vAlign w:val="center"/>
          </w:tcPr>
          <w:p w:rsidR="004D1467" w:rsidRPr="001B515F" w:rsidRDefault="004D1467" w:rsidP="001B515F">
            <w:pPr>
              <w:jc w:val="center"/>
              <w:rPr>
                <w:rFonts w:ascii="宋体"/>
              </w:rPr>
            </w:pPr>
            <w:r w:rsidRPr="001B515F">
              <w:rPr>
                <w:rFonts w:ascii="宋体" w:hAnsi="宋体" w:cs="宋体" w:hint="eastAsia"/>
              </w:rPr>
              <w:t>收件地址</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湖北省武汉市洪山区广八路</w:t>
            </w:r>
            <w:r w:rsidRPr="001B515F">
              <w:rPr>
                <w:rFonts w:ascii="宋体" w:hAnsi="宋体" w:cs="宋体"/>
                <w:color w:val="000000"/>
              </w:rPr>
              <w:t>8</w:t>
            </w:r>
            <w:r w:rsidRPr="001B515F">
              <w:rPr>
                <w:rFonts w:ascii="宋体" w:hAnsi="宋体" w:cs="宋体" w:hint="eastAsia"/>
                <w:color w:val="000000"/>
              </w:rPr>
              <w:t>号</w:t>
            </w: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咨询电话</w:t>
            </w:r>
          </w:p>
        </w:tc>
        <w:tc>
          <w:tcPr>
            <w:tcW w:w="3543" w:type="dxa"/>
            <w:vAlign w:val="center"/>
          </w:tcPr>
          <w:p w:rsidR="004D1467" w:rsidRPr="001B515F" w:rsidRDefault="004D1467" w:rsidP="001B515F">
            <w:pPr>
              <w:widowControl/>
              <w:jc w:val="left"/>
              <w:rPr>
                <w:rFonts w:ascii="宋体" w:hAnsi="宋体" w:cs="宋体"/>
                <w:color w:val="000000"/>
              </w:rPr>
            </w:pPr>
            <w:r w:rsidRPr="001B515F">
              <w:rPr>
                <w:rFonts w:ascii="宋体" w:hAnsi="宋体" w:cs="宋体"/>
                <w:color w:val="000000"/>
              </w:rPr>
              <w:t>027-87520109</w:t>
            </w:r>
          </w:p>
        </w:tc>
      </w:tr>
      <w:tr w:rsidR="004D1467">
        <w:trPr>
          <w:trHeight w:val="240"/>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t>账号</w:t>
            </w:r>
          </w:p>
        </w:tc>
        <w:tc>
          <w:tcPr>
            <w:tcW w:w="3402"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3202006709000477890</w:t>
            </w:r>
          </w:p>
        </w:tc>
        <w:tc>
          <w:tcPr>
            <w:tcW w:w="1134" w:type="dxa"/>
            <w:vAlign w:val="center"/>
          </w:tcPr>
          <w:p w:rsidR="004D1467" w:rsidRPr="001B515F" w:rsidRDefault="004D1467" w:rsidP="001B515F">
            <w:pPr>
              <w:jc w:val="center"/>
              <w:rPr>
                <w:rFonts w:ascii="宋体"/>
              </w:rPr>
            </w:pPr>
            <w:r w:rsidRPr="001B515F">
              <w:rPr>
                <w:rFonts w:ascii="宋体" w:hAnsi="宋体" w:cs="宋体" w:hint="eastAsia"/>
              </w:rPr>
              <w:t>收件人名称</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国家知识产权局专利局武汉代办处</w:t>
            </w: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电子邮箱</w:t>
            </w:r>
          </w:p>
        </w:tc>
        <w:tc>
          <w:tcPr>
            <w:tcW w:w="3543" w:type="dxa"/>
            <w:vAlign w:val="center"/>
          </w:tcPr>
          <w:p w:rsidR="004D1467" w:rsidRPr="001B515F" w:rsidRDefault="004D1467" w:rsidP="001B515F">
            <w:pPr>
              <w:widowControl/>
              <w:jc w:val="left"/>
              <w:rPr>
                <w:rFonts w:ascii="宋体" w:hAnsi="宋体" w:cs="宋体"/>
                <w:color w:val="000000"/>
              </w:rPr>
            </w:pPr>
            <w:r w:rsidRPr="001B515F">
              <w:rPr>
                <w:rFonts w:ascii="宋体" w:hAnsi="宋体" w:cs="宋体"/>
                <w:color w:val="000000"/>
              </w:rPr>
              <w:t>whdbc88@163.com</w:t>
            </w:r>
          </w:p>
        </w:tc>
      </w:tr>
      <w:tr w:rsidR="004D1467">
        <w:trPr>
          <w:trHeight w:val="300"/>
          <w:jc w:val="center"/>
        </w:trPr>
        <w:tc>
          <w:tcPr>
            <w:tcW w:w="1092" w:type="dxa"/>
            <w:vMerge w:val="restart"/>
            <w:vAlign w:val="center"/>
          </w:tcPr>
          <w:p w:rsidR="004D1467" w:rsidRPr="001B515F" w:rsidRDefault="004D1467" w:rsidP="001B515F">
            <w:pPr>
              <w:jc w:val="center"/>
              <w:rPr>
                <w:b/>
                <w:bCs/>
              </w:rPr>
            </w:pPr>
            <w:r w:rsidRPr="001B515F">
              <w:rPr>
                <w:rFonts w:cs="宋体" w:hint="eastAsia"/>
                <w:b/>
                <w:bCs/>
              </w:rPr>
              <w:t>郑州</w:t>
            </w:r>
            <w:r>
              <w:rPr>
                <w:rFonts w:cs="宋体" w:hint="eastAsia"/>
                <w:b/>
                <w:bCs/>
              </w:rPr>
              <w:t>专利代办处</w:t>
            </w: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t>开户银行</w:t>
            </w:r>
          </w:p>
        </w:tc>
        <w:tc>
          <w:tcPr>
            <w:tcW w:w="3402"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工商银行郑州行政区支行</w:t>
            </w:r>
          </w:p>
        </w:tc>
        <w:tc>
          <w:tcPr>
            <w:tcW w:w="1134" w:type="dxa"/>
            <w:vAlign w:val="center"/>
          </w:tcPr>
          <w:p w:rsidR="004D1467" w:rsidRPr="001B515F" w:rsidRDefault="004D1467" w:rsidP="001B515F">
            <w:pPr>
              <w:jc w:val="center"/>
              <w:rPr>
                <w:rFonts w:ascii="宋体"/>
              </w:rPr>
            </w:pPr>
            <w:r w:rsidRPr="001B515F">
              <w:rPr>
                <w:rFonts w:ascii="宋体" w:hAnsi="宋体" w:cs="宋体" w:hint="eastAsia"/>
              </w:rPr>
              <w:t>邮编</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450008</w:t>
            </w: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面交地址</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河南省郑州市金水区花园路与红旗路交叉口向东</w:t>
            </w:r>
            <w:r w:rsidRPr="001B515F">
              <w:rPr>
                <w:rFonts w:ascii="宋体" w:hAnsi="宋体" w:cs="宋体"/>
                <w:color w:val="000000"/>
              </w:rPr>
              <w:t>50</w:t>
            </w:r>
            <w:r w:rsidRPr="001B515F">
              <w:rPr>
                <w:rFonts w:ascii="宋体" w:hAnsi="宋体" w:cs="宋体" w:hint="eastAsia"/>
                <w:color w:val="000000"/>
              </w:rPr>
              <w:t>米路北</w:t>
            </w:r>
          </w:p>
        </w:tc>
      </w:tr>
      <w:tr w:rsidR="004D1467">
        <w:trPr>
          <w:trHeight w:val="288"/>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t>户名</w:t>
            </w:r>
          </w:p>
        </w:tc>
        <w:tc>
          <w:tcPr>
            <w:tcW w:w="3402"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国家知识产权局专利局郑州代办处</w:t>
            </w:r>
          </w:p>
        </w:tc>
        <w:tc>
          <w:tcPr>
            <w:tcW w:w="1134" w:type="dxa"/>
            <w:vAlign w:val="center"/>
          </w:tcPr>
          <w:p w:rsidR="004D1467" w:rsidRPr="001B515F" w:rsidRDefault="004D1467" w:rsidP="001B515F">
            <w:pPr>
              <w:jc w:val="center"/>
              <w:rPr>
                <w:rFonts w:ascii="宋体"/>
              </w:rPr>
            </w:pPr>
            <w:r w:rsidRPr="001B515F">
              <w:rPr>
                <w:rFonts w:ascii="宋体" w:hAnsi="宋体" w:cs="宋体" w:hint="eastAsia"/>
              </w:rPr>
              <w:t>收件地址</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河南省郑州市金水区花园路与红旗路交叉口向东</w:t>
            </w:r>
            <w:r w:rsidRPr="001B515F">
              <w:rPr>
                <w:rFonts w:ascii="宋体" w:hAnsi="宋体" w:cs="宋体"/>
                <w:color w:val="000000"/>
              </w:rPr>
              <w:t>50</w:t>
            </w:r>
            <w:r w:rsidRPr="001B515F">
              <w:rPr>
                <w:rFonts w:ascii="宋体" w:hAnsi="宋体" w:cs="宋体" w:hint="eastAsia"/>
                <w:color w:val="000000"/>
              </w:rPr>
              <w:t>米路北</w:t>
            </w: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咨询电话</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0371-65928789</w:t>
            </w:r>
          </w:p>
        </w:tc>
      </w:tr>
      <w:tr w:rsidR="004D1467">
        <w:trPr>
          <w:trHeight w:val="240"/>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t>账号</w:t>
            </w:r>
          </w:p>
        </w:tc>
        <w:tc>
          <w:tcPr>
            <w:tcW w:w="3402"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1702129129249500757</w:t>
            </w:r>
          </w:p>
        </w:tc>
        <w:tc>
          <w:tcPr>
            <w:tcW w:w="1134" w:type="dxa"/>
            <w:vAlign w:val="center"/>
          </w:tcPr>
          <w:p w:rsidR="004D1467" w:rsidRPr="001B515F" w:rsidRDefault="004D1467" w:rsidP="001B515F">
            <w:pPr>
              <w:jc w:val="center"/>
              <w:rPr>
                <w:rFonts w:ascii="宋体"/>
              </w:rPr>
            </w:pPr>
            <w:r w:rsidRPr="001B515F">
              <w:rPr>
                <w:rFonts w:ascii="宋体" w:hAnsi="宋体" w:cs="宋体" w:hint="eastAsia"/>
              </w:rPr>
              <w:t>收件人名称</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国家知识产权局专利局郑州代办处</w:t>
            </w: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电子邮箱</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zhengzhou@cnipa.gov.cn</w:t>
            </w:r>
          </w:p>
        </w:tc>
      </w:tr>
      <w:tr w:rsidR="004D1467">
        <w:trPr>
          <w:trHeight w:val="465"/>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p>
        </w:tc>
        <w:tc>
          <w:tcPr>
            <w:tcW w:w="3402" w:type="dxa"/>
            <w:vAlign w:val="center"/>
          </w:tcPr>
          <w:p w:rsidR="004D1467" w:rsidRPr="001B515F" w:rsidRDefault="004D1467" w:rsidP="001B515F">
            <w:pPr>
              <w:jc w:val="left"/>
              <w:rPr>
                <w:rFonts w:ascii="宋体"/>
              </w:rPr>
            </w:pPr>
          </w:p>
        </w:tc>
        <w:tc>
          <w:tcPr>
            <w:tcW w:w="1134" w:type="dxa"/>
            <w:vAlign w:val="center"/>
          </w:tcPr>
          <w:p w:rsidR="004D1467" w:rsidRPr="001B515F" w:rsidRDefault="004D1467" w:rsidP="001B515F">
            <w:pPr>
              <w:jc w:val="center"/>
              <w:rPr>
                <w:rFonts w:ascii="宋体"/>
              </w:rPr>
            </w:pPr>
          </w:p>
        </w:tc>
        <w:tc>
          <w:tcPr>
            <w:tcW w:w="3118" w:type="dxa"/>
            <w:vAlign w:val="center"/>
          </w:tcPr>
          <w:p w:rsidR="004D1467" w:rsidRPr="001B515F" w:rsidRDefault="004D1467" w:rsidP="001B515F">
            <w:pPr>
              <w:jc w:val="left"/>
              <w:rPr>
                <w:rFonts w:ascii="宋体"/>
              </w:rPr>
            </w:pP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传真</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0371-65978899</w:t>
            </w:r>
          </w:p>
        </w:tc>
      </w:tr>
      <w:tr w:rsidR="004D1467">
        <w:trPr>
          <w:trHeight w:val="300"/>
          <w:jc w:val="center"/>
        </w:trPr>
        <w:tc>
          <w:tcPr>
            <w:tcW w:w="1092" w:type="dxa"/>
            <w:vMerge w:val="restart"/>
            <w:vAlign w:val="center"/>
          </w:tcPr>
          <w:p w:rsidR="004D1467" w:rsidRPr="001B515F" w:rsidRDefault="004D1467" w:rsidP="001B515F">
            <w:pPr>
              <w:jc w:val="center"/>
              <w:rPr>
                <w:b/>
                <w:bCs/>
              </w:rPr>
            </w:pPr>
            <w:r w:rsidRPr="001B515F">
              <w:rPr>
                <w:rFonts w:cs="宋体" w:hint="eastAsia"/>
                <w:b/>
                <w:bCs/>
              </w:rPr>
              <w:t>长春</w:t>
            </w:r>
            <w:r>
              <w:rPr>
                <w:rFonts w:cs="宋体" w:hint="eastAsia"/>
                <w:b/>
                <w:bCs/>
              </w:rPr>
              <w:t>专利代办处</w:t>
            </w: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t>开户银行</w:t>
            </w:r>
          </w:p>
        </w:tc>
        <w:tc>
          <w:tcPr>
            <w:tcW w:w="3402"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吉林银行长春吉政支行</w:t>
            </w:r>
          </w:p>
        </w:tc>
        <w:tc>
          <w:tcPr>
            <w:tcW w:w="1134" w:type="dxa"/>
            <w:vAlign w:val="center"/>
          </w:tcPr>
          <w:p w:rsidR="004D1467" w:rsidRPr="001B515F" w:rsidRDefault="004D1467" w:rsidP="001B515F">
            <w:pPr>
              <w:jc w:val="center"/>
              <w:rPr>
                <w:rFonts w:ascii="宋体"/>
              </w:rPr>
            </w:pPr>
            <w:r w:rsidRPr="001B515F">
              <w:rPr>
                <w:rFonts w:ascii="宋体" w:hAnsi="宋体" w:cs="宋体" w:hint="eastAsia"/>
              </w:rPr>
              <w:t>邮编</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130022</w:t>
            </w: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面交地址</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吉林省长春市人民大街</w:t>
            </w:r>
            <w:r w:rsidRPr="001B515F">
              <w:rPr>
                <w:rFonts w:ascii="宋体" w:hAnsi="宋体" w:cs="宋体"/>
                <w:color w:val="000000"/>
              </w:rPr>
              <w:t>9999</w:t>
            </w:r>
            <w:r w:rsidRPr="001B515F">
              <w:rPr>
                <w:rFonts w:ascii="宋体" w:hAnsi="宋体" w:cs="宋体" w:hint="eastAsia"/>
                <w:color w:val="000000"/>
              </w:rPr>
              <w:t>号省政府政务大厅二楼</w:t>
            </w:r>
          </w:p>
        </w:tc>
      </w:tr>
      <w:tr w:rsidR="004D1467">
        <w:trPr>
          <w:trHeight w:val="288"/>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t>户名</w:t>
            </w:r>
          </w:p>
        </w:tc>
        <w:tc>
          <w:tcPr>
            <w:tcW w:w="3402"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国家知识产权局专利局长春代办处</w:t>
            </w:r>
          </w:p>
        </w:tc>
        <w:tc>
          <w:tcPr>
            <w:tcW w:w="1134" w:type="dxa"/>
            <w:vAlign w:val="center"/>
          </w:tcPr>
          <w:p w:rsidR="004D1467" w:rsidRPr="001B515F" w:rsidRDefault="004D1467" w:rsidP="001B515F">
            <w:pPr>
              <w:jc w:val="center"/>
              <w:rPr>
                <w:rFonts w:ascii="宋体"/>
              </w:rPr>
            </w:pPr>
            <w:r w:rsidRPr="001B515F">
              <w:rPr>
                <w:rFonts w:ascii="宋体" w:hAnsi="宋体" w:cs="宋体" w:hint="eastAsia"/>
              </w:rPr>
              <w:t>收件地址</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吉林省长春市人民大街</w:t>
            </w:r>
            <w:r w:rsidRPr="001B515F">
              <w:rPr>
                <w:rFonts w:ascii="宋体" w:hAnsi="宋体" w:cs="宋体"/>
                <w:color w:val="000000"/>
              </w:rPr>
              <w:t>9999</w:t>
            </w:r>
            <w:r w:rsidRPr="001B515F">
              <w:rPr>
                <w:rFonts w:ascii="宋体" w:hAnsi="宋体" w:cs="宋体" w:hint="eastAsia"/>
                <w:color w:val="000000"/>
              </w:rPr>
              <w:t>号省政府政务大厅</w:t>
            </w: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咨询电话</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0431-82752930</w:t>
            </w:r>
          </w:p>
        </w:tc>
      </w:tr>
      <w:tr w:rsidR="004D1467">
        <w:trPr>
          <w:trHeight w:val="240"/>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t>账号</w:t>
            </w:r>
          </w:p>
        </w:tc>
        <w:tc>
          <w:tcPr>
            <w:tcW w:w="3402"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0109121000000051</w:t>
            </w:r>
          </w:p>
        </w:tc>
        <w:tc>
          <w:tcPr>
            <w:tcW w:w="1134" w:type="dxa"/>
            <w:vAlign w:val="center"/>
          </w:tcPr>
          <w:p w:rsidR="004D1467" w:rsidRPr="001B515F" w:rsidRDefault="004D1467" w:rsidP="001B515F">
            <w:pPr>
              <w:jc w:val="center"/>
              <w:rPr>
                <w:rFonts w:ascii="宋体"/>
              </w:rPr>
            </w:pPr>
            <w:r w:rsidRPr="001B515F">
              <w:rPr>
                <w:rFonts w:ascii="宋体" w:hAnsi="宋体" w:cs="宋体" w:hint="eastAsia"/>
              </w:rPr>
              <w:t>收件人名称</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国家知识产权局专利局长春代办处</w:t>
            </w: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电子邮箱</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ccdbcyhjf@163.com</w:t>
            </w:r>
          </w:p>
        </w:tc>
      </w:tr>
      <w:tr w:rsidR="004D1467">
        <w:trPr>
          <w:trHeight w:val="465"/>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p>
        </w:tc>
        <w:tc>
          <w:tcPr>
            <w:tcW w:w="3402" w:type="dxa"/>
            <w:vAlign w:val="center"/>
          </w:tcPr>
          <w:p w:rsidR="004D1467" w:rsidRPr="001B515F" w:rsidRDefault="004D1467" w:rsidP="001B515F">
            <w:pPr>
              <w:jc w:val="left"/>
              <w:rPr>
                <w:rFonts w:ascii="宋体"/>
              </w:rPr>
            </w:pPr>
          </w:p>
        </w:tc>
        <w:tc>
          <w:tcPr>
            <w:tcW w:w="1134" w:type="dxa"/>
            <w:vAlign w:val="center"/>
          </w:tcPr>
          <w:p w:rsidR="004D1467" w:rsidRPr="001B515F" w:rsidRDefault="004D1467" w:rsidP="001B515F">
            <w:pPr>
              <w:jc w:val="center"/>
              <w:rPr>
                <w:rFonts w:ascii="宋体"/>
              </w:rPr>
            </w:pPr>
          </w:p>
        </w:tc>
        <w:tc>
          <w:tcPr>
            <w:tcW w:w="3118" w:type="dxa"/>
            <w:vAlign w:val="center"/>
          </w:tcPr>
          <w:p w:rsidR="004D1467" w:rsidRPr="001B515F" w:rsidRDefault="004D1467" w:rsidP="001B515F">
            <w:pPr>
              <w:jc w:val="left"/>
              <w:rPr>
                <w:rFonts w:ascii="宋体"/>
              </w:rPr>
            </w:pP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传真</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0431-82752930</w:t>
            </w:r>
          </w:p>
        </w:tc>
      </w:tr>
      <w:tr w:rsidR="004D1467">
        <w:trPr>
          <w:trHeight w:val="300"/>
          <w:jc w:val="center"/>
        </w:trPr>
        <w:tc>
          <w:tcPr>
            <w:tcW w:w="1092" w:type="dxa"/>
            <w:vMerge w:val="restart"/>
            <w:vAlign w:val="center"/>
          </w:tcPr>
          <w:p w:rsidR="004D1467" w:rsidRPr="001B515F" w:rsidRDefault="004D1467" w:rsidP="001B515F">
            <w:pPr>
              <w:jc w:val="center"/>
              <w:rPr>
                <w:b/>
                <w:bCs/>
              </w:rPr>
            </w:pPr>
            <w:r w:rsidRPr="001B515F">
              <w:rPr>
                <w:rFonts w:cs="宋体" w:hint="eastAsia"/>
                <w:b/>
                <w:bCs/>
              </w:rPr>
              <w:t>天津</w:t>
            </w:r>
            <w:r>
              <w:rPr>
                <w:rFonts w:cs="宋体" w:hint="eastAsia"/>
                <w:b/>
                <w:bCs/>
              </w:rPr>
              <w:t>专利代办处</w:t>
            </w: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t>开户银行</w:t>
            </w:r>
          </w:p>
        </w:tc>
        <w:tc>
          <w:tcPr>
            <w:tcW w:w="3402"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中国工商银行股份有限公司天津华苑支行</w:t>
            </w:r>
          </w:p>
        </w:tc>
        <w:tc>
          <w:tcPr>
            <w:tcW w:w="1134" w:type="dxa"/>
            <w:vAlign w:val="center"/>
          </w:tcPr>
          <w:p w:rsidR="004D1467" w:rsidRPr="001B515F" w:rsidRDefault="004D1467" w:rsidP="001B515F">
            <w:pPr>
              <w:jc w:val="center"/>
              <w:rPr>
                <w:rFonts w:ascii="宋体"/>
              </w:rPr>
            </w:pPr>
            <w:r w:rsidRPr="001B515F">
              <w:rPr>
                <w:rFonts w:ascii="宋体" w:hAnsi="宋体" w:cs="宋体" w:hint="eastAsia"/>
              </w:rPr>
              <w:t>邮编</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300384</w:t>
            </w: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面交地址</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天津市华苑产业园区华天道</w:t>
            </w:r>
            <w:r w:rsidRPr="001B515F">
              <w:rPr>
                <w:rFonts w:ascii="宋体" w:hAnsi="宋体" w:cs="宋体"/>
                <w:color w:val="000000"/>
              </w:rPr>
              <w:t>6</w:t>
            </w:r>
            <w:r w:rsidRPr="001B515F">
              <w:rPr>
                <w:rFonts w:ascii="宋体" w:hAnsi="宋体" w:cs="宋体" w:hint="eastAsia"/>
                <w:color w:val="000000"/>
              </w:rPr>
              <w:t>号海泰信息广场</w:t>
            </w:r>
            <w:r w:rsidRPr="001B515F">
              <w:rPr>
                <w:rFonts w:ascii="宋体" w:hAnsi="宋体" w:cs="宋体"/>
                <w:color w:val="000000"/>
              </w:rPr>
              <w:t>G</w:t>
            </w:r>
            <w:r w:rsidRPr="001B515F">
              <w:rPr>
                <w:rFonts w:ascii="宋体" w:hAnsi="宋体" w:cs="宋体" w:hint="eastAsia"/>
                <w:color w:val="000000"/>
              </w:rPr>
              <w:t>座一层</w:t>
            </w:r>
          </w:p>
        </w:tc>
      </w:tr>
      <w:tr w:rsidR="004D1467">
        <w:trPr>
          <w:trHeight w:val="288"/>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t>户名</w:t>
            </w:r>
          </w:p>
        </w:tc>
        <w:tc>
          <w:tcPr>
            <w:tcW w:w="3402"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国家知识产权局专利局天津代办处</w:t>
            </w:r>
          </w:p>
        </w:tc>
        <w:tc>
          <w:tcPr>
            <w:tcW w:w="1134" w:type="dxa"/>
            <w:vAlign w:val="center"/>
          </w:tcPr>
          <w:p w:rsidR="004D1467" w:rsidRPr="001B515F" w:rsidRDefault="004D1467" w:rsidP="001B515F">
            <w:pPr>
              <w:jc w:val="center"/>
              <w:rPr>
                <w:rFonts w:ascii="宋体"/>
              </w:rPr>
            </w:pPr>
            <w:r w:rsidRPr="001B515F">
              <w:rPr>
                <w:rFonts w:ascii="宋体" w:hAnsi="宋体" w:cs="宋体" w:hint="eastAsia"/>
              </w:rPr>
              <w:t>收件地址</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天津市华苑产业园区华天道</w:t>
            </w:r>
            <w:r w:rsidRPr="001B515F">
              <w:rPr>
                <w:rFonts w:ascii="宋体" w:hAnsi="宋体" w:cs="宋体"/>
                <w:color w:val="000000"/>
              </w:rPr>
              <w:t>6</w:t>
            </w:r>
            <w:r w:rsidRPr="001B515F">
              <w:rPr>
                <w:rFonts w:ascii="宋体" w:hAnsi="宋体" w:cs="宋体" w:hint="eastAsia"/>
                <w:color w:val="000000"/>
              </w:rPr>
              <w:t>号海泰信息广场</w:t>
            </w:r>
            <w:r w:rsidRPr="001B515F">
              <w:rPr>
                <w:rFonts w:ascii="宋体" w:hAnsi="宋体" w:cs="宋体"/>
                <w:color w:val="000000"/>
              </w:rPr>
              <w:t>G</w:t>
            </w:r>
            <w:r w:rsidRPr="001B515F">
              <w:rPr>
                <w:rFonts w:ascii="宋体" w:hAnsi="宋体" w:cs="宋体" w:hint="eastAsia"/>
                <w:color w:val="000000"/>
              </w:rPr>
              <w:t>座一层</w:t>
            </w: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咨询电话</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022-23039869</w:t>
            </w:r>
          </w:p>
        </w:tc>
      </w:tr>
      <w:tr w:rsidR="004D1467">
        <w:trPr>
          <w:trHeight w:val="240"/>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t>账号</w:t>
            </w:r>
          </w:p>
        </w:tc>
        <w:tc>
          <w:tcPr>
            <w:tcW w:w="3402"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0302017109300065128</w:t>
            </w:r>
          </w:p>
        </w:tc>
        <w:tc>
          <w:tcPr>
            <w:tcW w:w="1134" w:type="dxa"/>
            <w:vAlign w:val="center"/>
          </w:tcPr>
          <w:p w:rsidR="004D1467" w:rsidRPr="001B515F" w:rsidRDefault="004D1467" w:rsidP="001B515F">
            <w:pPr>
              <w:jc w:val="center"/>
              <w:rPr>
                <w:rFonts w:ascii="宋体"/>
              </w:rPr>
            </w:pPr>
            <w:r w:rsidRPr="001B515F">
              <w:rPr>
                <w:rFonts w:ascii="宋体" w:hAnsi="宋体" w:cs="宋体" w:hint="eastAsia"/>
              </w:rPr>
              <w:t>收件人名称</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国家知识产权局专利局天津代办处</w:t>
            </w: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电子邮箱</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tjdbc@tj.gov.cn</w:t>
            </w:r>
          </w:p>
        </w:tc>
      </w:tr>
      <w:tr w:rsidR="004D1467">
        <w:trPr>
          <w:trHeight w:val="465"/>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p>
        </w:tc>
        <w:tc>
          <w:tcPr>
            <w:tcW w:w="3402" w:type="dxa"/>
            <w:vAlign w:val="center"/>
          </w:tcPr>
          <w:p w:rsidR="004D1467" w:rsidRPr="001B515F" w:rsidRDefault="004D1467" w:rsidP="001B515F">
            <w:pPr>
              <w:jc w:val="left"/>
              <w:rPr>
                <w:rFonts w:ascii="宋体"/>
              </w:rPr>
            </w:pPr>
          </w:p>
        </w:tc>
        <w:tc>
          <w:tcPr>
            <w:tcW w:w="1134" w:type="dxa"/>
            <w:vAlign w:val="center"/>
          </w:tcPr>
          <w:p w:rsidR="004D1467" w:rsidRPr="001B515F" w:rsidRDefault="004D1467" w:rsidP="001B515F">
            <w:pPr>
              <w:jc w:val="center"/>
              <w:rPr>
                <w:rFonts w:ascii="宋体"/>
              </w:rPr>
            </w:pPr>
          </w:p>
        </w:tc>
        <w:tc>
          <w:tcPr>
            <w:tcW w:w="3118" w:type="dxa"/>
            <w:vAlign w:val="center"/>
          </w:tcPr>
          <w:p w:rsidR="004D1467" w:rsidRPr="001B515F" w:rsidRDefault="004D1467" w:rsidP="001B515F">
            <w:pPr>
              <w:jc w:val="left"/>
              <w:rPr>
                <w:rFonts w:ascii="宋体"/>
              </w:rPr>
            </w:pP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传真</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022-23039869</w:t>
            </w:r>
          </w:p>
        </w:tc>
      </w:tr>
      <w:tr w:rsidR="004D1467">
        <w:trPr>
          <w:trHeight w:val="300"/>
          <w:jc w:val="center"/>
        </w:trPr>
        <w:tc>
          <w:tcPr>
            <w:tcW w:w="1092" w:type="dxa"/>
            <w:vMerge w:val="restart"/>
            <w:vAlign w:val="center"/>
          </w:tcPr>
          <w:p w:rsidR="004D1467" w:rsidRPr="001B515F" w:rsidRDefault="004D1467" w:rsidP="001B515F">
            <w:pPr>
              <w:jc w:val="center"/>
              <w:rPr>
                <w:b/>
                <w:bCs/>
              </w:rPr>
            </w:pPr>
            <w:r w:rsidRPr="001B515F">
              <w:rPr>
                <w:rFonts w:cs="宋体" w:hint="eastAsia"/>
                <w:b/>
                <w:bCs/>
              </w:rPr>
              <w:t>哈尔滨</w:t>
            </w:r>
            <w:r>
              <w:rPr>
                <w:rFonts w:cs="宋体" w:hint="eastAsia"/>
                <w:b/>
                <w:bCs/>
              </w:rPr>
              <w:t>专利代办处</w:t>
            </w: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t>开户银行</w:t>
            </w:r>
          </w:p>
        </w:tc>
        <w:tc>
          <w:tcPr>
            <w:tcW w:w="3402"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龙江银行股份有限公司哈尔滨滨江支行</w:t>
            </w:r>
          </w:p>
        </w:tc>
        <w:tc>
          <w:tcPr>
            <w:tcW w:w="1134" w:type="dxa"/>
            <w:vAlign w:val="center"/>
          </w:tcPr>
          <w:p w:rsidR="004D1467" w:rsidRPr="001B515F" w:rsidRDefault="004D1467" w:rsidP="001B515F">
            <w:pPr>
              <w:jc w:val="center"/>
              <w:rPr>
                <w:rFonts w:ascii="宋体"/>
              </w:rPr>
            </w:pPr>
            <w:r w:rsidRPr="001B515F">
              <w:rPr>
                <w:rFonts w:ascii="宋体" w:hAnsi="宋体" w:cs="宋体" w:hint="eastAsia"/>
              </w:rPr>
              <w:t>邮编</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150028</w:t>
            </w: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面交地址</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黑龙江省哈尔滨市松北区科技创新城创新三路</w:t>
            </w:r>
            <w:r w:rsidRPr="001B515F">
              <w:rPr>
                <w:rFonts w:ascii="宋体" w:hAnsi="宋体" w:cs="宋体"/>
                <w:color w:val="000000"/>
              </w:rPr>
              <w:t>600</w:t>
            </w:r>
            <w:r w:rsidRPr="001B515F">
              <w:rPr>
                <w:rFonts w:ascii="宋体" w:hAnsi="宋体" w:cs="宋体" w:hint="eastAsia"/>
                <w:color w:val="000000"/>
              </w:rPr>
              <w:t>号科技大厦八楼</w:t>
            </w:r>
          </w:p>
        </w:tc>
      </w:tr>
      <w:tr w:rsidR="004D1467">
        <w:trPr>
          <w:trHeight w:val="288"/>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t>户名</w:t>
            </w:r>
          </w:p>
        </w:tc>
        <w:tc>
          <w:tcPr>
            <w:tcW w:w="3402"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国家知识产权局专利局哈尔滨代办处</w:t>
            </w:r>
          </w:p>
        </w:tc>
        <w:tc>
          <w:tcPr>
            <w:tcW w:w="1134" w:type="dxa"/>
            <w:vAlign w:val="center"/>
          </w:tcPr>
          <w:p w:rsidR="004D1467" w:rsidRPr="001B515F" w:rsidRDefault="004D1467" w:rsidP="001B515F">
            <w:pPr>
              <w:jc w:val="center"/>
              <w:rPr>
                <w:rFonts w:ascii="宋体"/>
              </w:rPr>
            </w:pPr>
            <w:r w:rsidRPr="001B515F">
              <w:rPr>
                <w:rFonts w:ascii="宋体" w:hAnsi="宋体" w:cs="宋体" w:hint="eastAsia"/>
              </w:rPr>
              <w:t>收件地址</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黑龙江省哈尔滨市松北区科技创新城创新三路</w:t>
            </w:r>
            <w:r w:rsidRPr="001B515F">
              <w:rPr>
                <w:rFonts w:ascii="宋体" w:hAnsi="宋体" w:cs="宋体"/>
                <w:color w:val="000000"/>
              </w:rPr>
              <w:t>600</w:t>
            </w:r>
            <w:r w:rsidRPr="001B515F">
              <w:rPr>
                <w:rFonts w:ascii="宋体" w:hAnsi="宋体" w:cs="宋体" w:hint="eastAsia"/>
                <w:color w:val="000000"/>
              </w:rPr>
              <w:t>号科技大厦八楼</w:t>
            </w: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咨询电话</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0451-51920501</w:t>
            </w:r>
          </w:p>
        </w:tc>
      </w:tr>
      <w:tr w:rsidR="004D1467">
        <w:trPr>
          <w:trHeight w:val="240"/>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t>账号</w:t>
            </w:r>
          </w:p>
        </w:tc>
        <w:tc>
          <w:tcPr>
            <w:tcW w:w="3402"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21090120544000125</w:t>
            </w:r>
          </w:p>
        </w:tc>
        <w:tc>
          <w:tcPr>
            <w:tcW w:w="1134" w:type="dxa"/>
            <w:vAlign w:val="center"/>
          </w:tcPr>
          <w:p w:rsidR="004D1467" w:rsidRPr="001B515F" w:rsidRDefault="004D1467" w:rsidP="001B515F">
            <w:pPr>
              <w:jc w:val="center"/>
              <w:rPr>
                <w:rFonts w:ascii="宋体"/>
              </w:rPr>
            </w:pPr>
            <w:r w:rsidRPr="001B515F">
              <w:rPr>
                <w:rFonts w:ascii="宋体" w:hAnsi="宋体" w:cs="宋体" w:hint="eastAsia"/>
              </w:rPr>
              <w:t>收件人名称</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国家知识产权局专利局哈尔滨代办处</w:t>
            </w: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电子邮箱</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dbcsf123@163.com</w:t>
            </w:r>
          </w:p>
        </w:tc>
      </w:tr>
      <w:tr w:rsidR="004D1467">
        <w:trPr>
          <w:trHeight w:val="465"/>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p>
        </w:tc>
        <w:tc>
          <w:tcPr>
            <w:tcW w:w="3402" w:type="dxa"/>
            <w:vAlign w:val="center"/>
          </w:tcPr>
          <w:p w:rsidR="004D1467" w:rsidRPr="001B515F" w:rsidRDefault="004D1467" w:rsidP="001B515F">
            <w:pPr>
              <w:jc w:val="left"/>
              <w:rPr>
                <w:rFonts w:ascii="宋体"/>
              </w:rPr>
            </w:pPr>
          </w:p>
        </w:tc>
        <w:tc>
          <w:tcPr>
            <w:tcW w:w="1134" w:type="dxa"/>
            <w:vAlign w:val="center"/>
          </w:tcPr>
          <w:p w:rsidR="004D1467" w:rsidRPr="001B515F" w:rsidRDefault="004D1467" w:rsidP="001B515F">
            <w:pPr>
              <w:jc w:val="center"/>
              <w:rPr>
                <w:rFonts w:ascii="宋体"/>
              </w:rPr>
            </w:pPr>
          </w:p>
        </w:tc>
        <w:tc>
          <w:tcPr>
            <w:tcW w:w="3118" w:type="dxa"/>
            <w:vAlign w:val="center"/>
          </w:tcPr>
          <w:p w:rsidR="004D1467" w:rsidRPr="001B515F" w:rsidRDefault="004D1467" w:rsidP="001B515F">
            <w:pPr>
              <w:jc w:val="left"/>
              <w:rPr>
                <w:rFonts w:ascii="宋体"/>
              </w:rPr>
            </w:pP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传真</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0451-51920506</w:t>
            </w:r>
          </w:p>
        </w:tc>
      </w:tr>
      <w:tr w:rsidR="004D1467">
        <w:trPr>
          <w:trHeight w:val="300"/>
          <w:jc w:val="center"/>
        </w:trPr>
        <w:tc>
          <w:tcPr>
            <w:tcW w:w="1092" w:type="dxa"/>
            <w:vMerge w:val="restart"/>
            <w:vAlign w:val="center"/>
          </w:tcPr>
          <w:p w:rsidR="004D1467" w:rsidRPr="001B515F" w:rsidRDefault="004D1467" w:rsidP="001B515F">
            <w:pPr>
              <w:jc w:val="center"/>
              <w:rPr>
                <w:b/>
                <w:bCs/>
              </w:rPr>
            </w:pPr>
            <w:r w:rsidRPr="001B515F">
              <w:rPr>
                <w:rFonts w:cs="宋体" w:hint="eastAsia"/>
                <w:b/>
                <w:bCs/>
              </w:rPr>
              <w:t>石家庄</w:t>
            </w:r>
            <w:r>
              <w:rPr>
                <w:rFonts w:cs="宋体" w:hint="eastAsia"/>
                <w:b/>
                <w:bCs/>
              </w:rPr>
              <w:t>专利代办处</w:t>
            </w: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t>开户银行</w:t>
            </w:r>
          </w:p>
        </w:tc>
        <w:tc>
          <w:tcPr>
            <w:tcW w:w="3402"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中国工商银行石家庄裕华支行</w:t>
            </w:r>
          </w:p>
        </w:tc>
        <w:tc>
          <w:tcPr>
            <w:tcW w:w="1134" w:type="dxa"/>
            <w:vAlign w:val="center"/>
          </w:tcPr>
          <w:p w:rsidR="004D1467" w:rsidRPr="001B515F" w:rsidRDefault="004D1467" w:rsidP="001B515F">
            <w:pPr>
              <w:jc w:val="center"/>
              <w:rPr>
                <w:rFonts w:ascii="宋体"/>
              </w:rPr>
            </w:pPr>
            <w:r w:rsidRPr="001B515F">
              <w:rPr>
                <w:rFonts w:ascii="宋体" w:hAnsi="宋体" w:cs="宋体" w:hint="eastAsia"/>
              </w:rPr>
              <w:t>邮编</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050021</w:t>
            </w: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面交地址</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河北省石家庄市裕华区体育南大街</w:t>
            </w:r>
            <w:r w:rsidRPr="001B515F">
              <w:rPr>
                <w:rFonts w:ascii="宋体" w:hAnsi="宋体" w:cs="宋体"/>
                <w:color w:val="000000"/>
              </w:rPr>
              <w:t>316</w:t>
            </w:r>
            <w:r w:rsidRPr="001B515F">
              <w:rPr>
                <w:rFonts w:ascii="宋体" w:hAnsi="宋体" w:cs="宋体" w:hint="eastAsia"/>
                <w:color w:val="000000"/>
              </w:rPr>
              <w:t>号</w:t>
            </w:r>
          </w:p>
        </w:tc>
      </w:tr>
      <w:tr w:rsidR="004D1467">
        <w:trPr>
          <w:trHeight w:val="288"/>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t>户名</w:t>
            </w:r>
          </w:p>
        </w:tc>
        <w:tc>
          <w:tcPr>
            <w:tcW w:w="3402"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国家知识产权局专利局石家庄代办处</w:t>
            </w:r>
          </w:p>
        </w:tc>
        <w:tc>
          <w:tcPr>
            <w:tcW w:w="1134" w:type="dxa"/>
            <w:vAlign w:val="center"/>
          </w:tcPr>
          <w:p w:rsidR="004D1467" w:rsidRPr="001B515F" w:rsidRDefault="004D1467" w:rsidP="001B515F">
            <w:pPr>
              <w:jc w:val="center"/>
              <w:rPr>
                <w:rFonts w:ascii="宋体"/>
              </w:rPr>
            </w:pPr>
            <w:r w:rsidRPr="001B515F">
              <w:rPr>
                <w:rFonts w:ascii="宋体" w:hAnsi="宋体" w:cs="宋体" w:hint="eastAsia"/>
              </w:rPr>
              <w:t>收件地址</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河北省石家庄市裕华区体育南大街</w:t>
            </w:r>
            <w:r w:rsidRPr="001B515F">
              <w:rPr>
                <w:rFonts w:ascii="宋体" w:hAnsi="宋体" w:cs="宋体"/>
                <w:color w:val="000000"/>
              </w:rPr>
              <w:t>316</w:t>
            </w:r>
            <w:r w:rsidRPr="001B515F">
              <w:rPr>
                <w:rFonts w:ascii="宋体" w:hAnsi="宋体" w:cs="宋体" w:hint="eastAsia"/>
                <w:color w:val="000000"/>
              </w:rPr>
              <w:t>号</w:t>
            </w: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咨询电话</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0311-85898108</w:t>
            </w:r>
          </w:p>
        </w:tc>
      </w:tr>
      <w:tr w:rsidR="004D1467">
        <w:trPr>
          <w:trHeight w:val="240"/>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t>账号</w:t>
            </w:r>
          </w:p>
        </w:tc>
        <w:tc>
          <w:tcPr>
            <w:tcW w:w="3402"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0402021529300013406</w:t>
            </w:r>
          </w:p>
        </w:tc>
        <w:tc>
          <w:tcPr>
            <w:tcW w:w="1134" w:type="dxa"/>
            <w:vAlign w:val="center"/>
          </w:tcPr>
          <w:p w:rsidR="004D1467" w:rsidRPr="001B515F" w:rsidRDefault="004D1467" w:rsidP="001B515F">
            <w:pPr>
              <w:jc w:val="center"/>
              <w:rPr>
                <w:rFonts w:ascii="宋体"/>
              </w:rPr>
            </w:pPr>
            <w:r w:rsidRPr="001B515F">
              <w:rPr>
                <w:rFonts w:ascii="宋体" w:hAnsi="宋体" w:cs="宋体" w:hint="eastAsia"/>
              </w:rPr>
              <w:t>收件人名称</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国家知识产权局专利局石家庄代办处</w:t>
            </w: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电子邮箱</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hbzldbc@126.com</w:t>
            </w:r>
          </w:p>
        </w:tc>
      </w:tr>
      <w:tr w:rsidR="004D1467">
        <w:trPr>
          <w:trHeight w:val="300"/>
          <w:jc w:val="center"/>
        </w:trPr>
        <w:tc>
          <w:tcPr>
            <w:tcW w:w="1092" w:type="dxa"/>
            <w:vMerge w:val="restart"/>
            <w:vAlign w:val="center"/>
          </w:tcPr>
          <w:p w:rsidR="004D1467" w:rsidRPr="001B515F" w:rsidRDefault="004D1467" w:rsidP="001B515F">
            <w:pPr>
              <w:jc w:val="center"/>
              <w:rPr>
                <w:b/>
                <w:bCs/>
              </w:rPr>
            </w:pPr>
            <w:r w:rsidRPr="001B515F">
              <w:rPr>
                <w:rFonts w:cs="宋体" w:hint="eastAsia"/>
                <w:b/>
                <w:bCs/>
              </w:rPr>
              <w:t>北京</w:t>
            </w:r>
            <w:r>
              <w:rPr>
                <w:rFonts w:cs="宋体" w:hint="eastAsia"/>
                <w:b/>
                <w:bCs/>
              </w:rPr>
              <w:t>专利代办处</w:t>
            </w: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t>开户银行</w:t>
            </w:r>
          </w:p>
        </w:tc>
        <w:tc>
          <w:tcPr>
            <w:tcW w:w="3402" w:type="dxa"/>
            <w:vAlign w:val="center"/>
          </w:tcPr>
          <w:p w:rsidR="004D1467" w:rsidRPr="001B515F" w:rsidRDefault="004D1467" w:rsidP="001B515F">
            <w:pPr>
              <w:jc w:val="left"/>
              <w:rPr>
                <w:rFonts w:ascii="宋体"/>
              </w:rPr>
            </w:pPr>
            <w:r w:rsidRPr="001B515F">
              <w:rPr>
                <w:rFonts w:ascii="宋体" w:hAnsi="宋体" w:cs="宋体" w:hint="eastAsia"/>
                <w:color w:val="000000"/>
              </w:rPr>
              <w:t>未开通</w:t>
            </w:r>
          </w:p>
        </w:tc>
        <w:tc>
          <w:tcPr>
            <w:tcW w:w="1134" w:type="dxa"/>
            <w:vAlign w:val="center"/>
          </w:tcPr>
          <w:p w:rsidR="004D1467" w:rsidRPr="001B515F" w:rsidRDefault="004D1467" w:rsidP="001B515F">
            <w:pPr>
              <w:jc w:val="center"/>
              <w:rPr>
                <w:rFonts w:ascii="宋体"/>
              </w:rPr>
            </w:pPr>
            <w:r w:rsidRPr="001B515F">
              <w:rPr>
                <w:rFonts w:ascii="宋体" w:hAnsi="宋体" w:cs="宋体" w:hint="eastAsia"/>
              </w:rPr>
              <w:t>邮编</w:t>
            </w:r>
          </w:p>
        </w:tc>
        <w:tc>
          <w:tcPr>
            <w:tcW w:w="3118" w:type="dxa"/>
            <w:vAlign w:val="center"/>
          </w:tcPr>
          <w:p w:rsidR="004D1467" w:rsidRPr="001B515F" w:rsidRDefault="004D1467" w:rsidP="001B515F">
            <w:pPr>
              <w:jc w:val="left"/>
              <w:rPr>
                <w:rFonts w:ascii="宋体"/>
              </w:rPr>
            </w:pPr>
            <w:r w:rsidRPr="001B515F">
              <w:rPr>
                <w:rFonts w:ascii="宋体" w:hAnsi="宋体" w:cs="宋体" w:hint="eastAsia"/>
                <w:color w:val="000000"/>
              </w:rPr>
              <w:t>未开通</w:t>
            </w: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面交地址</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北京市海淀区北四环西路</w:t>
            </w:r>
            <w:r w:rsidRPr="001B515F">
              <w:rPr>
                <w:rFonts w:ascii="宋体" w:hAnsi="宋体" w:cs="宋体"/>
                <w:color w:val="000000"/>
              </w:rPr>
              <w:t>66</w:t>
            </w:r>
            <w:r w:rsidRPr="001B515F">
              <w:rPr>
                <w:rFonts w:ascii="宋体" w:hAnsi="宋体" w:cs="宋体" w:hint="eastAsia"/>
                <w:color w:val="000000"/>
              </w:rPr>
              <w:t>号中国技术交易大厦</w:t>
            </w:r>
            <w:r w:rsidRPr="001B515F">
              <w:rPr>
                <w:rFonts w:ascii="宋体" w:hAnsi="宋体" w:cs="宋体"/>
                <w:color w:val="000000"/>
              </w:rPr>
              <w:t>A</w:t>
            </w:r>
            <w:r w:rsidRPr="001B515F">
              <w:rPr>
                <w:rFonts w:ascii="宋体" w:hAnsi="宋体" w:cs="宋体" w:hint="eastAsia"/>
                <w:color w:val="000000"/>
              </w:rPr>
              <w:t>座</w:t>
            </w:r>
            <w:r w:rsidRPr="001B515F">
              <w:rPr>
                <w:rFonts w:ascii="宋体" w:hAnsi="宋体" w:cs="宋体"/>
                <w:color w:val="000000"/>
              </w:rPr>
              <w:t>2</w:t>
            </w:r>
            <w:r w:rsidRPr="001B515F">
              <w:rPr>
                <w:rFonts w:ascii="宋体" w:hAnsi="宋体" w:cs="宋体" w:hint="eastAsia"/>
                <w:color w:val="000000"/>
              </w:rPr>
              <w:t>层</w:t>
            </w:r>
          </w:p>
        </w:tc>
      </w:tr>
      <w:tr w:rsidR="004D1467">
        <w:trPr>
          <w:trHeight w:val="288"/>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t>户名</w:t>
            </w:r>
          </w:p>
        </w:tc>
        <w:tc>
          <w:tcPr>
            <w:tcW w:w="3402" w:type="dxa"/>
            <w:vAlign w:val="center"/>
          </w:tcPr>
          <w:p w:rsidR="004D1467" w:rsidRPr="001B515F" w:rsidRDefault="004D1467" w:rsidP="001B515F">
            <w:pPr>
              <w:jc w:val="left"/>
              <w:rPr>
                <w:rFonts w:ascii="宋体"/>
              </w:rPr>
            </w:pPr>
            <w:r w:rsidRPr="001B515F">
              <w:rPr>
                <w:rFonts w:ascii="宋体" w:hAnsi="宋体" w:cs="宋体" w:hint="eastAsia"/>
                <w:color w:val="000000"/>
              </w:rPr>
              <w:t>未开通</w:t>
            </w:r>
          </w:p>
        </w:tc>
        <w:tc>
          <w:tcPr>
            <w:tcW w:w="1134" w:type="dxa"/>
            <w:vAlign w:val="center"/>
          </w:tcPr>
          <w:p w:rsidR="004D1467" w:rsidRPr="001B515F" w:rsidRDefault="004D1467" w:rsidP="001B515F">
            <w:pPr>
              <w:jc w:val="center"/>
              <w:rPr>
                <w:rFonts w:ascii="宋体"/>
              </w:rPr>
            </w:pPr>
            <w:r w:rsidRPr="001B515F">
              <w:rPr>
                <w:rFonts w:ascii="宋体" w:hAnsi="宋体" w:cs="宋体" w:hint="eastAsia"/>
              </w:rPr>
              <w:t>收件地址</w:t>
            </w:r>
          </w:p>
        </w:tc>
        <w:tc>
          <w:tcPr>
            <w:tcW w:w="3118" w:type="dxa"/>
            <w:vAlign w:val="center"/>
          </w:tcPr>
          <w:p w:rsidR="004D1467" w:rsidRPr="001B515F" w:rsidRDefault="004D1467" w:rsidP="001B515F">
            <w:pPr>
              <w:jc w:val="left"/>
              <w:rPr>
                <w:rFonts w:ascii="宋体"/>
              </w:rPr>
            </w:pPr>
            <w:r w:rsidRPr="001B515F">
              <w:rPr>
                <w:rFonts w:ascii="宋体" w:hAnsi="宋体" w:cs="宋体" w:hint="eastAsia"/>
                <w:color w:val="000000"/>
              </w:rPr>
              <w:t>未开通</w:t>
            </w: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咨询电话</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010-82612006-2</w:t>
            </w:r>
          </w:p>
        </w:tc>
      </w:tr>
      <w:tr w:rsidR="004D1467">
        <w:trPr>
          <w:trHeight w:val="240"/>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t>账号</w:t>
            </w:r>
          </w:p>
        </w:tc>
        <w:tc>
          <w:tcPr>
            <w:tcW w:w="3402" w:type="dxa"/>
            <w:vAlign w:val="center"/>
          </w:tcPr>
          <w:p w:rsidR="004D1467" w:rsidRPr="001B515F" w:rsidRDefault="004D1467" w:rsidP="001B515F">
            <w:pPr>
              <w:jc w:val="left"/>
              <w:rPr>
                <w:rFonts w:ascii="宋体"/>
              </w:rPr>
            </w:pPr>
            <w:r w:rsidRPr="001B515F">
              <w:rPr>
                <w:rFonts w:ascii="宋体" w:hAnsi="宋体" w:cs="宋体" w:hint="eastAsia"/>
                <w:color w:val="000000"/>
              </w:rPr>
              <w:t>未开通</w:t>
            </w:r>
          </w:p>
        </w:tc>
        <w:tc>
          <w:tcPr>
            <w:tcW w:w="1134" w:type="dxa"/>
            <w:vAlign w:val="center"/>
          </w:tcPr>
          <w:p w:rsidR="004D1467" w:rsidRPr="001B515F" w:rsidRDefault="004D1467" w:rsidP="001B515F">
            <w:pPr>
              <w:jc w:val="center"/>
              <w:rPr>
                <w:rFonts w:ascii="宋体"/>
              </w:rPr>
            </w:pPr>
            <w:r w:rsidRPr="001B515F">
              <w:rPr>
                <w:rFonts w:ascii="宋体" w:hAnsi="宋体" w:cs="宋体" w:hint="eastAsia"/>
              </w:rPr>
              <w:t>收件人名称</w:t>
            </w:r>
          </w:p>
        </w:tc>
        <w:tc>
          <w:tcPr>
            <w:tcW w:w="3118" w:type="dxa"/>
            <w:vAlign w:val="center"/>
          </w:tcPr>
          <w:p w:rsidR="004D1467" w:rsidRPr="001B515F" w:rsidRDefault="004D1467" w:rsidP="001B515F">
            <w:pPr>
              <w:jc w:val="left"/>
              <w:rPr>
                <w:rFonts w:ascii="宋体"/>
              </w:rPr>
            </w:pPr>
            <w:r w:rsidRPr="001B515F">
              <w:rPr>
                <w:rFonts w:ascii="宋体" w:hAnsi="宋体" w:cs="宋体" w:hint="eastAsia"/>
                <w:color w:val="000000"/>
              </w:rPr>
              <w:t>未开通</w:t>
            </w: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电子邮箱</w:t>
            </w:r>
          </w:p>
        </w:tc>
        <w:tc>
          <w:tcPr>
            <w:tcW w:w="3543" w:type="dxa"/>
            <w:vAlign w:val="center"/>
          </w:tcPr>
          <w:p w:rsidR="004D1467" w:rsidRPr="001B515F" w:rsidRDefault="004D1467" w:rsidP="001B515F">
            <w:pPr>
              <w:jc w:val="left"/>
              <w:rPr>
                <w:rFonts w:ascii="宋体"/>
              </w:rPr>
            </w:pPr>
          </w:p>
        </w:tc>
      </w:tr>
      <w:tr w:rsidR="004D1467">
        <w:trPr>
          <w:trHeight w:val="300"/>
          <w:jc w:val="center"/>
        </w:trPr>
        <w:tc>
          <w:tcPr>
            <w:tcW w:w="1092" w:type="dxa"/>
            <w:vMerge w:val="restart"/>
            <w:vAlign w:val="center"/>
          </w:tcPr>
          <w:p w:rsidR="004D1467" w:rsidRPr="001B515F" w:rsidRDefault="004D1467" w:rsidP="001B515F">
            <w:pPr>
              <w:jc w:val="center"/>
              <w:rPr>
                <w:b/>
                <w:bCs/>
              </w:rPr>
            </w:pPr>
            <w:r w:rsidRPr="001B515F">
              <w:rPr>
                <w:rFonts w:cs="宋体" w:hint="eastAsia"/>
                <w:b/>
                <w:bCs/>
              </w:rPr>
              <w:t>昆明</w:t>
            </w:r>
            <w:r>
              <w:rPr>
                <w:rFonts w:cs="宋体" w:hint="eastAsia"/>
                <w:b/>
                <w:bCs/>
              </w:rPr>
              <w:t>专利代办处</w:t>
            </w:r>
          </w:p>
        </w:tc>
        <w:tc>
          <w:tcPr>
            <w:tcW w:w="1143"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开户银行</w:t>
            </w:r>
          </w:p>
        </w:tc>
        <w:tc>
          <w:tcPr>
            <w:tcW w:w="3402"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中国工商银行昆明希望路支行</w:t>
            </w:r>
          </w:p>
        </w:tc>
        <w:tc>
          <w:tcPr>
            <w:tcW w:w="1134"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邮编</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650228</w:t>
            </w:r>
          </w:p>
        </w:tc>
        <w:tc>
          <w:tcPr>
            <w:tcW w:w="1418"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面交地址</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云南省昆明市日新东路</w:t>
            </w:r>
            <w:r w:rsidRPr="001B515F">
              <w:rPr>
                <w:rFonts w:ascii="宋体" w:hAnsi="宋体" w:cs="宋体"/>
                <w:color w:val="000000"/>
              </w:rPr>
              <w:t>376</w:t>
            </w:r>
            <w:r w:rsidRPr="001B515F">
              <w:rPr>
                <w:rFonts w:ascii="宋体" w:hAnsi="宋体" w:cs="宋体" w:hint="eastAsia"/>
                <w:color w:val="000000"/>
              </w:rPr>
              <w:t>号省市场监督管理局办公楼附楼一楼服务大厅</w:t>
            </w:r>
          </w:p>
        </w:tc>
      </w:tr>
      <w:tr w:rsidR="004D1467">
        <w:trPr>
          <w:trHeight w:val="288"/>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户名</w:t>
            </w:r>
          </w:p>
        </w:tc>
        <w:tc>
          <w:tcPr>
            <w:tcW w:w="3402"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国家知识产权局专利局昆明代办处</w:t>
            </w:r>
          </w:p>
        </w:tc>
        <w:tc>
          <w:tcPr>
            <w:tcW w:w="1134"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收件地址</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云南省昆明市日新东路</w:t>
            </w:r>
            <w:r w:rsidRPr="001B515F">
              <w:rPr>
                <w:rFonts w:ascii="宋体" w:hAnsi="宋体" w:cs="宋体"/>
                <w:color w:val="000000"/>
              </w:rPr>
              <w:t>376</w:t>
            </w:r>
            <w:r w:rsidRPr="001B515F">
              <w:rPr>
                <w:rFonts w:ascii="宋体" w:hAnsi="宋体" w:cs="宋体" w:hint="eastAsia"/>
                <w:color w:val="000000"/>
              </w:rPr>
              <w:t>号</w:t>
            </w:r>
          </w:p>
        </w:tc>
        <w:tc>
          <w:tcPr>
            <w:tcW w:w="1418"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咨询电话</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0871-64568997</w:t>
            </w:r>
            <w:r w:rsidRPr="001B515F">
              <w:rPr>
                <w:rFonts w:ascii="宋体" w:hAnsi="宋体" w:cs="宋体" w:hint="eastAsia"/>
                <w:color w:val="000000"/>
              </w:rPr>
              <w:t>、</w:t>
            </w:r>
            <w:r w:rsidRPr="001B515F">
              <w:rPr>
                <w:rFonts w:ascii="宋体" w:hAnsi="宋体" w:cs="宋体"/>
                <w:color w:val="000000"/>
              </w:rPr>
              <w:t>0871-64568947</w:t>
            </w:r>
          </w:p>
        </w:tc>
      </w:tr>
      <w:tr w:rsidR="004D1467">
        <w:trPr>
          <w:trHeight w:val="240"/>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账号</w:t>
            </w:r>
          </w:p>
        </w:tc>
        <w:tc>
          <w:tcPr>
            <w:tcW w:w="3402" w:type="dxa"/>
            <w:vAlign w:val="center"/>
          </w:tcPr>
          <w:p w:rsidR="00537B14" w:rsidRDefault="004D1467">
            <w:pPr>
              <w:widowControl/>
              <w:spacing w:line="500" w:lineRule="exact"/>
              <w:jc w:val="left"/>
              <w:rPr>
                <w:rFonts w:ascii="宋体"/>
                <w:kern w:val="0"/>
                <w:sz w:val="18"/>
                <w:szCs w:val="18"/>
              </w:rPr>
            </w:pPr>
            <w:r w:rsidRPr="001B515F">
              <w:rPr>
                <w:rFonts w:ascii="宋体" w:hAnsi="宋体" w:cs="宋体"/>
                <w:kern w:val="0"/>
              </w:rPr>
              <w:t>2502060729100000117</w:t>
            </w:r>
          </w:p>
          <w:p w:rsidR="004D1467" w:rsidRPr="001B515F" w:rsidRDefault="004D1467" w:rsidP="001B515F">
            <w:pPr>
              <w:widowControl/>
              <w:jc w:val="left"/>
              <w:rPr>
                <w:rFonts w:ascii="宋体"/>
                <w:color w:val="000000"/>
              </w:rPr>
            </w:pPr>
          </w:p>
        </w:tc>
        <w:tc>
          <w:tcPr>
            <w:tcW w:w="1134"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收件人名称</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国家知识产权局专利局昆明代办处</w:t>
            </w:r>
          </w:p>
        </w:tc>
        <w:tc>
          <w:tcPr>
            <w:tcW w:w="1418"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电子邮箱</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kmdbch@163.com</w:t>
            </w:r>
          </w:p>
        </w:tc>
      </w:tr>
      <w:tr w:rsidR="004D1467">
        <w:trPr>
          <w:trHeight w:val="465"/>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p>
        </w:tc>
        <w:tc>
          <w:tcPr>
            <w:tcW w:w="3402" w:type="dxa"/>
            <w:vAlign w:val="center"/>
          </w:tcPr>
          <w:p w:rsidR="004D1467" w:rsidRPr="001B515F" w:rsidRDefault="004D1467" w:rsidP="001B515F">
            <w:pPr>
              <w:jc w:val="left"/>
              <w:rPr>
                <w:rFonts w:ascii="宋体"/>
              </w:rPr>
            </w:pPr>
          </w:p>
        </w:tc>
        <w:tc>
          <w:tcPr>
            <w:tcW w:w="1134" w:type="dxa"/>
            <w:vAlign w:val="center"/>
          </w:tcPr>
          <w:p w:rsidR="004D1467" w:rsidRPr="001B515F" w:rsidRDefault="004D1467" w:rsidP="001B515F">
            <w:pPr>
              <w:jc w:val="center"/>
              <w:rPr>
                <w:rFonts w:ascii="宋体"/>
              </w:rPr>
            </w:pPr>
          </w:p>
        </w:tc>
        <w:tc>
          <w:tcPr>
            <w:tcW w:w="3118" w:type="dxa"/>
            <w:vAlign w:val="center"/>
          </w:tcPr>
          <w:p w:rsidR="004D1467" w:rsidRPr="001B515F" w:rsidRDefault="004D1467" w:rsidP="001B515F">
            <w:pPr>
              <w:jc w:val="left"/>
              <w:rPr>
                <w:rFonts w:ascii="宋体"/>
              </w:rPr>
            </w:pPr>
          </w:p>
        </w:tc>
        <w:tc>
          <w:tcPr>
            <w:tcW w:w="1418"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传真</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0871-64568997</w:t>
            </w:r>
          </w:p>
        </w:tc>
      </w:tr>
      <w:tr w:rsidR="004D1467">
        <w:trPr>
          <w:trHeight w:val="300"/>
          <w:jc w:val="center"/>
        </w:trPr>
        <w:tc>
          <w:tcPr>
            <w:tcW w:w="1092" w:type="dxa"/>
            <w:vMerge w:val="restart"/>
            <w:vAlign w:val="center"/>
          </w:tcPr>
          <w:p w:rsidR="004D1467" w:rsidRPr="001B515F" w:rsidRDefault="004D1467" w:rsidP="001B515F">
            <w:pPr>
              <w:jc w:val="center"/>
              <w:rPr>
                <w:b/>
                <w:bCs/>
              </w:rPr>
            </w:pPr>
            <w:r w:rsidRPr="001B515F">
              <w:rPr>
                <w:rFonts w:cs="宋体" w:hint="eastAsia"/>
                <w:b/>
                <w:bCs/>
              </w:rPr>
              <w:t>杭州</w:t>
            </w:r>
            <w:r>
              <w:rPr>
                <w:rFonts w:cs="宋体" w:hint="eastAsia"/>
                <w:b/>
                <w:bCs/>
              </w:rPr>
              <w:t>专利</w:t>
            </w:r>
            <w:r>
              <w:rPr>
                <w:rFonts w:cs="宋体" w:hint="eastAsia"/>
                <w:b/>
                <w:bCs/>
              </w:rPr>
              <w:lastRenderedPageBreak/>
              <w:t>代办处</w:t>
            </w:r>
          </w:p>
        </w:tc>
        <w:tc>
          <w:tcPr>
            <w:tcW w:w="1143"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lastRenderedPageBreak/>
              <w:t>开户银行</w:t>
            </w:r>
          </w:p>
        </w:tc>
        <w:tc>
          <w:tcPr>
            <w:tcW w:w="3402"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农行杭州城西支行营业部</w:t>
            </w:r>
          </w:p>
        </w:tc>
        <w:tc>
          <w:tcPr>
            <w:tcW w:w="1134"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邮编</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310052</w:t>
            </w:r>
          </w:p>
        </w:tc>
        <w:tc>
          <w:tcPr>
            <w:tcW w:w="1418"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面交地址</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浙江省杭州市滨江区丹枫路</w:t>
            </w:r>
            <w:r w:rsidRPr="001B515F">
              <w:rPr>
                <w:rFonts w:ascii="宋体" w:hAnsi="宋体" w:cs="宋体"/>
                <w:color w:val="000000"/>
              </w:rPr>
              <w:t>399</w:t>
            </w:r>
            <w:r w:rsidRPr="001B515F">
              <w:rPr>
                <w:rFonts w:ascii="宋体" w:hAnsi="宋体" w:cs="宋体" w:hint="eastAsia"/>
                <w:color w:val="000000"/>
              </w:rPr>
              <w:t>号知</w:t>
            </w:r>
            <w:r w:rsidRPr="001B515F">
              <w:rPr>
                <w:rFonts w:ascii="宋体" w:hAnsi="宋体" w:cs="宋体" w:hint="eastAsia"/>
                <w:color w:val="000000"/>
              </w:rPr>
              <w:lastRenderedPageBreak/>
              <w:t>识产权大厦</w:t>
            </w:r>
            <w:r w:rsidRPr="001B515F">
              <w:rPr>
                <w:rFonts w:ascii="宋体" w:hAnsi="宋体" w:cs="宋体"/>
                <w:color w:val="000000"/>
              </w:rPr>
              <w:t>2</w:t>
            </w:r>
            <w:r w:rsidRPr="001B515F">
              <w:rPr>
                <w:rFonts w:ascii="宋体" w:hAnsi="宋体" w:cs="宋体" w:hint="eastAsia"/>
                <w:color w:val="000000"/>
              </w:rPr>
              <w:t>楼</w:t>
            </w:r>
          </w:p>
        </w:tc>
      </w:tr>
      <w:tr w:rsidR="004D1467">
        <w:trPr>
          <w:trHeight w:val="288"/>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户名</w:t>
            </w:r>
          </w:p>
        </w:tc>
        <w:tc>
          <w:tcPr>
            <w:tcW w:w="3402"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国家知识产权局专利局杭州代办处</w:t>
            </w:r>
          </w:p>
        </w:tc>
        <w:tc>
          <w:tcPr>
            <w:tcW w:w="1134"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收件地址</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浙江省杭州市滨江区丹枫路</w:t>
            </w:r>
            <w:r w:rsidRPr="001B515F">
              <w:rPr>
                <w:rFonts w:ascii="宋体" w:hAnsi="宋体" w:cs="宋体"/>
                <w:color w:val="000000"/>
              </w:rPr>
              <w:t>399</w:t>
            </w:r>
            <w:r w:rsidRPr="001B515F">
              <w:rPr>
                <w:rFonts w:ascii="宋体" w:hAnsi="宋体" w:cs="宋体" w:hint="eastAsia"/>
                <w:color w:val="000000"/>
              </w:rPr>
              <w:t>号知识产权大厦</w:t>
            </w:r>
            <w:r w:rsidRPr="001B515F">
              <w:rPr>
                <w:rFonts w:ascii="宋体" w:hAnsi="宋体" w:cs="宋体"/>
                <w:color w:val="000000"/>
              </w:rPr>
              <w:t>2</w:t>
            </w:r>
            <w:r w:rsidRPr="001B515F">
              <w:rPr>
                <w:rFonts w:ascii="宋体" w:hAnsi="宋体" w:cs="宋体" w:hint="eastAsia"/>
                <w:color w:val="000000"/>
              </w:rPr>
              <w:t>楼</w:t>
            </w:r>
          </w:p>
        </w:tc>
        <w:tc>
          <w:tcPr>
            <w:tcW w:w="1418"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咨询电话</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0571-89937016</w:t>
            </w:r>
          </w:p>
        </w:tc>
      </w:tr>
      <w:tr w:rsidR="004D1467">
        <w:trPr>
          <w:trHeight w:val="240"/>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账号</w:t>
            </w:r>
          </w:p>
        </w:tc>
        <w:tc>
          <w:tcPr>
            <w:tcW w:w="3402"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19020101040025092</w:t>
            </w:r>
          </w:p>
        </w:tc>
        <w:tc>
          <w:tcPr>
            <w:tcW w:w="1134"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收件人名称</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国家知识产权局专利局杭州代办处</w:t>
            </w:r>
          </w:p>
        </w:tc>
        <w:tc>
          <w:tcPr>
            <w:tcW w:w="1418"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电子邮箱</w:t>
            </w:r>
          </w:p>
        </w:tc>
        <w:tc>
          <w:tcPr>
            <w:tcW w:w="3543" w:type="dxa"/>
            <w:vAlign w:val="center"/>
          </w:tcPr>
          <w:p w:rsidR="004D1467" w:rsidRPr="001B515F" w:rsidRDefault="004D1467" w:rsidP="001B515F">
            <w:pPr>
              <w:widowControl/>
              <w:jc w:val="left"/>
              <w:rPr>
                <w:rFonts w:ascii="宋体"/>
                <w:color w:val="000000"/>
              </w:rPr>
            </w:pPr>
          </w:p>
        </w:tc>
      </w:tr>
      <w:tr w:rsidR="004D1467">
        <w:trPr>
          <w:trHeight w:val="465"/>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p>
        </w:tc>
        <w:tc>
          <w:tcPr>
            <w:tcW w:w="3402" w:type="dxa"/>
            <w:vAlign w:val="center"/>
          </w:tcPr>
          <w:p w:rsidR="004D1467" w:rsidRPr="001B515F" w:rsidRDefault="004D1467" w:rsidP="001B515F">
            <w:pPr>
              <w:jc w:val="left"/>
              <w:rPr>
                <w:rFonts w:ascii="宋体"/>
              </w:rPr>
            </w:pPr>
          </w:p>
        </w:tc>
        <w:tc>
          <w:tcPr>
            <w:tcW w:w="1134" w:type="dxa"/>
            <w:vAlign w:val="center"/>
          </w:tcPr>
          <w:p w:rsidR="004D1467" w:rsidRPr="001B515F" w:rsidRDefault="004D1467" w:rsidP="001B515F">
            <w:pPr>
              <w:jc w:val="center"/>
              <w:rPr>
                <w:rFonts w:ascii="宋体"/>
              </w:rPr>
            </w:pPr>
          </w:p>
        </w:tc>
        <w:tc>
          <w:tcPr>
            <w:tcW w:w="3118" w:type="dxa"/>
            <w:vAlign w:val="center"/>
          </w:tcPr>
          <w:p w:rsidR="004D1467" w:rsidRPr="001B515F" w:rsidRDefault="004D1467" w:rsidP="001B515F">
            <w:pPr>
              <w:jc w:val="left"/>
              <w:rPr>
                <w:rFonts w:ascii="宋体"/>
              </w:rPr>
            </w:pPr>
          </w:p>
        </w:tc>
        <w:tc>
          <w:tcPr>
            <w:tcW w:w="1418"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传真</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0571-87648811</w:t>
            </w:r>
          </w:p>
        </w:tc>
      </w:tr>
      <w:tr w:rsidR="004D1467">
        <w:trPr>
          <w:trHeight w:val="300"/>
          <w:jc w:val="center"/>
        </w:trPr>
        <w:tc>
          <w:tcPr>
            <w:tcW w:w="1092" w:type="dxa"/>
            <w:vMerge w:val="restart"/>
            <w:vAlign w:val="center"/>
          </w:tcPr>
          <w:p w:rsidR="004D1467" w:rsidRPr="001B515F" w:rsidRDefault="004D1467" w:rsidP="001B515F">
            <w:pPr>
              <w:jc w:val="center"/>
              <w:rPr>
                <w:b/>
                <w:bCs/>
              </w:rPr>
            </w:pPr>
            <w:r w:rsidRPr="001B515F">
              <w:rPr>
                <w:rFonts w:cs="宋体" w:hint="eastAsia"/>
                <w:b/>
                <w:bCs/>
              </w:rPr>
              <w:t>贵阳</w:t>
            </w:r>
            <w:r>
              <w:rPr>
                <w:rFonts w:cs="宋体" w:hint="eastAsia"/>
                <w:b/>
                <w:bCs/>
              </w:rPr>
              <w:t>专利代办处</w:t>
            </w:r>
          </w:p>
        </w:tc>
        <w:tc>
          <w:tcPr>
            <w:tcW w:w="1143"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开户银行</w:t>
            </w:r>
          </w:p>
        </w:tc>
        <w:tc>
          <w:tcPr>
            <w:tcW w:w="3402"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中国建设银行股份有限公司贵阳城北支行</w:t>
            </w:r>
          </w:p>
        </w:tc>
        <w:tc>
          <w:tcPr>
            <w:tcW w:w="1134"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邮编</w:t>
            </w:r>
          </w:p>
        </w:tc>
        <w:tc>
          <w:tcPr>
            <w:tcW w:w="3118" w:type="dxa"/>
            <w:vAlign w:val="center"/>
          </w:tcPr>
          <w:p w:rsidR="004D1467" w:rsidRPr="001B515F" w:rsidRDefault="004D1467" w:rsidP="001B515F">
            <w:pPr>
              <w:widowControl/>
              <w:jc w:val="left"/>
              <w:rPr>
                <w:rFonts w:ascii="宋体" w:hAnsi="宋体" w:cs="宋体"/>
                <w:color w:val="000000"/>
              </w:rPr>
            </w:pPr>
            <w:r w:rsidRPr="001B515F">
              <w:rPr>
                <w:rFonts w:ascii="宋体" w:hAnsi="宋体" w:cs="宋体"/>
                <w:color w:val="000000"/>
              </w:rPr>
              <w:t>550004</w:t>
            </w:r>
          </w:p>
        </w:tc>
        <w:tc>
          <w:tcPr>
            <w:tcW w:w="1418"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面交地址</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贵州省贵阳市云岩区中华北路</w:t>
            </w:r>
            <w:r w:rsidRPr="001B515F">
              <w:rPr>
                <w:rFonts w:ascii="宋体" w:hAnsi="宋体" w:cs="宋体"/>
                <w:color w:val="000000"/>
              </w:rPr>
              <w:t>242</w:t>
            </w:r>
            <w:r w:rsidRPr="001B515F">
              <w:rPr>
                <w:rFonts w:ascii="宋体" w:hAnsi="宋体" w:cs="宋体" w:hint="eastAsia"/>
                <w:color w:val="000000"/>
              </w:rPr>
              <w:t>号省政府大院</w:t>
            </w:r>
            <w:r w:rsidRPr="001B515F">
              <w:rPr>
                <w:rFonts w:ascii="宋体" w:hAnsi="宋体" w:cs="宋体"/>
                <w:color w:val="000000"/>
              </w:rPr>
              <w:t>5</w:t>
            </w:r>
            <w:r w:rsidRPr="001B515F">
              <w:rPr>
                <w:rFonts w:ascii="宋体" w:hAnsi="宋体" w:cs="宋体" w:hint="eastAsia"/>
                <w:color w:val="000000"/>
              </w:rPr>
              <w:t>号楼</w:t>
            </w:r>
            <w:r w:rsidRPr="001B515F">
              <w:rPr>
                <w:rFonts w:ascii="宋体" w:hAnsi="宋体" w:cs="宋体"/>
                <w:color w:val="000000"/>
              </w:rPr>
              <w:t>408</w:t>
            </w:r>
            <w:r w:rsidRPr="001B515F">
              <w:rPr>
                <w:rFonts w:ascii="宋体" w:hAnsi="宋体" w:cs="宋体" w:hint="eastAsia"/>
                <w:color w:val="000000"/>
              </w:rPr>
              <w:t>室</w:t>
            </w:r>
          </w:p>
        </w:tc>
      </w:tr>
      <w:tr w:rsidR="004D1467">
        <w:trPr>
          <w:trHeight w:val="288"/>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户名</w:t>
            </w:r>
          </w:p>
        </w:tc>
        <w:tc>
          <w:tcPr>
            <w:tcW w:w="3402"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国家知识产权局专利局贵阳代办处</w:t>
            </w:r>
          </w:p>
        </w:tc>
        <w:tc>
          <w:tcPr>
            <w:tcW w:w="1134"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收件地址</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贵州省贵阳市云岩区中华北路</w:t>
            </w:r>
            <w:r w:rsidRPr="001B515F">
              <w:rPr>
                <w:rFonts w:ascii="宋体" w:hAnsi="宋体" w:cs="宋体"/>
                <w:color w:val="000000"/>
              </w:rPr>
              <w:t>242</w:t>
            </w:r>
            <w:r w:rsidRPr="001B515F">
              <w:rPr>
                <w:rFonts w:ascii="宋体" w:hAnsi="宋体" w:cs="宋体" w:hint="eastAsia"/>
                <w:color w:val="000000"/>
              </w:rPr>
              <w:t>号省政府大院</w:t>
            </w:r>
            <w:r w:rsidRPr="001B515F">
              <w:rPr>
                <w:rFonts w:ascii="宋体" w:hAnsi="宋体" w:cs="宋体"/>
                <w:color w:val="000000"/>
              </w:rPr>
              <w:t>5</w:t>
            </w:r>
            <w:r w:rsidRPr="001B515F">
              <w:rPr>
                <w:rFonts w:ascii="宋体" w:hAnsi="宋体" w:cs="宋体" w:hint="eastAsia"/>
                <w:color w:val="000000"/>
              </w:rPr>
              <w:t>号楼</w:t>
            </w:r>
            <w:r w:rsidRPr="001B515F">
              <w:rPr>
                <w:rFonts w:ascii="宋体" w:hAnsi="宋体" w:cs="宋体"/>
                <w:color w:val="000000"/>
              </w:rPr>
              <w:t>408</w:t>
            </w:r>
            <w:r w:rsidRPr="001B515F">
              <w:rPr>
                <w:rFonts w:ascii="宋体" w:hAnsi="宋体" w:cs="宋体" w:hint="eastAsia"/>
                <w:color w:val="000000"/>
              </w:rPr>
              <w:t>室</w:t>
            </w:r>
          </w:p>
        </w:tc>
        <w:tc>
          <w:tcPr>
            <w:tcW w:w="1418"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咨询电话</w:t>
            </w:r>
          </w:p>
        </w:tc>
        <w:tc>
          <w:tcPr>
            <w:tcW w:w="3543" w:type="dxa"/>
            <w:vAlign w:val="center"/>
          </w:tcPr>
          <w:p w:rsidR="004D1467" w:rsidRPr="001B515F" w:rsidRDefault="004D1467" w:rsidP="001B515F">
            <w:pPr>
              <w:widowControl/>
              <w:jc w:val="left"/>
              <w:rPr>
                <w:rFonts w:ascii="宋体" w:hAnsi="宋体" w:cs="宋体"/>
                <w:color w:val="000000"/>
              </w:rPr>
            </w:pPr>
            <w:r w:rsidRPr="001B515F">
              <w:rPr>
                <w:rFonts w:ascii="宋体" w:cs="宋体"/>
                <w:color w:val="000000"/>
              </w:rPr>
              <w:t>0</w:t>
            </w:r>
            <w:r w:rsidRPr="001B515F">
              <w:rPr>
                <w:rFonts w:ascii="宋体" w:hAnsi="宋体" w:cs="宋体"/>
                <w:color w:val="000000"/>
              </w:rPr>
              <w:t>851-86826060</w:t>
            </w:r>
          </w:p>
        </w:tc>
      </w:tr>
      <w:tr w:rsidR="004D1467">
        <w:trPr>
          <w:trHeight w:val="240"/>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账号</w:t>
            </w:r>
          </w:p>
        </w:tc>
        <w:tc>
          <w:tcPr>
            <w:tcW w:w="3402" w:type="dxa"/>
            <w:vAlign w:val="center"/>
          </w:tcPr>
          <w:p w:rsidR="004D1467" w:rsidRPr="001B515F" w:rsidRDefault="004D1467" w:rsidP="001B515F">
            <w:pPr>
              <w:widowControl/>
              <w:jc w:val="left"/>
              <w:rPr>
                <w:rFonts w:ascii="宋体" w:hAnsi="宋体" w:cs="宋体"/>
                <w:color w:val="000000"/>
              </w:rPr>
            </w:pPr>
            <w:r w:rsidRPr="001B515F">
              <w:rPr>
                <w:rFonts w:ascii="宋体" w:hAnsi="宋体" w:cs="宋体"/>
                <w:color w:val="000000"/>
              </w:rPr>
              <w:t>52001453600052521240</w:t>
            </w:r>
          </w:p>
        </w:tc>
        <w:tc>
          <w:tcPr>
            <w:tcW w:w="1134"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收件人名称</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国家知识产权局专利局贵阳代办处</w:t>
            </w:r>
          </w:p>
        </w:tc>
        <w:tc>
          <w:tcPr>
            <w:tcW w:w="1418"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电子邮箱</w:t>
            </w:r>
          </w:p>
        </w:tc>
        <w:tc>
          <w:tcPr>
            <w:tcW w:w="3543" w:type="dxa"/>
            <w:vAlign w:val="center"/>
          </w:tcPr>
          <w:p w:rsidR="004D1467" w:rsidRPr="001B515F" w:rsidRDefault="004D1467" w:rsidP="001B515F">
            <w:pPr>
              <w:widowControl/>
              <w:jc w:val="left"/>
              <w:rPr>
                <w:rFonts w:ascii="宋体" w:hAnsi="宋体" w:cs="宋体"/>
                <w:color w:val="000000"/>
              </w:rPr>
            </w:pPr>
            <w:r w:rsidRPr="001B515F">
              <w:rPr>
                <w:rFonts w:ascii="宋体" w:hAnsi="宋体" w:cs="宋体"/>
                <w:color w:val="000000"/>
              </w:rPr>
              <w:t>guiyangdbc@163.com</w:t>
            </w:r>
          </w:p>
        </w:tc>
      </w:tr>
      <w:tr w:rsidR="004D1467">
        <w:trPr>
          <w:trHeight w:val="465"/>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p>
        </w:tc>
        <w:tc>
          <w:tcPr>
            <w:tcW w:w="3402" w:type="dxa"/>
            <w:vAlign w:val="center"/>
          </w:tcPr>
          <w:p w:rsidR="004D1467" w:rsidRPr="001B515F" w:rsidRDefault="004D1467" w:rsidP="001B515F">
            <w:pPr>
              <w:jc w:val="left"/>
              <w:rPr>
                <w:rFonts w:ascii="宋体"/>
              </w:rPr>
            </w:pPr>
          </w:p>
        </w:tc>
        <w:tc>
          <w:tcPr>
            <w:tcW w:w="1134" w:type="dxa"/>
            <w:vAlign w:val="center"/>
          </w:tcPr>
          <w:p w:rsidR="004D1467" w:rsidRPr="001B515F" w:rsidRDefault="004D1467" w:rsidP="001B515F">
            <w:pPr>
              <w:jc w:val="center"/>
              <w:rPr>
                <w:rFonts w:ascii="宋体"/>
              </w:rPr>
            </w:pPr>
          </w:p>
        </w:tc>
        <w:tc>
          <w:tcPr>
            <w:tcW w:w="3118" w:type="dxa"/>
            <w:vAlign w:val="center"/>
          </w:tcPr>
          <w:p w:rsidR="004D1467" w:rsidRPr="001B515F" w:rsidRDefault="004D1467" w:rsidP="001B515F">
            <w:pPr>
              <w:jc w:val="left"/>
              <w:rPr>
                <w:rFonts w:ascii="宋体"/>
              </w:rPr>
            </w:pPr>
          </w:p>
        </w:tc>
        <w:tc>
          <w:tcPr>
            <w:tcW w:w="1418"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传真</w:t>
            </w:r>
          </w:p>
        </w:tc>
        <w:tc>
          <w:tcPr>
            <w:tcW w:w="3543" w:type="dxa"/>
            <w:vAlign w:val="center"/>
          </w:tcPr>
          <w:p w:rsidR="004D1467" w:rsidRPr="001B515F" w:rsidRDefault="004D1467" w:rsidP="001B515F">
            <w:pPr>
              <w:widowControl/>
              <w:jc w:val="left"/>
              <w:rPr>
                <w:rFonts w:ascii="宋体" w:hAnsi="宋体" w:cs="宋体"/>
                <w:color w:val="000000"/>
              </w:rPr>
            </w:pPr>
            <w:r w:rsidRPr="001B515F">
              <w:rPr>
                <w:rFonts w:ascii="宋体" w:cs="宋体"/>
                <w:color w:val="000000"/>
              </w:rPr>
              <w:t>0</w:t>
            </w:r>
            <w:r w:rsidRPr="001B515F">
              <w:rPr>
                <w:rFonts w:ascii="宋体" w:hAnsi="宋体" w:cs="宋体"/>
                <w:color w:val="000000"/>
              </w:rPr>
              <w:t>851-86826060</w:t>
            </w:r>
          </w:p>
        </w:tc>
      </w:tr>
      <w:tr w:rsidR="004D1467">
        <w:trPr>
          <w:trHeight w:val="300"/>
          <w:jc w:val="center"/>
        </w:trPr>
        <w:tc>
          <w:tcPr>
            <w:tcW w:w="1092" w:type="dxa"/>
            <w:vMerge w:val="restart"/>
            <w:vAlign w:val="center"/>
          </w:tcPr>
          <w:p w:rsidR="004D1467" w:rsidRPr="001B515F" w:rsidRDefault="004D1467" w:rsidP="001B515F">
            <w:pPr>
              <w:jc w:val="center"/>
              <w:rPr>
                <w:b/>
                <w:bCs/>
              </w:rPr>
            </w:pPr>
            <w:r w:rsidRPr="001B515F">
              <w:rPr>
                <w:rFonts w:cs="宋体" w:hint="eastAsia"/>
                <w:b/>
                <w:bCs/>
              </w:rPr>
              <w:t>重庆</w:t>
            </w:r>
            <w:r>
              <w:rPr>
                <w:rFonts w:cs="宋体" w:hint="eastAsia"/>
                <w:b/>
                <w:bCs/>
              </w:rPr>
              <w:t>专利代办处</w:t>
            </w: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t>开户银行</w:t>
            </w:r>
          </w:p>
        </w:tc>
        <w:tc>
          <w:tcPr>
            <w:tcW w:w="3402"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工商银行重庆加州支行</w:t>
            </w:r>
          </w:p>
        </w:tc>
        <w:tc>
          <w:tcPr>
            <w:tcW w:w="1134" w:type="dxa"/>
            <w:vAlign w:val="center"/>
          </w:tcPr>
          <w:p w:rsidR="004D1467" w:rsidRPr="001B515F" w:rsidRDefault="004D1467" w:rsidP="001B515F">
            <w:pPr>
              <w:jc w:val="center"/>
              <w:rPr>
                <w:rFonts w:ascii="宋体"/>
              </w:rPr>
            </w:pPr>
            <w:r w:rsidRPr="001B515F">
              <w:rPr>
                <w:rFonts w:ascii="宋体" w:hAnsi="宋体" w:cs="宋体" w:hint="eastAsia"/>
              </w:rPr>
              <w:t>邮编</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400023</w:t>
            </w: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面交地址</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重庆市江北区五简路</w:t>
            </w:r>
            <w:r w:rsidRPr="001B515F">
              <w:rPr>
                <w:rFonts w:ascii="宋体" w:hAnsi="宋体" w:cs="宋体"/>
                <w:color w:val="000000"/>
              </w:rPr>
              <w:t>9</w:t>
            </w:r>
            <w:r w:rsidRPr="001B515F">
              <w:rPr>
                <w:rFonts w:ascii="宋体" w:hAnsi="宋体" w:cs="宋体" w:hint="eastAsia"/>
                <w:color w:val="000000"/>
              </w:rPr>
              <w:t>号</w:t>
            </w:r>
            <w:r w:rsidRPr="001B515F">
              <w:rPr>
                <w:rFonts w:ascii="宋体" w:hAnsi="宋体" w:cs="宋体"/>
                <w:color w:val="000000"/>
              </w:rPr>
              <w:t>1</w:t>
            </w:r>
            <w:r w:rsidRPr="001B515F">
              <w:rPr>
                <w:rFonts w:ascii="宋体" w:hAnsi="宋体" w:cs="宋体" w:hint="eastAsia"/>
                <w:color w:val="000000"/>
              </w:rPr>
              <w:t>楼</w:t>
            </w:r>
          </w:p>
        </w:tc>
      </w:tr>
      <w:tr w:rsidR="004D1467">
        <w:trPr>
          <w:trHeight w:val="288"/>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t>户名</w:t>
            </w:r>
          </w:p>
        </w:tc>
        <w:tc>
          <w:tcPr>
            <w:tcW w:w="3402"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国家知识产权局专利局重庆代办处</w:t>
            </w:r>
          </w:p>
        </w:tc>
        <w:tc>
          <w:tcPr>
            <w:tcW w:w="1134" w:type="dxa"/>
            <w:vAlign w:val="center"/>
          </w:tcPr>
          <w:p w:rsidR="004D1467" w:rsidRPr="001B515F" w:rsidRDefault="004D1467" w:rsidP="001B515F">
            <w:pPr>
              <w:jc w:val="center"/>
              <w:rPr>
                <w:rFonts w:ascii="宋体"/>
              </w:rPr>
            </w:pPr>
            <w:r w:rsidRPr="001B515F">
              <w:rPr>
                <w:rFonts w:ascii="宋体" w:hAnsi="宋体" w:cs="宋体" w:hint="eastAsia"/>
              </w:rPr>
              <w:t>收件地址</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重庆市江北区五简路</w:t>
            </w:r>
            <w:r w:rsidRPr="001B515F">
              <w:rPr>
                <w:rFonts w:ascii="宋体" w:hAnsi="宋体" w:cs="宋体"/>
                <w:color w:val="000000"/>
              </w:rPr>
              <w:t>9</w:t>
            </w:r>
            <w:r w:rsidRPr="001B515F">
              <w:rPr>
                <w:rFonts w:ascii="宋体" w:hAnsi="宋体" w:cs="宋体" w:hint="eastAsia"/>
                <w:color w:val="000000"/>
              </w:rPr>
              <w:t>号</w:t>
            </w:r>
            <w:r w:rsidRPr="001B515F">
              <w:rPr>
                <w:rFonts w:ascii="宋体" w:hAnsi="宋体" w:cs="宋体"/>
                <w:color w:val="000000"/>
              </w:rPr>
              <w:t>1</w:t>
            </w:r>
            <w:r w:rsidRPr="001B515F">
              <w:rPr>
                <w:rFonts w:ascii="宋体" w:hAnsi="宋体" w:cs="宋体" w:hint="eastAsia"/>
                <w:color w:val="000000"/>
              </w:rPr>
              <w:t>楼</w:t>
            </w: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咨询电话</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02367992712</w:t>
            </w:r>
          </w:p>
        </w:tc>
      </w:tr>
      <w:tr w:rsidR="004D1467">
        <w:trPr>
          <w:trHeight w:val="240"/>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t>账号</w:t>
            </w:r>
          </w:p>
        </w:tc>
        <w:tc>
          <w:tcPr>
            <w:tcW w:w="3402"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3100023309026403711</w:t>
            </w:r>
          </w:p>
        </w:tc>
        <w:tc>
          <w:tcPr>
            <w:tcW w:w="1134" w:type="dxa"/>
            <w:vAlign w:val="center"/>
          </w:tcPr>
          <w:p w:rsidR="004D1467" w:rsidRPr="001B515F" w:rsidRDefault="004D1467" w:rsidP="001B515F">
            <w:pPr>
              <w:jc w:val="center"/>
              <w:rPr>
                <w:rFonts w:ascii="宋体"/>
              </w:rPr>
            </w:pPr>
            <w:r w:rsidRPr="001B515F">
              <w:rPr>
                <w:rFonts w:ascii="宋体" w:hAnsi="宋体" w:cs="宋体" w:hint="eastAsia"/>
              </w:rPr>
              <w:t>收件人名称</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国家知识产权局专利局重庆代办处</w:t>
            </w: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电子邮箱</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cqdbc@163.com</w:t>
            </w:r>
          </w:p>
        </w:tc>
      </w:tr>
      <w:tr w:rsidR="004D1467">
        <w:trPr>
          <w:trHeight w:val="465"/>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p>
        </w:tc>
        <w:tc>
          <w:tcPr>
            <w:tcW w:w="3402" w:type="dxa"/>
            <w:vAlign w:val="center"/>
          </w:tcPr>
          <w:p w:rsidR="004D1467" w:rsidRPr="001B515F" w:rsidRDefault="004D1467" w:rsidP="001B515F">
            <w:pPr>
              <w:jc w:val="left"/>
              <w:rPr>
                <w:rFonts w:ascii="宋体"/>
              </w:rPr>
            </w:pPr>
          </w:p>
        </w:tc>
        <w:tc>
          <w:tcPr>
            <w:tcW w:w="1134" w:type="dxa"/>
            <w:vAlign w:val="center"/>
          </w:tcPr>
          <w:p w:rsidR="004D1467" w:rsidRPr="001B515F" w:rsidRDefault="004D1467" w:rsidP="001B515F">
            <w:pPr>
              <w:jc w:val="center"/>
              <w:rPr>
                <w:rFonts w:ascii="宋体"/>
              </w:rPr>
            </w:pPr>
          </w:p>
        </w:tc>
        <w:tc>
          <w:tcPr>
            <w:tcW w:w="3118" w:type="dxa"/>
            <w:vAlign w:val="center"/>
          </w:tcPr>
          <w:p w:rsidR="004D1467" w:rsidRPr="001B515F" w:rsidRDefault="004D1467" w:rsidP="001B515F">
            <w:pPr>
              <w:jc w:val="left"/>
              <w:rPr>
                <w:rFonts w:ascii="宋体"/>
              </w:rPr>
            </w:pP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传真</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02367513997</w:t>
            </w:r>
          </w:p>
        </w:tc>
      </w:tr>
      <w:tr w:rsidR="004D1467">
        <w:trPr>
          <w:trHeight w:val="300"/>
          <w:jc w:val="center"/>
        </w:trPr>
        <w:tc>
          <w:tcPr>
            <w:tcW w:w="1092" w:type="dxa"/>
            <w:vMerge w:val="restart"/>
            <w:vAlign w:val="center"/>
          </w:tcPr>
          <w:p w:rsidR="004D1467" w:rsidRPr="001B515F" w:rsidRDefault="004D1467" w:rsidP="001B515F">
            <w:pPr>
              <w:jc w:val="center"/>
              <w:rPr>
                <w:b/>
                <w:bCs/>
              </w:rPr>
            </w:pPr>
            <w:r w:rsidRPr="001B515F">
              <w:rPr>
                <w:rFonts w:cs="宋体" w:hint="eastAsia"/>
                <w:b/>
                <w:bCs/>
              </w:rPr>
              <w:t>深圳</w:t>
            </w:r>
            <w:r>
              <w:rPr>
                <w:rFonts w:cs="宋体" w:hint="eastAsia"/>
                <w:b/>
                <w:bCs/>
              </w:rPr>
              <w:t>专利代办处</w:t>
            </w: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t>开户银行</w:t>
            </w:r>
          </w:p>
        </w:tc>
        <w:tc>
          <w:tcPr>
            <w:tcW w:w="3402"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中国光大银行深圳高新技术园支行</w:t>
            </w:r>
          </w:p>
        </w:tc>
        <w:tc>
          <w:tcPr>
            <w:tcW w:w="1134" w:type="dxa"/>
            <w:vAlign w:val="center"/>
          </w:tcPr>
          <w:p w:rsidR="004D1467" w:rsidRPr="001B515F" w:rsidRDefault="004D1467" w:rsidP="001B515F">
            <w:pPr>
              <w:jc w:val="center"/>
              <w:rPr>
                <w:rFonts w:ascii="宋体"/>
              </w:rPr>
            </w:pPr>
            <w:r w:rsidRPr="001B515F">
              <w:rPr>
                <w:rFonts w:ascii="宋体" w:hAnsi="宋体" w:cs="宋体" w:hint="eastAsia"/>
              </w:rPr>
              <w:t>邮编</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518054</w:t>
            </w: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面交地址</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深圳市南山区高新区南区深圳软件产业基地</w:t>
            </w:r>
            <w:r w:rsidRPr="001B515F">
              <w:rPr>
                <w:rFonts w:ascii="宋体" w:hAnsi="宋体" w:cs="宋体"/>
                <w:color w:val="000000"/>
              </w:rPr>
              <w:t>4</w:t>
            </w:r>
            <w:r w:rsidRPr="001B515F">
              <w:rPr>
                <w:rFonts w:ascii="宋体" w:hAnsi="宋体" w:cs="宋体" w:hint="eastAsia"/>
                <w:color w:val="000000"/>
              </w:rPr>
              <w:t>栋</w:t>
            </w:r>
            <w:r w:rsidRPr="001B515F">
              <w:rPr>
                <w:rFonts w:ascii="宋体" w:hAnsi="宋体" w:cs="宋体"/>
                <w:color w:val="000000"/>
              </w:rPr>
              <w:t>C</w:t>
            </w:r>
            <w:r w:rsidRPr="001B515F">
              <w:rPr>
                <w:rFonts w:ascii="宋体" w:hAnsi="宋体" w:cs="宋体" w:hint="eastAsia"/>
                <w:color w:val="000000"/>
              </w:rPr>
              <w:t>座</w:t>
            </w:r>
            <w:r w:rsidRPr="001B515F">
              <w:rPr>
                <w:rFonts w:ascii="宋体" w:hAnsi="宋体" w:cs="宋体"/>
                <w:color w:val="000000"/>
              </w:rPr>
              <w:t>6</w:t>
            </w:r>
            <w:r w:rsidRPr="001B515F">
              <w:rPr>
                <w:rFonts w:ascii="宋体" w:hAnsi="宋体" w:cs="宋体" w:hint="eastAsia"/>
                <w:color w:val="000000"/>
              </w:rPr>
              <w:t>楼</w:t>
            </w:r>
          </w:p>
        </w:tc>
      </w:tr>
      <w:tr w:rsidR="004D1467">
        <w:trPr>
          <w:trHeight w:val="288"/>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t>户名</w:t>
            </w:r>
          </w:p>
        </w:tc>
        <w:tc>
          <w:tcPr>
            <w:tcW w:w="3402"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深圳国家知识产权局专利代办处</w:t>
            </w:r>
          </w:p>
        </w:tc>
        <w:tc>
          <w:tcPr>
            <w:tcW w:w="1134" w:type="dxa"/>
            <w:vAlign w:val="center"/>
          </w:tcPr>
          <w:p w:rsidR="004D1467" w:rsidRPr="001B515F" w:rsidRDefault="004D1467" w:rsidP="001B515F">
            <w:pPr>
              <w:jc w:val="center"/>
              <w:rPr>
                <w:rFonts w:ascii="宋体"/>
              </w:rPr>
            </w:pPr>
            <w:r w:rsidRPr="001B515F">
              <w:rPr>
                <w:rFonts w:ascii="宋体" w:hAnsi="宋体" w:cs="宋体" w:hint="eastAsia"/>
              </w:rPr>
              <w:t>收件地址</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深圳市南山区高新区南区深圳软件产业基地</w:t>
            </w:r>
            <w:r w:rsidRPr="001B515F">
              <w:rPr>
                <w:rFonts w:ascii="宋体" w:hAnsi="宋体" w:cs="宋体"/>
                <w:color w:val="000000"/>
              </w:rPr>
              <w:t>4</w:t>
            </w:r>
            <w:r w:rsidRPr="001B515F">
              <w:rPr>
                <w:rFonts w:ascii="宋体" w:hAnsi="宋体" w:cs="宋体" w:hint="eastAsia"/>
                <w:color w:val="000000"/>
              </w:rPr>
              <w:t>栋</w:t>
            </w:r>
            <w:r w:rsidRPr="001B515F">
              <w:rPr>
                <w:rFonts w:ascii="宋体" w:hAnsi="宋体" w:cs="宋体"/>
                <w:color w:val="000000"/>
              </w:rPr>
              <w:t>C</w:t>
            </w:r>
            <w:r w:rsidRPr="001B515F">
              <w:rPr>
                <w:rFonts w:ascii="宋体" w:hAnsi="宋体" w:cs="宋体" w:hint="eastAsia"/>
                <w:color w:val="000000"/>
              </w:rPr>
              <w:t>座</w:t>
            </w:r>
            <w:r w:rsidRPr="001B515F">
              <w:rPr>
                <w:rFonts w:ascii="宋体" w:hAnsi="宋体" w:cs="宋体"/>
                <w:color w:val="000000"/>
              </w:rPr>
              <w:t>6</w:t>
            </w:r>
            <w:r w:rsidRPr="001B515F">
              <w:rPr>
                <w:rFonts w:ascii="宋体" w:hAnsi="宋体" w:cs="宋体" w:hint="eastAsia"/>
                <w:color w:val="000000"/>
              </w:rPr>
              <w:t>楼</w:t>
            </w: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咨询电话</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0755-26506102/0755-26508633</w:t>
            </w:r>
          </w:p>
        </w:tc>
      </w:tr>
      <w:tr w:rsidR="004D1467">
        <w:trPr>
          <w:trHeight w:val="240"/>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t>账号</w:t>
            </w:r>
          </w:p>
        </w:tc>
        <w:tc>
          <w:tcPr>
            <w:tcW w:w="3402"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39020188000058725</w:t>
            </w:r>
          </w:p>
        </w:tc>
        <w:tc>
          <w:tcPr>
            <w:tcW w:w="1134" w:type="dxa"/>
            <w:vAlign w:val="center"/>
          </w:tcPr>
          <w:p w:rsidR="004D1467" w:rsidRPr="001B515F" w:rsidRDefault="004D1467" w:rsidP="001B515F">
            <w:pPr>
              <w:jc w:val="center"/>
              <w:rPr>
                <w:rFonts w:ascii="宋体"/>
              </w:rPr>
            </w:pPr>
            <w:r w:rsidRPr="001B515F">
              <w:rPr>
                <w:rFonts w:ascii="宋体" w:hAnsi="宋体" w:cs="宋体" w:hint="eastAsia"/>
              </w:rPr>
              <w:t>收件人名称</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国家知识产权局深圳代办处收费部</w:t>
            </w: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电子邮箱</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shuofei@mail.amr.sz.gov.cn</w:t>
            </w:r>
          </w:p>
        </w:tc>
      </w:tr>
      <w:tr w:rsidR="004D1467">
        <w:trPr>
          <w:trHeight w:val="465"/>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p>
        </w:tc>
        <w:tc>
          <w:tcPr>
            <w:tcW w:w="3402" w:type="dxa"/>
            <w:vAlign w:val="center"/>
          </w:tcPr>
          <w:p w:rsidR="004D1467" w:rsidRPr="001B515F" w:rsidRDefault="004D1467" w:rsidP="001B515F">
            <w:pPr>
              <w:jc w:val="left"/>
              <w:rPr>
                <w:rFonts w:ascii="宋体"/>
              </w:rPr>
            </w:pPr>
          </w:p>
        </w:tc>
        <w:tc>
          <w:tcPr>
            <w:tcW w:w="1134" w:type="dxa"/>
            <w:vAlign w:val="center"/>
          </w:tcPr>
          <w:p w:rsidR="004D1467" w:rsidRPr="001B515F" w:rsidRDefault="004D1467" w:rsidP="001B515F">
            <w:pPr>
              <w:jc w:val="center"/>
              <w:rPr>
                <w:rFonts w:ascii="宋体"/>
              </w:rPr>
            </w:pPr>
          </w:p>
        </w:tc>
        <w:tc>
          <w:tcPr>
            <w:tcW w:w="3118" w:type="dxa"/>
            <w:vAlign w:val="center"/>
          </w:tcPr>
          <w:p w:rsidR="004D1467" w:rsidRPr="001B515F" w:rsidRDefault="004D1467" w:rsidP="001B515F">
            <w:pPr>
              <w:jc w:val="left"/>
              <w:rPr>
                <w:rFonts w:ascii="宋体"/>
              </w:rPr>
            </w:pP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传真</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0755-26617304</w:t>
            </w:r>
          </w:p>
        </w:tc>
      </w:tr>
      <w:tr w:rsidR="004D1467">
        <w:trPr>
          <w:trHeight w:val="300"/>
          <w:jc w:val="center"/>
        </w:trPr>
        <w:tc>
          <w:tcPr>
            <w:tcW w:w="1092" w:type="dxa"/>
            <w:vMerge w:val="restart"/>
            <w:vAlign w:val="center"/>
          </w:tcPr>
          <w:p w:rsidR="004D1467" w:rsidRPr="001B515F" w:rsidRDefault="004D1467" w:rsidP="001B515F">
            <w:pPr>
              <w:jc w:val="center"/>
              <w:rPr>
                <w:b/>
                <w:bCs/>
              </w:rPr>
            </w:pPr>
            <w:r w:rsidRPr="001B515F">
              <w:rPr>
                <w:rFonts w:cs="宋体" w:hint="eastAsia"/>
                <w:b/>
                <w:bCs/>
              </w:rPr>
              <w:t>福州</w:t>
            </w:r>
            <w:r>
              <w:rPr>
                <w:rFonts w:cs="宋体" w:hint="eastAsia"/>
                <w:b/>
                <w:bCs/>
              </w:rPr>
              <w:t>专利代办处</w:t>
            </w:r>
          </w:p>
        </w:tc>
        <w:tc>
          <w:tcPr>
            <w:tcW w:w="1143"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开户银行</w:t>
            </w:r>
          </w:p>
        </w:tc>
        <w:tc>
          <w:tcPr>
            <w:tcW w:w="3402"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招商银行福州分行营业部</w:t>
            </w:r>
          </w:p>
        </w:tc>
        <w:tc>
          <w:tcPr>
            <w:tcW w:w="1134"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邮编</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350003</w:t>
            </w:r>
          </w:p>
        </w:tc>
        <w:tc>
          <w:tcPr>
            <w:tcW w:w="1418"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面交地址</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福建省福州市湖东路</w:t>
            </w:r>
            <w:r w:rsidRPr="001B515F">
              <w:rPr>
                <w:rFonts w:ascii="宋体" w:hAnsi="宋体" w:cs="宋体"/>
                <w:color w:val="000000"/>
              </w:rPr>
              <w:t>7</w:t>
            </w:r>
            <w:r w:rsidRPr="001B515F">
              <w:rPr>
                <w:rFonts w:ascii="宋体" w:hAnsi="宋体" w:cs="宋体" w:hint="eastAsia"/>
                <w:color w:val="000000"/>
              </w:rPr>
              <w:t>号</w:t>
            </w:r>
          </w:p>
        </w:tc>
      </w:tr>
      <w:tr w:rsidR="004D1467">
        <w:trPr>
          <w:trHeight w:val="288"/>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户名</w:t>
            </w:r>
          </w:p>
        </w:tc>
        <w:tc>
          <w:tcPr>
            <w:tcW w:w="3402" w:type="dxa"/>
            <w:vAlign w:val="center"/>
          </w:tcPr>
          <w:p w:rsidR="00295231" w:rsidRDefault="004D1467">
            <w:pPr>
              <w:widowControl/>
              <w:ind w:left="210" w:hangingChars="100" w:hanging="210"/>
              <w:jc w:val="left"/>
              <w:rPr>
                <w:rFonts w:ascii="宋体"/>
                <w:color w:val="000000"/>
              </w:rPr>
            </w:pPr>
            <w:r w:rsidRPr="001B515F">
              <w:rPr>
                <w:rFonts w:ascii="宋体" w:hAnsi="宋体" w:cs="宋体" w:hint="eastAsia"/>
                <w:color w:val="000000"/>
              </w:rPr>
              <w:t>福建省知识产权局国家知识产权局专利局福州代办处</w:t>
            </w:r>
          </w:p>
        </w:tc>
        <w:tc>
          <w:tcPr>
            <w:tcW w:w="1134"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收件地址</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福建省福州市湖东路</w:t>
            </w:r>
            <w:r w:rsidRPr="001B515F">
              <w:rPr>
                <w:rFonts w:ascii="宋体" w:hAnsi="宋体" w:cs="宋体"/>
                <w:color w:val="000000"/>
              </w:rPr>
              <w:t>7</w:t>
            </w:r>
            <w:r w:rsidRPr="001B515F">
              <w:rPr>
                <w:rFonts w:ascii="宋体" w:hAnsi="宋体" w:cs="宋体" w:hint="eastAsia"/>
                <w:color w:val="000000"/>
              </w:rPr>
              <w:t>号</w:t>
            </w:r>
          </w:p>
        </w:tc>
        <w:tc>
          <w:tcPr>
            <w:tcW w:w="1418"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咨询电话</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0591</w:t>
            </w:r>
            <w:r w:rsidRPr="001B515F">
              <w:rPr>
                <w:rFonts w:ascii="宋体" w:hAnsi="宋体" w:cs="宋体" w:hint="eastAsia"/>
                <w:color w:val="000000"/>
              </w:rPr>
              <w:t>－</w:t>
            </w:r>
            <w:r w:rsidRPr="001B515F">
              <w:rPr>
                <w:rFonts w:ascii="宋体" w:hAnsi="宋体" w:cs="宋体"/>
                <w:color w:val="000000"/>
              </w:rPr>
              <w:t>83276607</w:t>
            </w:r>
          </w:p>
        </w:tc>
      </w:tr>
      <w:tr w:rsidR="004D1467">
        <w:trPr>
          <w:trHeight w:val="240"/>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账号</w:t>
            </w:r>
          </w:p>
        </w:tc>
        <w:tc>
          <w:tcPr>
            <w:tcW w:w="3402"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591905076510401</w:t>
            </w:r>
          </w:p>
        </w:tc>
        <w:tc>
          <w:tcPr>
            <w:tcW w:w="1134"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收件人名称</w:t>
            </w:r>
          </w:p>
        </w:tc>
        <w:tc>
          <w:tcPr>
            <w:tcW w:w="3118" w:type="dxa"/>
            <w:vAlign w:val="center"/>
          </w:tcPr>
          <w:p w:rsidR="00295231" w:rsidRDefault="004D1467">
            <w:pPr>
              <w:widowControl/>
              <w:ind w:left="210" w:hangingChars="100" w:hanging="210"/>
              <w:jc w:val="left"/>
              <w:rPr>
                <w:rFonts w:ascii="宋体"/>
                <w:color w:val="000000"/>
              </w:rPr>
            </w:pPr>
            <w:r w:rsidRPr="001B515F">
              <w:rPr>
                <w:rFonts w:ascii="宋体" w:hAnsi="宋体" w:cs="宋体" w:hint="eastAsia"/>
                <w:color w:val="000000"/>
              </w:rPr>
              <w:t>国家知识产权局专利局福州代办处</w:t>
            </w:r>
          </w:p>
        </w:tc>
        <w:tc>
          <w:tcPr>
            <w:tcW w:w="1418"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电子邮箱</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xiaowu831217@126.com</w:t>
            </w:r>
          </w:p>
        </w:tc>
      </w:tr>
      <w:tr w:rsidR="004D1467">
        <w:trPr>
          <w:trHeight w:val="465"/>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p>
        </w:tc>
        <w:tc>
          <w:tcPr>
            <w:tcW w:w="3402" w:type="dxa"/>
            <w:vAlign w:val="center"/>
          </w:tcPr>
          <w:p w:rsidR="004D1467" w:rsidRPr="001B515F" w:rsidRDefault="004D1467" w:rsidP="001B515F">
            <w:pPr>
              <w:jc w:val="left"/>
              <w:rPr>
                <w:rFonts w:ascii="宋体"/>
              </w:rPr>
            </w:pPr>
          </w:p>
        </w:tc>
        <w:tc>
          <w:tcPr>
            <w:tcW w:w="1134" w:type="dxa"/>
            <w:vAlign w:val="center"/>
          </w:tcPr>
          <w:p w:rsidR="004D1467" w:rsidRPr="001B515F" w:rsidRDefault="004D1467" w:rsidP="001B515F">
            <w:pPr>
              <w:jc w:val="center"/>
              <w:rPr>
                <w:rFonts w:ascii="宋体"/>
              </w:rPr>
            </w:pPr>
          </w:p>
        </w:tc>
        <w:tc>
          <w:tcPr>
            <w:tcW w:w="3118" w:type="dxa"/>
            <w:vAlign w:val="center"/>
          </w:tcPr>
          <w:p w:rsidR="004D1467" w:rsidRPr="001B515F" w:rsidRDefault="004D1467" w:rsidP="001B515F">
            <w:pPr>
              <w:jc w:val="left"/>
              <w:rPr>
                <w:rFonts w:ascii="宋体"/>
              </w:rPr>
            </w:pPr>
          </w:p>
        </w:tc>
        <w:tc>
          <w:tcPr>
            <w:tcW w:w="1418"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传真</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0591</w:t>
            </w:r>
            <w:r w:rsidRPr="001B515F">
              <w:rPr>
                <w:rFonts w:ascii="宋体" w:hAnsi="宋体" w:cs="宋体" w:hint="eastAsia"/>
                <w:color w:val="000000"/>
              </w:rPr>
              <w:t>－</w:t>
            </w:r>
            <w:r w:rsidRPr="001B515F">
              <w:rPr>
                <w:rFonts w:ascii="宋体" w:hAnsi="宋体" w:cs="宋体"/>
                <w:color w:val="000000"/>
              </w:rPr>
              <w:t>83275607</w:t>
            </w:r>
          </w:p>
        </w:tc>
      </w:tr>
      <w:tr w:rsidR="004D1467">
        <w:trPr>
          <w:trHeight w:val="300"/>
          <w:jc w:val="center"/>
        </w:trPr>
        <w:tc>
          <w:tcPr>
            <w:tcW w:w="1092" w:type="dxa"/>
            <w:vMerge w:val="restart"/>
            <w:vAlign w:val="center"/>
          </w:tcPr>
          <w:p w:rsidR="004D1467" w:rsidRPr="001B515F" w:rsidRDefault="004D1467" w:rsidP="001B515F">
            <w:pPr>
              <w:jc w:val="center"/>
              <w:rPr>
                <w:b/>
                <w:bCs/>
              </w:rPr>
            </w:pPr>
            <w:r w:rsidRPr="001B515F">
              <w:rPr>
                <w:rFonts w:cs="宋体" w:hint="eastAsia"/>
                <w:b/>
                <w:bCs/>
              </w:rPr>
              <w:t>乌鲁木齐</w:t>
            </w:r>
            <w:r>
              <w:rPr>
                <w:rFonts w:cs="宋体" w:hint="eastAsia"/>
                <w:b/>
                <w:bCs/>
              </w:rPr>
              <w:t>专利代办处</w:t>
            </w: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t>开户银行</w:t>
            </w:r>
          </w:p>
        </w:tc>
        <w:tc>
          <w:tcPr>
            <w:tcW w:w="3402"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中国工商银行光明路支行</w:t>
            </w:r>
          </w:p>
        </w:tc>
        <w:tc>
          <w:tcPr>
            <w:tcW w:w="1134" w:type="dxa"/>
            <w:vAlign w:val="center"/>
          </w:tcPr>
          <w:p w:rsidR="004D1467" w:rsidRPr="001B515F" w:rsidRDefault="004D1467" w:rsidP="001B515F">
            <w:pPr>
              <w:jc w:val="center"/>
              <w:rPr>
                <w:rFonts w:ascii="宋体"/>
              </w:rPr>
            </w:pPr>
            <w:r w:rsidRPr="001B515F">
              <w:rPr>
                <w:rFonts w:ascii="宋体" w:hAnsi="宋体" w:cs="宋体" w:hint="eastAsia"/>
              </w:rPr>
              <w:t>邮编</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830000</w:t>
            </w: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面交地址</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新疆乌鲁木齐市经济技术开发区喀纳斯湖北路</w:t>
            </w:r>
            <w:r w:rsidRPr="001B515F">
              <w:rPr>
                <w:rFonts w:ascii="宋体" w:hAnsi="宋体" w:cs="宋体"/>
                <w:color w:val="000000"/>
              </w:rPr>
              <w:t>455</w:t>
            </w:r>
            <w:r w:rsidRPr="001B515F">
              <w:rPr>
                <w:rFonts w:ascii="宋体" w:hAnsi="宋体" w:cs="宋体" w:hint="eastAsia"/>
                <w:color w:val="000000"/>
              </w:rPr>
              <w:t>号新疆软件园</w:t>
            </w:r>
            <w:r w:rsidRPr="001B515F">
              <w:rPr>
                <w:rFonts w:ascii="宋体" w:hAnsi="宋体" w:cs="宋体"/>
                <w:color w:val="000000"/>
              </w:rPr>
              <w:t>G1</w:t>
            </w:r>
            <w:r w:rsidRPr="001B515F">
              <w:rPr>
                <w:rFonts w:ascii="宋体" w:hAnsi="宋体" w:cs="宋体" w:hint="eastAsia"/>
                <w:color w:val="000000"/>
              </w:rPr>
              <w:t>栋</w:t>
            </w:r>
            <w:r w:rsidRPr="001B515F">
              <w:rPr>
                <w:rFonts w:ascii="宋体" w:hAnsi="宋体" w:cs="宋体"/>
                <w:color w:val="000000"/>
              </w:rPr>
              <w:t>6</w:t>
            </w:r>
            <w:r w:rsidRPr="001B515F">
              <w:rPr>
                <w:rFonts w:ascii="宋体" w:hAnsi="宋体" w:cs="宋体" w:hint="eastAsia"/>
                <w:color w:val="000000"/>
              </w:rPr>
              <w:t>楼</w:t>
            </w:r>
          </w:p>
        </w:tc>
      </w:tr>
      <w:tr w:rsidR="004D1467">
        <w:trPr>
          <w:trHeight w:val="288"/>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t>户名</w:t>
            </w:r>
          </w:p>
        </w:tc>
        <w:tc>
          <w:tcPr>
            <w:tcW w:w="3402"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国家知识产权局专利局乌鲁木齐代办处</w:t>
            </w:r>
          </w:p>
        </w:tc>
        <w:tc>
          <w:tcPr>
            <w:tcW w:w="1134" w:type="dxa"/>
            <w:vAlign w:val="center"/>
          </w:tcPr>
          <w:p w:rsidR="004D1467" w:rsidRPr="001B515F" w:rsidRDefault="004D1467" w:rsidP="001B515F">
            <w:pPr>
              <w:jc w:val="center"/>
              <w:rPr>
                <w:rFonts w:ascii="宋体"/>
              </w:rPr>
            </w:pPr>
            <w:r w:rsidRPr="001B515F">
              <w:rPr>
                <w:rFonts w:ascii="宋体" w:hAnsi="宋体" w:cs="宋体" w:hint="eastAsia"/>
              </w:rPr>
              <w:t>收件地址</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新疆乌鲁木齐市经济技术开发区喀纳斯湖北路</w:t>
            </w:r>
            <w:r w:rsidRPr="001B515F">
              <w:rPr>
                <w:rFonts w:ascii="宋体" w:hAnsi="宋体" w:cs="宋体"/>
                <w:color w:val="000000"/>
              </w:rPr>
              <w:t>455</w:t>
            </w:r>
            <w:r w:rsidRPr="001B515F">
              <w:rPr>
                <w:rFonts w:ascii="宋体" w:hAnsi="宋体" w:cs="宋体" w:hint="eastAsia"/>
                <w:color w:val="000000"/>
              </w:rPr>
              <w:t>号新疆软件园</w:t>
            </w:r>
            <w:r w:rsidRPr="001B515F">
              <w:rPr>
                <w:rFonts w:ascii="宋体" w:hAnsi="宋体" w:cs="宋体"/>
                <w:color w:val="000000"/>
              </w:rPr>
              <w:t>G1</w:t>
            </w:r>
            <w:r w:rsidRPr="001B515F">
              <w:rPr>
                <w:rFonts w:ascii="宋体" w:hAnsi="宋体" w:cs="宋体" w:hint="eastAsia"/>
                <w:color w:val="000000"/>
              </w:rPr>
              <w:t>栋</w:t>
            </w:r>
            <w:r w:rsidRPr="001B515F">
              <w:rPr>
                <w:rFonts w:ascii="宋体" w:hAnsi="宋体" w:cs="宋体"/>
                <w:color w:val="000000"/>
              </w:rPr>
              <w:t>6</w:t>
            </w:r>
            <w:r w:rsidRPr="001B515F">
              <w:rPr>
                <w:rFonts w:ascii="宋体" w:hAnsi="宋体" w:cs="宋体" w:hint="eastAsia"/>
                <w:color w:val="000000"/>
              </w:rPr>
              <w:t>楼</w:t>
            </w: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咨询电话</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0991-8834186</w:t>
            </w:r>
          </w:p>
        </w:tc>
      </w:tr>
      <w:tr w:rsidR="004D1467">
        <w:trPr>
          <w:trHeight w:val="240"/>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t>账号</w:t>
            </w:r>
          </w:p>
        </w:tc>
        <w:tc>
          <w:tcPr>
            <w:tcW w:w="3402"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3002012229026403275</w:t>
            </w:r>
          </w:p>
        </w:tc>
        <w:tc>
          <w:tcPr>
            <w:tcW w:w="1134" w:type="dxa"/>
            <w:vAlign w:val="center"/>
          </w:tcPr>
          <w:p w:rsidR="004D1467" w:rsidRPr="001B515F" w:rsidRDefault="004D1467" w:rsidP="001B515F">
            <w:pPr>
              <w:jc w:val="center"/>
              <w:rPr>
                <w:rFonts w:ascii="宋体"/>
              </w:rPr>
            </w:pPr>
            <w:r w:rsidRPr="001B515F">
              <w:rPr>
                <w:rFonts w:ascii="宋体" w:hAnsi="宋体" w:cs="宋体" w:hint="eastAsia"/>
              </w:rPr>
              <w:t>收件人名称</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国家知识产权局专利局乌鲁木齐代办处</w:t>
            </w: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电子邮箱</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xjcjzx45@163.com</w:t>
            </w:r>
          </w:p>
        </w:tc>
      </w:tr>
      <w:tr w:rsidR="004D1467">
        <w:trPr>
          <w:trHeight w:val="465"/>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p>
        </w:tc>
        <w:tc>
          <w:tcPr>
            <w:tcW w:w="3402" w:type="dxa"/>
            <w:vAlign w:val="center"/>
          </w:tcPr>
          <w:p w:rsidR="004D1467" w:rsidRPr="001B515F" w:rsidRDefault="004D1467" w:rsidP="001B515F">
            <w:pPr>
              <w:jc w:val="left"/>
              <w:rPr>
                <w:rFonts w:ascii="宋体"/>
              </w:rPr>
            </w:pPr>
          </w:p>
        </w:tc>
        <w:tc>
          <w:tcPr>
            <w:tcW w:w="1134" w:type="dxa"/>
            <w:vAlign w:val="center"/>
          </w:tcPr>
          <w:p w:rsidR="004D1467" w:rsidRPr="001B515F" w:rsidRDefault="004D1467" w:rsidP="001B515F">
            <w:pPr>
              <w:jc w:val="center"/>
              <w:rPr>
                <w:rFonts w:ascii="宋体"/>
              </w:rPr>
            </w:pPr>
          </w:p>
        </w:tc>
        <w:tc>
          <w:tcPr>
            <w:tcW w:w="3118" w:type="dxa"/>
            <w:vAlign w:val="center"/>
          </w:tcPr>
          <w:p w:rsidR="004D1467" w:rsidRPr="001B515F" w:rsidRDefault="004D1467" w:rsidP="001B515F">
            <w:pPr>
              <w:jc w:val="left"/>
              <w:rPr>
                <w:rFonts w:ascii="宋体"/>
              </w:rPr>
            </w:pP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传真</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0991-8834186</w:t>
            </w:r>
          </w:p>
        </w:tc>
      </w:tr>
      <w:tr w:rsidR="004D1467">
        <w:trPr>
          <w:trHeight w:val="300"/>
          <w:jc w:val="center"/>
        </w:trPr>
        <w:tc>
          <w:tcPr>
            <w:tcW w:w="1092" w:type="dxa"/>
            <w:vMerge w:val="restart"/>
            <w:vAlign w:val="center"/>
          </w:tcPr>
          <w:p w:rsidR="004D1467" w:rsidRPr="001B515F" w:rsidRDefault="004D1467" w:rsidP="001B515F">
            <w:pPr>
              <w:jc w:val="center"/>
              <w:rPr>
                <w:b/>
                <w:bCs/>
              </w:rPr>
            </w:pPr>
            <w:r w:rsidRPr="001B515F">
              <w:rPr>
                <w:rFonts w:cs="宋体" w:hint="eastAsia"/>
                <w:b/>
                <w:bCs/>
              </w:rPr>
              <w:t>南宁</w:t>
            </w:r>
            <w:r>
              <w:rPr>
                <w:rFonts w:cs="宋体" w:hint="eastAsia"/>
                <w:b/>
                <w:bCs/>
              </w:rPr>
              <w:t>专利代办处</w:t>
            </w:r>
          </w:p>
        </w:tc>
        <w:tc>
          <w:tcPr>
            <w:tcW w:w="1143"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开户银行</w:t>
            </w:r>
          </w:p>
        </w:tc>
        <w:tc>
          <w:tcPr>
            <w:tcW w:w="3402"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中国银行南宁分行</w:t>
            </w:r>
          </w:p>
        </w:tc>
        <w:tc>
          <w:tcPr>
            <w:tcW w:w="1134" w:type="dxa"/>
            <w:vAlign w:val="center"/>
          </w:tcPr>
          <w:p w:rsidR="004D1467" w:rsidRPr="001B515F" w:rsidRDefault="004D1467" w:rsidP="001B515F">
            <w:pPr>
              <w:jc w:val="center"/>
              <w:rPr>
                <w:rFonts w:ascii="宋体"/>
              </w:rPr>
            </w:pPr>
            <w:r w:rsidRPr="001B515F">
              <w:rPr>
                <w:rFonts w:ascii="宋体" w:hAnsi="宋体" w:cs="宋体" w:hint="eastAsia"/>
              </w:rPr>
              <w:t>邮编</w:t>
            </w:r>
          </w:p>
        </w:tc>
        <w:tc>
          <w:tcPr>
            <w:tcW w:w="3118" w:type="dxa"/>
            <w:vAlign w:val="center"/>
          </w:tcPr>
          <w:p w:rsidR="004D1467" w:rsidRPr="001B515F" w:rsidRDefault="004D1467" w:rsidP="001B515F">
            <w:pPr>
              <w:widowControl/>
              <w:jc w:val="left"/>
              <w:rPr>
                <w:rFonts w:ascii="宋体" w:hAnsi="宋体" w:cs="宋体"/>
                <w:color w:val="000000"/>
              </w:rPr>
            </w:pPr>
            <w:r w:rsidRPr="001B515F">
              <w:rPr>
                <w:rFonts w:ascii="宋体" w:hAnsi="宋体" w:cs="宋体"/>
                <w:color w:val="000000"/>
              </w:rPr>
              <w:t>530022</w:t>
            </w: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面交地址</w:t>
            </w:r>
          </w:p>
        </w:tc>
        <w:tc>
          <w:tcPr>
            <w:tcW w:w="3543" w:type="dxa"/>
            <w:vAlign w:val="center"/>
          </w:tcPr>
          <w:p w:rsidR="00295231" w:rsidRDefault="004D1467">
            <w:pPr>
              <w:widowControl/>
              <w:ind w:left="210" w:hangingChars="100" w:hanging="210"/>
              <w:jc w:val="left"/>
              <w:rPr>
                <w:rFonts w:ascii="宋体"/>
                <w:color w:val="000000"/>
              </w:rPr>
            </w:pPr>
            <w:r w:rsidRPr="001B515F">
              <w:rPr>
                <w:rFonts w:ascii="宋体" w:hAnsi="宋体" w:cs="宋体" w:hint="eastAsia"/>
                <w:color w:val="000000"/>
              </w:rPr>
              <w:t>广西南宁市星湖路</w:t>
            </w:r>
            <w:r w:rsidRPr="001B515F">
              <w:rPr>
                <w:rFonts w:ascii="宋体" w:hAnsi="宋体" w:cs="宋体"/>
                <w:color w:val="000000"/>
              </w:rPr>
              <w:t>26</w:t>
            </w:r>
            <w:r w:rsidRPr="001B515F">
              <w:rPr>
                <w:rFonts w:ascii="宋体" w:hAnsi="宋体" w:cs="宋体" w:hint="eastAsia"/>
                <w:color w:val="000000"/>
              </w:rPr>
              <w:t>号</w:t>
            </w:r>
            <w:r w:rsidRPr="001B515F">
              <w:rPr>
                <w:rFonts w:ascii="宋体" w:hAnsi="宋体" w:cs="宋体"/>
                <w:color w:val="000000"/>
              </w:rPr>
              <w:t>2</w:t>
            </w:r>
            <w:r w:rsidRPr="001B515F">
              <w:rPr>
                <w:rFonts w:ascii="宋体" w:hAnsi="宋体" w:cs="宋体" w:hint="eastAsia"/>
                <w:color w:val="000000"/>
              </w:rPr>
              <w:t>号楼</w:t>
            </w:r>
            <w:r w:rsidRPr="001B515F">
              <w:rPr>
                <w:rFonts w:ascii="宋体" w:hAnsi="宋体" w:cs="宋体"/>
                <w:color w:val="000000"/>
              </w:rPr>
              <w:t>1</w:t>
            </w:r>
            <w:r w:rsidRPr="001B515F">
              <w:rPr>
                <w:rFonts w:ascii="宋体" w:hAnsi="宋体" w:cs="宋体" w:hint="eastAsia"/>
                <w:color w:val="000000"/>
              </w:rPr>
              <w:t>楼</w:t>
            </w:r>
          </w:p>
        </w:tc>
      </w:tr>
      <w:tr w:rsidR="004D1467">
        <w:trPr>
          <w:trHeight w:val="288"/>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户名</w:t>
            </w:r>
          </w:p>
        </w:tc>
        <w:tc>
          <w:tcPr>
            <w:tcW w:w="3402" w:type="dxa"/>
            <w:vAlign w:val="center"/>
          </w:tcPr>
          <w:p w:rsidR="00295231" w:rsidRDefault="004D1467">
            <w:pPr>
              <w:widowControl/>
              <w:ind w:left="210" w:hangingChars="100" w:hanging="210"/>
              <w:jc w:val="left"/>
              <w:rPr>
                <w:rFonts w:ascii="宋体"/>
                <w:color w:val="000000"/>
              </w:rPr>
            </w:pPr>
            <w:r w:rsidRPr="001B515F">
              <w:rPr>
                <w:rFonts w:ascii="宋体" w:hAnsi="宋体" w:cs="宋体" w:hint="eastAsia"/>
                <w:color w:val="000000"/>
              </w:rPr>
              <w:t>国家知识产权局专利局南宁代办处</w:t>
            </w:r>
          </w:p>
        </w:tc>
        <w:tc>
          <w:tcPr>
            <w:tcW w:w="1134" w:type="dxa"/>
            <w:vAlign w:val="center"/>
          </w:tcPr>
          <w:p w:rsidR="004D1467" w:rsidRPr="001B515F" w:rsidRDefault="004D1467" w:rsidP="001B515F">
            <w:pPr>
              <w:jc w:val="center"/>
              <w:rPr>
                <w:rFonts w:ascii="宋体"/>
              </w:rPr>
            </w:pPr>
            <w:r w:rsidRPr="001B515F">
              <w:rPr>
                <w:rFonts w:ascii="宋体" w:hAnsi="宋体" w:cs="宋体" w:hint="eastAsia"/>
              </w:rPr>
              <w:t>收件地址</w:t>
            </w:r>
          </w:p>
        </w:tc>
        <w:tc>
          <w:tcPr>
            <w:tcW w:w="3118" w:type="dxa"/>
            <w:vAlign w:val="center"/>
          </w:tcPr>
          <w:p w:rsidR="00295231" w:rsidRDefault="004D1467">
            <w:pPr>
              <w:widowControl/>
              <w:ind w:left="210" w:hangingChars="100" w:hanging="210"/>
              <w:jc w:val="left"/>
              <w:rPr>
                <w:rFonts w:ascii="宋体"/>
                <w:color w:val="000000"/>
              </w:rPr>
            </w:pPr>
            <w:r w:rsidRPr="001B515F">
              <w:rPr>
                <w:rFonts w:ascii="宋体" w:hAnsi="宋体" w:cs="宋体" w:hint="eastAsia"/>
                <w:color w:val="000000"/>
              </w:rPr>
              <w:t>广西南宁市星湖路</w:t>
            </w:r>
            <w:r w:rsidRPr="001B515F">
              <w:rPr>
                <w:rFonts w:ascii="宋体" w:hAnsi="宋体" w:cs="宋体"/>
                <w:color w:val="000000"/>
              </w:rPr>
              <w:t>26</w:t>
            </w:r>
            <w:r w:rsidRPr="001B515F">
              <w:rPr>
                <w:rFonts w:ascii="宋体" w:hAnsi="宋体" w:cs="宋体" w:hint="eastAsia"/>
                <w:color w:val="000000"/>
              </w:rPr>
              <w:t>号</w:t>
            </w:r>
            <w:r w:rsidRPr="001B515F">
              <w:rPr>
                <w:rFonts w:ascii="宋体" w:hAnsi="宋体" w:cs="宋体"/>
                <w:color w:val="000000"/>
              </w:rPr>
              <w:t>2</w:t>
            </w:r>
            <w:r w:rsidRPr="001B515F">
              <w:rPr>
                <w:rFonts w:ascii="宋体" w:hAnsi="宋体" w:cs="宋体" w:hint="eastAsia"/>
                <w:color w:val="000000"/>
              </w:rPr>
              <w:t>号楼</w:t>
            </w:r>
            <w:r w:rsidRPr="001B515F">
              <w:rPr>
                <w:rFonts w:ascii="宋体" w:hAnsi="宋体" w:cs="宋体"/>
                <w:color w:val="000000"/>
              </w:rPr>
              <w:t>1</w:t>
            </w:r>
            <w:r w:rsidRPr="001B515F">
              <w:rPr>
                <w:rFonts w:ascii="宋体" w:hAnsi="宋体" w:cs="宋体" w:hint="eastAsia"/>
                <w:color w:val="000000"/>
              </w:rPr>
              <w:t>楼</w:t>
            </w: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咨询电话</w:t>
            </w:r>
          </w:p>
        </w:tc>
        <w:tc>
          <w:tcPr>
            <w:tcW w:w="3543" w:type="dxa"/>
            <w:vAlign w:val="center"/>
          </w:tcPr>
          <w:p w:rsidR="004D1467" w:rsidRPr="001B515F" w:rsidRDefault="004D1467" w:rsidP="001B515F">
            <w:pPr>
              <w:widowControl/>
              <w:jc w:val="left"/>
              <w:rPr>
                <w:rFonts w:ascii="宋体" w:hAnsi="宋体" w:cs="宋体"/>
                <w:color w:val="000000"/>
              </w:rPr>
            </w:pPr>
            <w:r w:rsidRPr="001B515F">
              <w:rPr>
                <w:rFonts w:ascii="宋体" w:cs="宋体"/>
                <w:color w:val="000000"/>
              </w:rPr>
              <w:t>0</w:t>
            </w:r>
            <w:r w:rsidRPr="001B515F">
              <w:rPr>
                <w:rFonts w:ascii="宋体" w:hAnsi="宋体" w:cs="宋体"/>
                <w:color w:val="000000"/>
              </w:rPr>
              <w:t>771-2613480</w:t>
            </w:r>
          </w:p>
        </w:tc>
      </w:tr>
      <w:tr w:rsidR="004D1467">
        <w:trPr>
          <w:trHeight w:val="240"/>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账号</w:t>
            </w:r>
          </w:p>
        </w:tc>
        <w:tc>
          <w:tcPr>
            <w:tcW w:w="3402" w:type="dxa"/>
            <w:vAlign w:val="center"/>
          </w:tcPr>
          <w:p w:rsidR="004D1467" w:rsidRPr="001B515F" w:rsidRDefault="004D1467" w:rsidP="001B515F">
            <w:pPr>
              <w:widowControl/>
              <w:jc w:val="left"/>
              <w:rPr>
                <w:rFonts w:ascii="宋体" w:hAnsi="宋体" w:cs="宋体"/>
                <w:color w:val="000000"/>
              </w:rPr>
            </w:pPr>
            <w:r w:rsidRPr="001B515F">
              <w:rPr>
                <w:rFonts w:ascii="宋体" w:hAnsi="宋体" w:cs="宋体"/>
                <w:color w:val="000000"/>
              </w:rPr>
              <w:t>618457505176</w:t>
            </w:r>
          </w:p>
        </w:tc>
        <w:tc>
          <w:tcPr>
            <w:tcW w:w="1134" w:type="dxa"/>
            <w:vAlign w:val="center"/>
          </w:tcPr>
          <w:p w:rsidR="004D1467" w:rsidRPr="001B515F" w:rsidRDefault="004D1467" w:rsidP="001B515F">
            <w:pPr>
              <w:jc w:val="center"/>
              <w:rPr>
                <w:rFonts w:ascii="宋体"/>
              </w:rPr>
            </w:pPr>
            <w:r w:rsidRPr="001B515F">
              <w:rPr>
                <w:rFonts w:ascii="宋体" w:hAnsi="宋体" w:cs="宋体" w:hint="eastAsia"/>
              </w:rPr>
              <w:t>收件人名称</w:t>
            </w:r>
          </w:p>
        </w:tc>
        <w:tc>
          <w:tcPr>
            <w:tcW w:w="3118" w:type="dxa"/>
            <w:vAlign w:val="center"/>
          </w:tcPr>
          <w:p w:rsidR="00295231" w:rsidRDefault="004D1467">
            <w:pPr>
              <w:widowControl/>
              <w:ind w:left="210" w:hangingChars="100" w:hanging="210"/>
              <w:jc w:val="left"/>
              <w:rPr>
                <w:rFonts w:ascii="宋体"/>
                <w:color w:val="000000"/>
              </w:rPr>
            </w:pPr>
            <w:r w:rsidRPr="001B515F">
              <w:rPr>
                <w:rFonts w:ascii="宋体" w:hAnsi="宋体" w:cs="宋体" w:hint="eastAsia"/>
                <w:color w:val="000000"/>
              </w:rPr>
              <w:t>国家知识产权局专利局南宁代办处</w:t>
            </w: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电子邮箱</w:t>
            </w:r>
          </w:p>
        </w:tc>
        <w:tc>
          <w:tcPr>
            <w:tcW w:w="3543" w:type="dxa"/>
            <w:vAlign w:val="center"/>
          </w:tcPr>
          <w:p w:rsidR="004D1467" w:rsidRPr="001B515F" w:rsidRDefault="004D1467" w:rsidP="001B515F">
            <w:pPr>
              <w:widowControl/>
              <w:jc w:val="left"/>
              <w:rPr>
                <w:rFonts w:ascii="宋体" w:hAnsi="宋体" w:cs="宋体"/>
                <w:color w:val="000000"/>
              </w:rPr>
            </w:pPr>
            <w:r w:rsidRPr="001B515F">
              <w:rPr>
                <w:rFonts w:ascii="宋体" w:hAnsi="宋体" w:cs="宋体"/>
                <w:color w:val="000000"/>
              </w:rPr>
              <w:t>nn2613480@126.com</w:t>
            </w:r>
          </w:p>
        </w:tc>
      </w:tr>
      <w:tr w:rsidR="004D1467">
        <w:trPr>
          <w:trHeight w:val="465"/>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p>
        </w:tc>
        <w:tc>
          <w:tcPr>
            <w:tcW w:w="3402" w:type="dxa"/>
            <w:vAlign w:val="center"/>
          </w:tcPr>
          <w:p w:rsidR="004D1467" w:rsidRPr="001B515F" w:rsidRDefault="004D1467" w:rsidP="001B515F">
            <w:pPr>
              <w:jc w:val="left"/>
              <w:rPr>
                <w:rFonts w:ascii="宋体"/>
              </w:rPr>
            </w:pPr>
          </w:p>
        </w:tc>
        <w:tc>
          <w:tcPr>
            <w:tcW w:w="1134" w:type="dxa"/>
            <w:vAlign w:val="center"/>
          </w:tcPr>
          <w:p w:rsidR="004D1467" w:rsidRPr="001B515F" w:rsidRDefault="004D1467" w:rsidP="001B515F">
            <w:pPr>
              <w:jc w:val="center"/>
              <w:rPr>
                <w:rFonts w:ascii="宋体"/>
              </w:rPr>
            </w:pPr>
          </w:p>
        </w:tc>
        <w:tc>
          <w:tcPr>
            <w:tcW w:w="3118" w:type="dxa"/>
            <w:vAlign w:val="center"/>
          </w:tcPr>
          <w:p w:rsidR="004D1467" w:rsidRPr="001B515F" w:rsidRDefault="004D1467" w:rsidP="001B515F">
            <w:pPr>
              <w:jc w:val="left"/>
              <w:rPr>
                <w:rFonts w:ascii="宋体"/>
              </w:rPr>
            </w:pP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传真</w:t>
            </w:r>
          </w:p>
        </w:tc>
        <w:tc>
          <w:tcPr>
            <w:tcW w:w="3543" w:type="dxa"/>
            <w:vAlign w:val="center"/>
          </w:tcPr>
          <w:p w:rsidR="004D1467" w:rsidRPr="001B515F" w:rsidRDefault="004D1467" w:rsidP="001B515F">
            <w:pPr>
              <w:widowControl/>
              <w:jc w:val="left"/>
              <w:rPr>
                <w:rFonts w:ascii="宋体" w:hAnsi="宋体" w:cs="宋体"/>
                <w:color w:val="000000"/>
              </w:rPr>
            </w:pPr>
            <w:r w:rsidRPr="001B515F">
              <w:rPr>
                <w:rFonts w:ascii="宋体" w:cs="宋体"/>
                <w:color w:val="000000"/>
              </w:rPr>
              <w:t>0</w:t>
            </w:r>
            <w:r w:rsidRPr="001B515F">
              <w:rPr>
                <w:rFonts w:ascii="宋体" w:hAnsi="宋体" w:cs="宋体"/>
                <w:color w:val="000000"/>
              </w:rPr>
              <w:t>771-2814004</w:t>
            </w:r>
          </w:p>
        </w:tc>
      </w:tr>
      <w:tr w:rsidR="004D1467">
        <w:trPr>
          <w:trHeight w:val="300"/>
          <w:jc w:val="center"/>
        </w:trPr>
        <w:tc>
          <w:tcPr>
            <w:tcW w:w="1092" w:type="dxa"/>
            <w:vMerge w:val="restart"/>
            <w:vAlign w:val="center"/>
          </w:tcPr>
          <w:p w:rsidR="004D1467" w:rsidRPr="001B515F" w:rsidRDefault="004D1467" w:rsidP="001B515F">
            <w:pPr>
              <w:jc w:val="center"/>
              <w:rPr>
                <w:b/>
                <w:bCs/>
              </w:rPr>
            </w:pPr>
            <w:r w:rsidRPr="001B515F">
              <w:rPr>
                <w:rFonts w:cs="宋体" w:hint="eastAsia"/>
                <w:b/>
                <w:bCs/>
              </w:rPr>
              <w:t>南昌</w:t>
            </w:r>
            <w:r>
              <w:rPr>
                <w:rFonts w:cs="宋体" w:hint="eastAsia"/>
                <w:b/>
                <w:bCs/>
              </w:rPr>
              <w:t>专利代办处</w:t>
            </w: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t>开户银行</w:t>
            </w:r>
          </w:p>
        </w:tc>
        <w:tc>
          <w:tcPr>
            <w:tcW w:w="3402" w:type="dxa"/>
            <w:vAlign w:val="center"/>
          </w:tcPr>
          <w:p w:rsidR="004D1467" w:rsidRPr="001B515F" w:rsidRDefault="004D1467" w:rsidP="001B515F">
            <w:pPr>
              <w:jc w:val="left"/>
              <w:rPr>
                <w:rFonts w:ascii="宋体"/>
              </w:rPr>
            </w:pPr>
            <w:r w:rsidRPr="001B515F">
              <w:rPr>
                <w:rFonts w:ascii="宋体" w:hAnsi="宋体" w:cs="宋体" w:hint="eastAsia"/>
              </w:rPr>
              <w:t>中国工商银行南昌市省府大院支行</w:t>
            </w:r>
          </w:p>
        </w:tc>
        <w:tc>
          <w:tcPr>
            <w:tcW w:w="1134" w:type="dxa"/>
            <w:vAlign w:val="center"/>
          </w:tcPr>
          <w:p w:rsidR="004D1467" w:rsidRPr="001B515F" w:rsidRDefault="004D1467" w:rsidP="001B515F">
            <w:pPr>
              <w:jc w:val="center"/>
              <w:rPr>
                <w:rFonts w:ascii="宋体"/>
              </w:rPr>
            </w:pPr>
            <w:r w:rsidRPr="001B515F">
              <w:rPr>
                <w:rFonts w:ascii="宋体" w:hAnsi="宋体" w:cs="宋体" w:hint="eastAsia"/>
              </w:rPr>
              <w:t>邮编</w:t>
            </w:r>
          </w:p>
        </w:tc>
        <w:tc>
          <w:tcPr>
            <w:tcW w:w="3118" w:type="dxa"/>
            <w:vAlign w:val="center"/>
          </w:tcPr>
          <w:p w:rsidR="004D1467" w:rsidRPr="001B515F" w:rsidRDefault="004D1467" w:rsidP="001B515F">
            <w:pPr>
              <w:jc w:val="left"/>
              <w:rPr>
                <w:rFonts w:ascii="宋体"/>
              </w:rPr>
            </w:pPr>
            <w:r w:rsidRPr="001B515F">
              <w:rPr>
                <w:rFonts w:ascii="宋体" w:hAnsi="宋体" w:cs="宋体"/>
              </w:rPr>
              <w:t>330029</w:t>
            </w: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面交地址</w:t>
            </w:r>
          </w:p>
        </w:tc>
        <w:tc>
          <w:tcPr>
            <w:tcW w:w="3543" w:type="dxa"/>
            <w:vAlign w:val="center"/>
          </w:tcPr>
          <w:p w:rsidR="004D1467" w:rsidRPr="001B515F" w:rsidRDefault="004D1467" w:rsidP="001B515F">
            <w:pPr>
              <w:jc w:val="left"/>
              <w:rPr>
                <w:rFonts w:ascii="宋体"/>
              </w:rPr>
            </w:pPr>
            <w:r w:rsidRPr="001B515F">
              <w:rPr>
                <w:rFonts w:ascii="宋体" w:hAnsi="宋体" w:cs="宋体" w:hint="eastAsia"/>
              </w:rPr>
              <w:t>江西省南昌市青山湖区京东大道</w:t>
            </w:r>
            <w:r w:rsidRPr="001B515F">
              <w:rPr>
                <w:rFonts w:ascii="宋体" w:hAnsi="宋体" w:cs="宋体"/>
              </w:rPr>
              <w:t>1139</w:t>
            </w:r>
            <w:r w:rsidRPr="001B515F">
              <w:rPr>
                <w:rFonts w:ascii="宋体" w:hAnsi="宋体" w:cs="宋体" w:hint="eastAsia"/>
              </w:rPr>
              <w:t>号江西省市场监督管理局办证大厅</w:t>
            </w:r>
          </w:p>
        </w:tc>
      </w:tr>
      <w:tr w:rsidR="004D1467">
        <w:trPr>
          <w:trHeight w:val="288"/>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t>户名</w:t>
            </w:r>
          </w:p>
        </w:tc>
        <w:tc>
          <w:tcPr>
            <w:tcW w:w="3402" w:type="dxa"/>
            <w:vAlign w:val="center"/>
          </w:tcPr>
          <w:p w:rsidR="004D1467" w:rsidRPr="001B515F" w:rsidRDefault="004D1467" w:rsidP="001B515F">
            <w:pPr>
              <w:jc w:val="left"/>
              <w:rPr>
                <w:rFonts w:ascii="宋体"/>
              </w:rPr>
            </w:pPr>
            <w:r w:rsidRPr="001B515F">
              <w:rPr>
                <w:rFonts w:ascii="宋体" w:hAnsi="宋体" w:cs="宋体" w:hint="eastAsia"/>
              </w:rPr>
              <w:t>国家知识产权局专利局南昌代办处</w:t>
            </w:r>
          </w:p>
        </w:tc>
        <w:tc>
          <w:tcPr>
            <w:tcW w:w="1134" w:type="dxa"/>
            <w:vAlign w:val="center"/>
          </w:tcPr>
          <w:p w:rsidR="004D1467" w:rsidRPr="001B515F" w:rsidRDefault="004D1467" w:rsidP="001B515F">
            <w:pPr>
              <w:jc w:val="center"/>
              <w:rPr>
                <w:rFonts w:ascii="宋体"/>
              </w:rPr>
            </w:pPr>
            <w:r w:rsidRPr="001B515F">
              <w:rPr>
                <w:rFonts w:ascii="宋体" w:hAnsi="宋体" w:cs="宋体" w:hint="eastAsia"/>
              </w:rPr>
              <w:t>收件地址</w:t>
            </w:r>
          </w:p>
        </w:tc>
        <w:tc>
          <w:tcPr>
            <w:tcW w:w="3118" w:type="dxa"/>
            <w:vAlign w:val="center"/>
          </w:tcPr>
          <w:p w:rsidR="004D1467" w:rsidRPr="001B515F" w:rsidRDefault="004D1467" w:rsidP="001B515F">
            <w:pPr>
              <w:jc w:val="left"/>
              <w:rPr>
                <w:rFonts w:ascii="宋体"/>
              </w:rPr>
            </w:pPr>
            <w:r w:rsidRPr="001B515F">
              <w:rPr>
                <w:rFonts w:ascii="宋体" w:hAnsi="宋体" w:cs="宋体" w:hint="eastAsia"/>
              </w:rPr>
              <w:t>江西省南昌市青山湖区京东大道</w:t>
            </w:r>
            <w:r w:rsidRPr="001B515F">
              <w:rPr>
                <w:rFonts w:ascii="宋体" w:hAnsi="宋体" w:cs="宋体"/>
              </w:rPr>
              <w:t>1139</w:t>
            </w:r>
            <w:r w:rsidRPr="001B515F">
              <w:rPr>
                <w:rFonts w:ascii="宋体" w:hAnsi="宋体" w:cs="宋体" w:hint="eastAsia"/>
              </w:rPr>
              <w:t>号江西省市场监督管理局办证大厅</w:t>
            </w: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咨询电话</w:t>
            </w:r>
          </w:p>
        </w:tc>
        <w:tc>
          <w:tcPr>
            <w:tcW w:w="3543" w:type="dxa"/>
            <w:vAlign w:val="center"/>
          </w:tcPr>
          <w:p w:rsidR="004D1467" w:rsidRPr="001B515F" w:rsidRDefault="004D1467" w:rsidP="001B515F">
            <w:pPr>
              <w:jc w:val="left"/>
              <w:rPr>
                <w:rFonts w:ascii="宋体"/>
              </w:rPr>
            </w:pPr>
            <w:r w:rsidRPr="001B515F">
              <w:rPr>
                <w:rFonts w:ascii="宋体" w:hAnsi="宋体" w:cs="宋体"/>
              </w:rPr>
              <w:t>0791-86208108</w:t>
            </w:r>
          </w:p>
        </w:tc>
      </w:tr>
      <w:tr w:rsidR="004D1467">
        <w:trPr>
          <w:trHeight w:val="240"/>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t>账号</w:t>
            </w:r>
          </w:p>
        </w:tc>
        <w:tc>
          <w:tcPr>
            <w:tcW w:w="3402" w:type="dxa"/>
            <w:vAlign w:val="center"/>
          </w:tcPr>
          <w:p w:rsidR="004D1467" w:rsidRPr="001B515F" w:rsidRDefault="004D1467" w:rsidP="001B515F">
            <w:pPr>
              <w:jc w:val="left"/>
              <w:rPr>
                <w:rFonts w:ascii="宋体" w:hAnsi="宋体" w:cs="宋体"/>
              </w:rPr>
            </w:pPr>
            <w:r w:rsidRPr="001B515F">
              <w:rPr>
                <w:rFonts w:ascii="宋体" w:hAnsi="宋体" w:cs="宋体"/>
              </w:rPr>
              <w:t>1502206529300076249</w:t>
            </w:r>
          </w:p>
        </w:tc>
        <w:tc>
          <w:tcPr>
            <w:tcW w:w="1134" w:type="dxa"/>
            <w:vAlign w:val="center"/>
          </w:tcPr>
          <w:p w:rsidR="004D1467" w:rsidRPr="001B515F" w:rsidRDefault="004D1467" w:rsidP="001B515F">
            <w:pPr>
              <w:jc w:val="center"/>
              <w:rPr>
                <w:rFonts w:ascii="宋体"/>
              </w:rPr>
            </w:pPr>
            <w:r w:rsidRPr="001B515F">
              <w:rPr>
                <w:rFonts w:ascii="宋体" w:hAnsi="宋体" w:cs="宋体" w:hint="eastAsia"/>
              </w:rPr>
              <w:t>收件人名称</w:t>
            </w:r>
          </w:p>
        </w:tc>
        <w:tc>
          <w:tcPr>
            <w:tcW w:w="3118" w:type="dxa"/>
            <w:vAlign w:val="center"/>
          </w:tcPr>
          <w:p w:rsidR="004D1467" w:rsidRPr="001B515F" w:rsidRDefault="004D1467" w:rsidP="001B515F">
            <w:pPr>
              <w:jc w:val="left"/>
              <w:rPr>
                <w:rFonts w:ascii="宋体"/>
              </w:rPr>
            </w:pPr>
            <w:r w:rsidRPr="001B515F">
              <w:rPr>
                <w:rFonts w:ascii="宋体" w:hAnsi="宋体" w:cs="宋体" w:hint="eastAsia"/>
              </w:rPr>
              <w:t>国家知识产权局专利局南昌代办处</w:t>
            </w: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电子邮箱</w:t>
            </w:r>
          </w:p>
        </w:tc>
        <w:tc>
          <w:tcPr>
            <w:tcW w:w="3543" w:type="dxa"/>
            <w:vAlign w:val="center"/>
          </w:tcPr>
          <w:p w:rsidR="004D1467" w:rsidRPr="001B515F" w:rsidRDefault="004D1467" w:rsidP="001B515F">
            <w:pPr>
              <w:jc w:val="left"/>
              <w:rPr>
                <w:rFonts w:ascii="宋体"/>
              </w:rPr>
            </w:pPr>
          </w:p>
        </w:tc>
      </w:tr>
      <w:tr w:rsidR="004D1467">
        <w:trPr>
          <w:trHeight w:val="465"/>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p>
        </w:tc>
        <w:tc>
          <w:tcPr>
            <w:tcW w:w="3402" w:type="dxa"/>
            <w:vAlign w:val="center"/>
          </w:tcPr>
          <w:p w:rsidR="004D1467" w:rsidRPr="001B515F" w:rsidRDefault="004D1467" w:rsidP="001B515F">
            <w:pPr>
              <w:jc w:val="left"/>
              <w:rPr>
                <w:rFonts w:ascii="宋体"/>
              </w:rPr>
            </w:pPr>
          </w:p>
        </w:tc>
        <w:tc>
          <w:tcPr>
            <w:tcW w:w="1134" w:type="dxa"/>
            <w:vAlign w:val="center"/>
          </w:tcPr>
          <w:p w:rsidR="004D1467" w:rsidRPr="001B515F" w:rsidRDefault="004D1467" w:rsidP="001B515F">
            <w:pPr>
              <w:jc w:val="center"/>
              <w:rPr>
                <w:rFonts w:ascii="宋体"/>
              </w:rPr>
            </w:pPr>
          </w:p>
        </w:tc>
        <w:tc>
          <w:tcPr>
            <w:tcW w:w="3118" w:type="dxa"/>
            <w:vAlign w:val="center"/>
          </w:tcPr>
          <w:p w:rsidR="004D1467" w:rsidRPr="001B515F" w:rsidRDefault="004D1467" w:rsidP="001B515F">
            <w:pPr>
              <w:jc w:val="left"/>
              <w:rPr>
                <w:rFonts w:ascii="宋体"/>
              </w:rPr>
            </w:pP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传真</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0791-86208108</w:t>
            </w:r>
          </w:p>
        </w:tc>
      </w:tr>
      <w:tr w:rsidR="004D1467">
        <w:trPr>
          <w:trHeight w:val="300"/>
          <w:jc w:val="center"/>
        </w:trPr>
        <w:tc>
          <w:tcPr>
            <w:tcW w:w="1092" w:type="dxa"/>
            <w:vMerge w:val="restart"/>
            <w:vAlign w:val="center"/>
          </w:tcPr>
          <w:p w:rsidR="004D1467" w:rsidRPr="001B515F" w:rsidRDefault="004D1467" w:rsidP="001B515F">
            <w:pPr>
              <w:jc w:val="center"/>
              <w:rPr>
                <w:b/>
                <w:bCs/>
              </w:rPr>
            </w:pPr>
            <w:r w:rsidRPr="001B515F">
              <w:rPr>
                <w:rFonts w:cs="宋体" w:hint="eastAsia"/>
                <w:b/>
                <w:bCs/>
              </w:rPr>
              <w:t>银川</w:t>
            </w:r>
            <w:r>
              <w:rPr>
                <w:rFonts w:cs="宋体" w:hint="eastAsia"/>
                <w:b/>
                <w:bCs/>
              </w:rPr>
              <w:t>专利</w:t>
            </w:r>
            <w:r>
              <w:rPr>
                <w:rFonts w:cs="宋体" w:hint="eastAsia"/>
                <w:b/>
                <w:bCs/>
              </w:rPr>
              <w:lastRenderedPageBreak/>
              <w:t>代办处</w:t>
            </w: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lastRenderedPageBreak/>
              <w:t>开户银行</w:t>
            </w:r>
          </w:p>
        </w:tc>
        <w:tc>
          <w:tcPr>
            <w:tcW w:w="3402" w:type="dxa"/>
            <w:vAlign w:val="center"/>
          </w:tcPr>
          <w:p w:rsidR="004D1467" w:rsidRPr="001B515F" w:rsidRDefault="004D1467" w:rsidP="001B515F">
            <w:pPr>
              <w:widowControl/>
              <w:jc w:val="left"/>
              <w:textAlignment w:val="center"/>
              <w:rPr>
                <w:rFonts w:ascii="宋体"/>
              </w:rPr>
            </w:pPr>
            <w:r w:rsidRPr="001B515F">
              <w:rPr>
                <w:rFonts w:ascii="宋体" w:hAnsi="宋体" w:cs="宋体" w:hint="eastAsia"/>
                <w:color w:val="333333"/>
                <w:kern w:val="0"/>
              </w:rPr>
              <w:t>宁夏银行科技支行</w:t>
            </w:r>
          </w:p>
        </w:tc>
        <w:tc>
          <w:tcPr>
            <w:tcW w:w="1134" w:type="dxa"/>
            <w:vAlign w:val="center"/>
          </w:tcPr>
          <w:p w:rsidR="004D1467" w:rsidRPr="001B515F" w:rsidRDefault="004D1467" w:rsidP="001B515F">
            <w:pPr>
              <w:jc w:val="center"/>
              <w:rPr>
                <w:rFonts w:ascii="宋体"/>
              </w:rPr>
            </w:pPr>
            <w:r w:rsidRPr="001B515F">
              <w:rPr>
                <w:rFonts w:ascii="宋体" w:hAnsi="宋体" w:cs="宋体" w:hint="eastAsia"/>
              </w:rPr>
              <w:t>邮编</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750001</w:t>
            </w: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面交地址</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宁夏回族自治区银川市兴庆区文化</w:t>
            </w:r>
            <w:r w:rsidRPr="001B515F">
              <w:rPr>
                <w:rFonts w:ascii="宋体" w:hAnsi="宋体" w:cs="宋体" w:hint="eastAsia"/>
                <w:color w:val="000000"/>
              </w:rPr>
              <w:lastRenderedPageBreak/>
              <w:t>西街</w:t>
            </w:r>
            <w:r w:rsidRPr="001B515F">
              <w:rPr>
                <w:rFonts w:ascii="宋体" w:hAnsi="宋体" w:cs="宋体"/>
                <w:color w:val="000000"/>
              </w:rPr>
              <w:t>108</w:t>
            </w:r>
            <w:r w:rsidRPr="001B515F">
              <w:rPr>
                <w:rFonts w:ascii="宋体" w:hAnsi="宋体" w:cs="宋体" w:hint="eastAsia"/>
                <w:color w:val="000000"/>
              </w:rPr>
              <w:t>号</w:t>
            </w:r>
          </w:p>
        </w:tc>
      </w:tr>
      <w:tr w:rsidR="004D1467">
        <w:trPr>
          <w:trHeight w:val="288"/>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t>户名</w:t>
            </w:r>
          </w:p>
        </w:tc>
        <w:tc>
          <w:tcPr>
            <w:tcW w:w="3402" w:type="dxa"/>
            <w:vAlign w:val="center"/>
          </w:tcPr>
          <w:p w:rsidR="004D1467" w:rsidRPr="001B515F" w:rsidRDefault="004D1467" w:rsidP="001B515F">
            <w:pPr>
              <w:widowControl/>
              <w:jc w:val="left"/>
              <w:textAlignment w:val="center"/>
              <w:rPr>
                <w:rFonts w:ascii="宋体"/>
              </w:rPr>
            </w:pPr>
            <w:r w:rsidRPr="001B515F">
              <w:rPr>
                <w:rFonts w:ascii="宋体" w:hAnsi="宋体" w:cs="宋体" w:hint="eastAsia"/>
                <w:color w:val="333333"/>
                <w:kern w:val="0"/>
              </w:rPr>
              <w:t>国家知识产权局专利局银川代办处</w:t>
            </w:r>
          </w:p>
        </w:tc>
        <w:tc>
          <w:tcPr>
            <w:tcW w:w="1134" w:type="dxa"/>
            <w:vAlign w:val="center"/>
          </w:tcPr>
          <w:p w:rsidR="004D1467" w:rsidRPr="001B515F" w:rsidRDefault="004D1467" w:rsidP="001B515F">
            <w:pPr>
              <w:jc w:val="center"/>
              <w:rPr>
                <w:rFonts w:ascii="宋体"/>
              </w:rPr>
            </w:pPr>
            <w:r w:rsidRPr="001B515F">
              <w:rPr>
                <w:rFonts w:ascii="宋体" w:hAnsi="宋体" w:cs="宋体" w:hint="eastAsia"/>
              </w:rPr>
              <w:t>收件地址</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宁夏回族自治区银川市兴庆区文化西街</w:t>
            </w:r>
            <w:r w:rsidRPr="001B515F">
              <w:rPr>
                <w:rFonts w:ascii="宋体" w:hAnsi="宋体" w:cs="宋体"/>
                <w:color w:val="000000"/>
              </w:rPr>
              <w:t>108</w:t>
            </w:r>
            <w:r w:rsidRPr="001B515F">
              <w:rPr>
                <w:rFonts w:ascii="宋体" w:hAnsi="宋体" w:cs="宋体" w:hint="eastAsia"/>
                <w:color w:val="000000"/>
              </w:rPr>
              <w:t>号</w:t>
            </w: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咨询电话</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0951-6981607</w:t>
            </w:r>
          </w:p>
        </w:tc>
      </w:tr>
      <w:tr w:rsidR="004D1467">
        <w:trPr>
          <w:trHeight w:val="240"/>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t>账号</w:t>
            </w:r>
          </w:p>
        </w:tc>
        <w:tc>
          <w:tcPr>
            <w:tcW w:w="3402" w:type="dxa"/>
            <w:vAlign w:val="center"/>
          </w:tcPr>
          <w:p w:rsidR="004D1467" w:rsidRPr="001B515F" w:rsidRDefault="004D1467" w:rsidP="001B515F">
            <w:pPr>
              <w:widowControl/>
              <w:jc w:val="left"/>
              <w:textAlignment w:val="center"/>
              <w:rPr>
                <w:rFonts w:ascii="宋体"/>
              </w:rPr>
            </w:pPr>
            <w:r w:rsidRPr="001B515F">
              <w:rPr>
                <w:rFonts w:ascii="宋体" w:hAnsi="宋体" w:cs="宋体"/>
                <w:color w:val="333333"/>
                <w:kern w:val="0"/>
              </w:rPr>
              <w:t>14000141100000479</w:t>
            </w:r>
          </w:p>
        </w:tc>
        <w:tc>
          <w:tcPr>
            <w:tcW w:w="1134" w:type="dxa"/>
            <w:vAlign w:val="center"/>
          </w:tcPr>
          <w:p w:rsidR="004D1467" w:rsidRPr="001B515F" w:rsidRDefault="004D1467" w:rsidP="001B515F">
            <w:pPr>
              <w:jc w:val="center"/>
              <w:rPr>
                <w:rFonts w:ascii="宋体"/>
              </w:rPr>
            </w:pPr>
            <w:r w:rsidRPr="001B515F">
              <w:rPr>
                <w:rFonts w:ascii="宋体" w:hAnsi="宋体" w:cs="宋体" w:hint="eastAsia"/>
              </w:rPr>
              <w:t>收件人名称</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333333"/>
                <w:kern w:val="0"/>
              </w:rPr>
              <w:t>国家知识产权局专利局银川代办处</w:t>
            </w: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电子邮箱</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yinchuan@cnipa.gov.cn</w:t>
            </w:r>
          </w:p>
        </w:tc>
      </w:tr>
      <w:tr w:rsidR="004D1467">
        <w:trPr>
          <w:trHeight w:val="465"/>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p>
        </w:tc>
        <w:tc>
          <w:tcPr>
            <w:tcW w:w="3402" w:type="dxa"/>
            <w:vAlign w:val="center"/>
          </w:tcPr>
          <w:p w:rsidR="004D1467" w:rsidRPr="001B515F" w:rsidRDefault="004D1467" w:rsidP="001B515F">
            <w:pPr>
              <w:jc w:val="left"/>
              <w:rPr>
                <w:rFonts w:ascii="宋体"/>
              </w:rPr>
            </w:pPr>
          </w:p>
        </w:tc>
        <w:tc>
          <w:tcPr>
            <w:tcW w:w="1134" w:type="dxa"/>
            <w:vAlign w:val="center"/>
          </w:tcPr>
          <w:p w:rsidR="004D1467" w:rsidRPr="001B515F" w:rsidRDefault="004D1467" w:rsidP="001B515F">
            <w:pPr>
              <w:jc w:val="center"/>
              <w:rPr>
                <w:rFonts w:ascii="宋体"/>
              </w:rPr>
            </w:pPr>
          </w:p>
        </w:tc>
        <w:tc>
          <w:tcPr>
            <w:tcW w:w="3118" w:type="dxa"/>
            <w:vAlign w:val="center"/>
          </w:tcPr>
          <w:p w:rsidR="004D1467" w:rsidRPr="001B515F" w:rsidRDefault="004D1467" w:rsidP="001B515F">
            <w:pPr>
              <w:jc w:val="left"/>
              <w:rPr>
                <w:rFonts w:ascii="宋体"/>
              </w:rPr>
            </w:pP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传真</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0951-6981617</w:t>
            </w:r>
          </w:p>
        </w:tc>
      </w:tr>
      <w:tr w:rsidR="004D1467">
        <w:trPr>
          <w:trHeight w:val="300"/>
          <w:jc w:val="center"/>
        </w:trPr>
        <w:tc>
          <w:tcPr>
            <w:tcW w:w="1092" w:type="dxa"/>
            <w:vMerge w:val="restart"/>
            <w:vAlign w:val="center"/>
          </w:tcPr>
          <w:p w:rsidR="004D1467" w:rsidRPr="001B515F" w:rsidRDefault="004D1467" w:rsidP="001B515F">
            <w:pPr>
              <w:jc w:val="center"/>
              <w:rPr>
                <w:b/>
                <w:bCs/>
              </w:rPr>
            </w:pPr>
            <w:r w:rsidRPr="001B515F">
              <w:rPr>
                <w:rFonts w:cs="宋体" w:hint="eastAsia"/>
                <w:b/>
                <w:bCs/>
              </w:rPr>
              <w:t>合肥</w:t>
            </w:r>
            <w:r>
              <w:rPr>
                <w:rFonts w:cs="宋体" w:hint="eastAsia"/>
                <w:b/>
                <w:bCs/>
              </w:rPr>
              <w:t>专利代办处</w:t>
            </w: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t>开户银行</w:t>
            </w:r>
          </w:p>
        </w:tc>
        <w:tc>
          <w:tcPr>
            <w:tcW w:w="3402" w:type="dxa"/>
            <w:vAlign w:val="center"/>
          </w:tcPr>
          <w:p w:rsidR="004D1467" w:rsidRPr="001B515F" w:rsidRDefault="004D1467" w:rsidP="001B515F">
            <w:pPr>
              <w:jc w:val="left"/>
              <w:rPr>
                <w:rFonts w:ascii="宋体"/>
              </w:rPr>
            </w:pPr>
            <w:r w:rsidRPr="001B515F">
              <w:rPr>
                <w:rFonts w:ascii="宋体" w:hAnsi="宋体" w:cs="宋体" w:hint="eastAsia"/>
              </w:rPr>
              <w:t>交通银行股份有限公司合肥宁国南路支行</w:t>
            </w:r>
          </w:p>
        </w:tc>
        <w:tc>
          <w:tcPr>
            <w:tcW w:w="1134" w:type="dxa"/>
            <w:vAlign w:val="center"/>
          </w:tcPr>
          <w:p w:rsidR="004D1467" w:rsidRPr="001B515F" w:rsidRDefault="004D1467" w:rsidP="001B515F">
            <w:pPr>
              <w:jc w:val="center"/>
              <w:rPr>
                <w:rFonts w:ascii="宋体"/>
              </w:rPr>
            </w:pPr>
            <w:r w:rsidRPr="001B515F">
              <w:rPr>
                <w:rFonts w:ascii="宋体" w:hAnsi="宋体" w:cs="宋体" w:hint="eastAsia"/>
              </w:rPr>
              <w:t>邮编</w:t>
            </w:r>
          </w:p>
        </w:tc>
        <w:tc>
          <w:tcPr>
            <w:tcW w:w="3118" w:type="dxa"/>
            <w:vAlign w:val="center"/>
          </w:tcPr>
          <w:p w:rsidR="004D1467" w:rsidRPr="001B515F" w:rsidRDefault="004D1467" w:rsidP="001B515F">
            <w:pPr>
              <w:jc w:val="left"/>
              <w:rPr>
                <w:rFonts w:ascii="宋体" w:hAnsi="宋体" w:cs="宋体"/>
              </w:rPr>
            </w:pPr>
            <w:r w:rsidRPr="001B515F">
              <w:rPr>
                <w:rFonts w:ascii="宋体" w:hAnsi="宋体" w:cs="宋体"/>
              </w:rPr>
              <w:t>230002</w:t>
            </w: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面交地址</w:t>
            </w:r>
          </w:p>
        </w:tc>
        <w:tc>
          <w:tcPr>
            <w:tcW w:w="3543" w:type="dxa"/>
            <w:vAlign w:val="center"/>
          </w:tcPr>
          <w:p w:rsidR="004D1467" w:rsidRPr="001B515F" w:rsidRDefault="004D1467" w:rsidP="001B515F">
            <w:pPr>
              <w:jc w:val="left"/>
              <w:rPr>
                <w:rFonts w:ascii="宋体"/>
              </w:rPr>
            </w:pPr>
            <w:r w:rsidRPr="001B515F">
              <w:rPr>
                <w:rFonts w:ascii="宋体" w:hAnsi="宋体" w:cs="宋体" w:hint="eastAsia"/>
              </w:rPr>
              <w:t>安徽省合肥市马鞍山路</w:t>
            </w:r>
            <w:r w:rsidRPr="001B515F">
              <w:rPr>
                <w:rFonts w:ascii="宋体" w:hAnsi="宋体" w:cs="宋体"/>
              </w:rPr>
              <w:t>509</w:t>
            </w:r>
            <w:r w:rsidRPr="001B515F">
              <w:rPr>
                <w:rFonts w:ascii="宋体" w:hAnsi="宋体" w:cs="宋体" w:hint="eastAsia"/>
              </w:rPr>
              <w:t>号省政务大厦</w:t>
            </w:r>
            <w:r w:rsidRPr="001B515F">
              <w:rPr>
                <w:rFonts w:ascii="宋体" w:hAnsi="宋体" w:cs="宋体"/>
              </w:rPr>
              <w:t>C1</w:t>
            </w:r>
            <w:r w:rsidRPr="001B515F">
              <w:rPr>
                <w:rFonts w:ascii="宋体" w:hAnsi="宋体" w:cs="宋体" w:hint="eastAsia"/>
              </w:rPr>
              <w:t>座一楼一号大厅</w:t>
            </w:r>
            <w:r w:rsidRPr="001B515F">
              <w:rPr>
                <w:rFonts w:ascii="宋体" w:hAnsi="宋体" w:cs="宋体"/>
              </w:rPr>
              <w:t>11</w:t>
            </w:r>
            <w:r w:rsidRPr="001B515F">
              <w:rPr>
                <w:rFonts w:ascii="宋体" w:hAnsi="宋体" w:cs="宋体" w:hint="eastAsia"/>
              </w:rPr>
              <w:t>号窗口</w:t>
            </w:r>
          </w:p>
        </w:tc>
      </w:tr>
      <w:tr w:rsidR="004D1467">
        <w:trPr>
          <w:trHeight w:val="288"/>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t>户名</w:t>
            </w:r>
          </w:p>
        </w:tc>
        <w:tc>
          <w:tcPr>
            <w:tcW w:w="3402" w:type="dxa"/>
            <w:vAlign w:val="center"/>
          </w:tcPr>
          <w:p w:rsidR="004D1467" w:rsidRPr="001B515F" w:rsidRDefault="004D1467" w:rsidP="001B515F">
            <w:pPr>
              <w:jc w:val="left"/>
              <w:rPr>
                <w:rFonts w:ascii="宋体"/>
              </w:rPr>
            </w:pPr>
            <w:r w:rsidRPr="001B515F">
              <w:rPr>
                <w:rFonts w:ascii="宋体" w:hAnsi="宋体" w:cs="宋体" w:hint="eastAsia"/>
              </w:rPr>
              <w:t>国家知识产权局专利局合肥代办处</w:t>
            </w:r>
          </w:p>
        </w:tc>
        <w:tc>
          <w:tcPr>
            <w:tcW w:w="1134" w:type="dxa"/>
            <w:vAlign w:val="center"/>
          </w:tcPr>
          <w:p w:rsidR="004D1467" w:rsidRPr="001B515F" w:rsidRDefault="004D1467" w:rsidP="001B515F">
            <w:pPr>
              <w:jc w:val="center"/>
              <w:rPr>
                <w:rFonts w:ascii="宋体"/>
              </w:rPr>
            </w:pPr>
            <w:r w:rsidRPr="001B515F">
              <w:rPr>
                <w:rFonts w:ascii="宋体" w:hAnsi="宋体" w:cs="宋体" w:hint="eastAsia"/>
              </w:rPr>
              <w:t>收件地址</w:t>
            </w:r>
          </w:p>
        </w:tc>
        <w:tc>
          <w:tcPr>
            <w:tcW w:w="3118" w:type="dxa"/>
            <w:vAlign w:val="center"/>
          </w:tcPr>
          <w:p w:rsidR="004D1467" w:rsidRPr="001B515F" w:rsidRDefault="004D1467" w:rsidP="001B515F">
            <w:pPr>
              <w:jc w:val="left"/>
              <w:rPr>
                <w:rFonts w:ascii="宋体"/>
              </w:rPr>
            </w:pPr>
            <w:r w:rsidRPr="001B515F">
              <w:rPr>
                <w:rFonts w:ascii="宋体" w:hAnsi="宋体" w:cs="宋体" w:hint="eastAsia"/>
              </w:rPr>
              <w:t>安徽省合肥市马鞍山路</w:t>
            </w:r>
            <w:r w:rsidRPr="001B515F">
              <w:rPr>
                <w:rFonts w:ascii="宋体" w:hAnsi="宋体" w:cs="宋体"/>
              </w:rPr>
              <w:t>509</w:t>
            </w:r>
            <w:r w:rsidRPr="001B515F">
              <w:rPr>
                <w:rFonts w:ascii="宋体" w:hAnsi="宋体" w:cs="宋体" w:hint="eastAsia"/>
              </w:rPr>
              <w:t>号省政务大厦</w:t>
            </w:r>
            <w:r w:rsidRPr="001B515F">
              <w:rPr>
                <w:rFonts w:ascii="宋体" w:hAnsi="宋体" w:cs="宋体"/>
              </w:rPr>
              <w:t>C1</w:t>
            </w:r>
            <w:r w:rsidRPr="001B515F">
              <w:rPr>
                <w:rFonts w:ascii="宋体" w:hAnsi="宋体" w:cs="宋体" w:hint="eastAsia"/>
              </w:rPr>
              <w:t>座</w:t>
            </w: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咨询电话</w:t>
            </w:r>
          </w:p>
        </w:tc>
        <w:tc>
          <w:tcPr>
            <w:tcW w:w="3543" w:type="dxa"/>
            <w:vAlign w:val="center"/>
          </w:tcPr>
          <w:p w:rsidR="004D1467" w:rsidRPr="001B515F" w:rsidRDefault="004D1467" w:rsidP="001B515F">
            <w:pPr>
              <w:jc w:val="left"/>
              <w:rPr>
                <w:rFonts w:ascii="宋体" w:hAnsi="宋体" w:cs="宋体"/>
              </w:rPr>
            </w:pPr>
            <w:r w:rsidRPr="001B515F">
              <w:rPr>
                <w:rFonts w:ascii="宋体" w:hAnsi="宋体" w:cs="宋体"/>
              </w:rPr>
              <w:t>0551-62999925</w:t>
            </w:r>
          </w:p>
        </w:tc>
      </w:tr>
      <w:tr w:rsidR="004D1467">
        <w:trPr>
          <w:trHeight w:val="240"/>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t>账号</w:t>
            </w:r>
          </w:p>
        </w:tc>
        <w:tc>
          <w:tcPr>
            <w:tcW w:w="3402" w:type="dxa"/>
            <w:vAlign w:val="center"/>
          </w:tcPr>
          <w:p w:rsidR="004D1467" w:rsidRPr="001B515F" w:rsidRDefault="004D1467" w:rsidP="001B515F">
            <w:pPr>
              <w:jc w:val="left"/>
              <w:rPr>
                <w:rFonts w:ascii="宋体" w:hAnsi="宋体" w:cs="宋体"/>
              </w:rPr>
            </w:pPr>
            <w:r w:rsidRPr="001B515F">
              <w:rPr>
                <w:rFonts w:ascii="宋体" w:hAnsi="宋体" w:cs="宋体"/>
              </w:rPr>
              <w:t>341333000018010001393</w:t>
            </w:r>
          </w:p>
        </w:tc>
        <w:tc>
          <w:tcPr>
            <w:tcW w:w="1134" w:type="dxa"/>
            <w:vAlign w:val="center"/>
          </w:tcPr>
          <w:p w:rsidR="004D1467" w:rsidRPr="001B515F" w:rsidRDefault="004D1467" w:rsidP="001B515F">
            <w:pPr>
              <w:jc w:val="center"/>
              <w:rPr>
                <w:rFonts w:ascii="宋体"/>
              </w:rPr>
            </w:pPr>
            <w:r w:rsidRPr="001B515F">
              <w:rPr>
                <w:rFonts w:ascii="宋体" w:hAnsi="宋体" w:cs="宋体" w:hint="eastAsia"/>
              </w:rPr>
              <w:t>收件人名称</w:t>
            </w:r>
          </w:p>
        </w:tc>
        <w:tc>
          <w:tcPr>
            <w:tcW w:w="3118" w:type="dxa"/>
            <w:vAlign w:val="center"/>
          </w:tcPr>
          <w:p w:rsidR="004D1467" w:rsidRPr="001B515F" w:rsidRDefault="004D1467" w:rsidP="001B515F">
            <w:pPr>
              <w:jc w:val="left"/>
              <w:rPr>
                <w:rFonts w:ascii="宋体"/>
              </w:rPr>
            </w:pPr>
            <w:r w:rsidRPr="001B515F">
              <w:rPr>
                <w:rFonts w:ascii="宋体" w:hAnsi="宋体" w:cs="宋体" w:hint="eastAsia"/>
              </w:rPr>
              <w:t>国家知识产权局专利局合肥代办处</w:t>
            </w: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电子邮箱</w:t>
            </w:r>
          </w:p>
        </w:tc>
        <w:tc>
          <w:tcPr>
            <w:tcW w:w="3543" w:type="dxa"/>
            <w:vAlign w:val="center"/>
          </w:tcPr>
          <w:p w:rsidR="004D1467" w:rsidRPr="001B515F" w:rsidRDefault="004D1467" w:rsidP="001B515F">
            <w:pPr>
              <w:jc w:val="left"/>
              <w:rPr>
                <w:rFonts w:ascii="宋体" w:hAnsi="宋体" w:cs="宋体"/>
              </w:rPr>
            </w:pPr>
            <w:r w:rsidRPr="001B515F">
              <w:rPr>
                <w:rFonts w:ascii="宋体" w:hAnsi="宋体" w:cs="宋体"/>
              </w:rPr>
              <w:t>hefei@cnipa.gov.cn</w:t>
            </w:r>
          </w:p>
        </w:tc>
      </w:tr>
      <w:tr w:rsidR="004D1467">
        <w:trPr>
          <w:trHeight w:val="465"/>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p>
        </w:tc>
        <w:tc>
          <w:tcPr>
            <w:tcW w:w="3402" w:type="dxa"/>
            <w:vAlign w:val="center"/>
          </w:tcPr>
          <w:p w:rsidR="004D1467" w:rsidRPr="001B515F" w:rsidRDefault="004D1467" w:rsidP="001B515F">
            <w:pPr>
              <w:jc w:val="left"/>
              <w:rPr>
                <w:rFonts w:ascii="宋体"/>
              </w:rPr>
            </w:pPr>
          </w:p>
        </w:tc>
        <w:tc>
          <w:tcPr>
            <w:tcW w:w="1134" w:type="dxa"/>
            <w:vAlign w:val="center"/>
          </w:tcPr>
          <w:p w:rsidR="004D1467" w:rsidRPr="001B515F" w:rsidRDefault="004D1467" w:rsidP="001B515F">
            <w:pPr>
              <w:jc w:val="center"/>
              <w:rPr>
                <w:rFonts w:ascii="宋体"/>
              </w:rPr>
            </w:pPr>
          </w:p>
        </w:tc>
        <w:tc>
          <w:tcPr>
            <w:tcW w:w="3118" w:type="dxa"/>
            <w:vAlign w:val="center"/>
          </w:tcPr>
          <w:p w:rsidR="004D1467" w:rsidRPr="001B515F" w:rsidRDefault="004D1467" w:rsidP="001B515F">
            <w:pPr>
              <w:jc w:val="left"/>
              <w:rPr>
                <w:rFonts w:ascii="宋体"/>
              </w:rPr>
            </w:pP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传真</w:t>
            </w:r>
          </w:p>
        </w:tc>
        <w:tc>
          <w:tcPr>
            <w:tcW w:w="3543" w:type="dxa"/>
            <w:vAlign w:val="center"/>
          </w:tcPr>
          <w:p w:rsidR="004D1467" w:rsidRPr="001B515F" w:rsidRDefault="004D1467" w:rsidP="001B515F">
            <w:pPr>
              <w:jc w:val="left"/>
              <w:rPr>
                <w:rFonts w:ascii="宋体" w:hAnsi="宋体" w:cs="宋体"/>
              </w:rPr>
            </w:pPr>
            <w:r w:rsidRPr="001B515F">
              <w:rPr>
                <w:rFonts w:ascii="宋体" w:hAnsi="宋体" w:cs="宋体"/>
              </w:rPr>
              <w:t>0551-62999800</w:t>
            </w:r>
          </w:p>
        </w:tc>
      </w:tr>
      <w:tr w:rsidR="004D1467">
        <w:trPr>
          <w:trHeight w:val="300"/>
          <w:jc w:val="center"/>
        </w:trPr>
        <w:tc>
          <w:tcPr>
            <w:tcW w:w="1092" w:type="dxa"/>
            <w:vMerge w:val="restart"/>
            <w:vAlign w:val="center"/>
          </w:tcPr>
          <w:p w:rsidR="004D1467" w:rsidRPr="001B515F" w:rsidRDefault="004D1467" w:rsidP="001B515F">
            <w:pPr>
              <w:jc w:val="center"/>
              <w:rPr>
                <w:b/>
                <w:bCs/>
              </w:rPr>
            </w:pPr>
            <w:r>
              <w:rPr>
                <w:rFonts w:cs="宋体" w:hint="eastAsia"/>
                <w:b/>
                <w:bCs/>
              </w:rPr>
              <w:t>杭州专利代办处</w:t>
            </w:r>
            <w:r w:rsidRPr="001B515F">
              <w:rPr>
                <w:rFonts w:cs="宋体" w:hint="eastAsia"/>
                <w:b/>
                <w:bCs/>
              </w:rPr>
              <w:t>苏州</w:t>
            </w:r>
            <w:r>
              <w:rPr>
                <w:rFonts w:cs="宋体" w:hint="eastAsia"/>
                <w:b/>
                <w:bCs/>
              </w:rPr>
              <w:t>分理处</w:t>
            </w: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t>开户银行</w:t>
            </w:r>
          </w:p>
        </w:tc>
        <w:tc>
          <w:tcPr>
            <w:tcW w:w="3402"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中国建设银行股份有限公司苏州分行营业部</w:t>
            </w:r>
          </w:p>
        </w:tc>
        <w:tc>
          <w:tcPr>
            <w:tcW w:w="1134" w:type="dxa"/>
            <w:vAlign w:val="center"/>
          </w:tcPr>
          <w:p w:rsidR="004D1467" w:rsidRPr="001B515F" w:rsidRDefault="004D1467" w:rsidP="001B515F">
            <w:pPr>
              <w:jc w:val="center"/>
              <w:rPr>
                <w:rFonts w:ascii="宋体"/>
              </w:rPr>
            </w:pPr>
            <w:r w:rsidRPr="001B515F">
              <w:rPr>
                <w:rFonts w:ascii="宋体" w:hAnsi="宋体" w:cs="宋体" w:hint="eastAsia"/>
              </w:rPr>
              <w:t>邮编</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未开通</w:t>
            </w: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面交地址</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江苏省苏州市干将东路</w:t>
            </w:r>
            <w:r w:rsidRPr="001B515F">
              <w:rPr>
                <w:rFonts w:ascii="宋体" w:hAnsi="宋体" w:cs="宋体"/>
                <w:color w:val="000000"/>
              </w:rPr>
              <w:t>178</w:t>
            </w:r>
            <w:r w:rsidRPr="001B515F">
              <w:rPr>
                <w:rFonts w:ascii="宋体" w:hAnsi="宋体" w:cs="宋体" w:hint="eastAsia"/>
                <w:color w:val="000000"/>
              </w:rPr>
              <w:t>号苏州自主创新广场</w:t>
            </w:r>
            <w:r w:rsidRPr="001B515F">
              <w:rPr>
                <w:rFonts w:ascii="宋体" w:hAnsi="宋体" w:cs="宋体"/>
                <w:color w:val="000000"/>
              </w:rPr>
              <w:t>2</w:t>
            </w:r>
            <w:r w:rsidRPr="001B515F">
              <w:rPr>
                <w:rFonts w:ascii="宋体" w:hAnsi="宋体" w:cs="宋体" w:hint="eastAsia"/>
                <w:color w:val="000000"/>
              </w:rPr>
              <w:t>号楼</w:t>
            </w:r>
            <w:r w:rsidRPr="001B515F">
              <w:rPr>
                <w:rFonts w:ascii="宋体" w:hAnsi="宋体" w:cs="宋体"/>
                <w:color w:val="000000"/>
              </w:rPr>
              <w:t>302</w:t>
            </w:r>
            <w:r w:rsidRPr="001B515F">
              <w:rPr>
                <w:rFonts w:ascii="宋体" w:hAnsi="宋体" w:cs="宋体" w:hint="eastAsia"/>
                <w:color w:val="000000"/>
              </w:rPr>
              <w:t>室</w:t>
            </w:r>
          </w:p>
        </w:tc>
      </w:tr>
      <w:tr w:rsidR="004D1467">
        <w:trPr>
          <w:trHeight w:val="288"/>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t>户名</w:t>
            </w:r>
          </w:p>
        </w:tc>
        <w:tc>
          <w:tcPr>
            <w:tcW w:w="3402"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国家知识产权局专利局南京代办处苏州分理处</w:t>
            </w:r>
          </w:p>
        </w:tc>
        <w:tc>
          <w:tcPr>
            <w:tcW w:w="1134" w:type="dxa"/>
            <w:vAlign w:val="center"/>
          </w:tcPr>
          <w:p w:rsidR="004D1467" w:rsidRPr="001B515F" w:rsidRDefault="004D1467" w:rsidP="001B515F">
            <w:pPr>
              <w:jc w:val="center"/>
              <w:rPr>
                <w:rFonts w:ascii="宋体"/>
              </w:rPr>
            </w:pPr>
            <w:r w:rsidRPr="001B515F">
              <w:rPr>
                <w:rFonts w:ascii="宋体" w:hAnsi="宋体" w:cs="宋体" w:hint="eastAsia"/>
              </w:rPr>
              <w:t>收件地址</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未开通</w:t>
            </w: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咨询电话</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051267061885</w:t>
            </w:r>
          </w:p>
        </w:tc>
      </w:tr>
      <w:tr w:rsidR="004D1467">
        <w:trPr>
          <w:trHeight w:val="240"/>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t>账号</w:t>
            </w:r>
          </w:p>
        </w:tc>
        <w:tc>
          <w:tcPr>
            <w:tcW w:w="3402"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32201988236052512491</w:t>
            </w:r>
          </w:p>
        </w:tc>
        <w:tc>
          <w:tcPr>
            <w:tcW w:w="1134" w:type="dxa"/>
            <w:vAlign w:val="center"/>
          </w:tcPr>
          <w:p w:rsidR="004D1467" w:rsidRPr="001B515F" w:rsidRDefault="004D1467" w:rsidP="001B515F">
            <w:pPr>
              <w:jc w:val="center"/>
              <w:rPr>
                <w:rFonts w:ascii="宋体"/>
              </w:rPr>
            </w:pPr>
            <w:r w:rsidRPr="001B515F">
              <w:rPr>
                <w:rFonts w:ascii="宋体" w:hAnsi="宋体" w:cs="宋体" w:hint="eastAsia"/>
              </w:rPr>
              <w:t>收件人名称</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未开通</w:t>
            </w: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电子邮箱</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szszldbc@163.com</w:t>
            </w:r>
          </w:p>
        </w:tc>
      </w:tr>
      <w:tr w:rsidR="004D1467">
        <w:trPr>
          <w:trHeight w:val="465"/>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p>
        </w:tc>
        <w:tc>
          <w:tcPr>
            <w:tcW w:w="3402" w:type="dxa"/>
            <w:vAlign w:val="center"/>
          </w:tcPr>
          <w:p w:rsidR="004D1467" w:rsidRPr="001B515F" w:rsidRDefault="004D1467" w:rsidP="001B515F">
            <w:pPr>
              <w:jc w:val="left"/>
              <w:rPr>
                <w:rFonts w:ascii="宋体"/>
              </w:rPr>
            </w:pPr>
          </w:p>
        </w:tc>
        <w:tc>
          <w:tcPr>
            <w:tcW w:w="1134" w:type="dxa"/>
            <w:vAlign w:val="center"/>
          </w:tcPr>
          <w:p w:rsidR="004D1467" w:rsidRPr="001B515F" w:rsidRDefault="004D1467" w:rsidP="001B515F">
            <w:pPr>
              <w:jc w:val="center"/>
              <w:rPr>
                <w:rFonts w:ascii="宋体"/>
              </w:rPr>
            </w:pPr>
          </w:p>
        </w:tc>
        <w:tc>
          <w:tcPr>
            <w:tcW w:w="3118" w:type="dxa"/>
            <w:vAlign w:val="center"/>
          </w:tcPr>
          <w:p w:rsidR="004D1467" w:rsidRPr="001B515F" w:rsidRDefault="004D1467" w:rsidP="001B515F">
            <w:pPr>
              <w:jc w:val="left"/>
              <w:rPr>
                <w:rFonts w:ascii="宋体"/>
              </w:rPr>
            </w:pP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传真</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051267061882</w:t>
            </w:r>
          </w:p>
        </w:tc>
      </w:tr>
      <w:tr w:rsidR="004D1467">
        <w:trPr>
          <w:trHeight w:val="300"/>
          <w:jc w:val="center"/>
        </w:trPr>
        <w:tc>
          <w:tcPr>
            <w:tcW w:w="1092" w:type="dxa"/>
            <w:vMerge w:val="restart"/>
            <w:vAlign w:val="center"/>
          </w:tcPr>
          <w:p w:rsidR="004D1467" w:rsidRPr="001B515F" w:rsidRDefault="004D1467" w:rsidP="001B515F">
            <w:pPr>
              <w:jc w:val="center"/>
              <w:rPr>
                <w:b/>
                <w:bCs/>
              </w:rPr>
            </w:pPr>
            <w:r w:rsidRPr="001B515F">
              <w:rPr>
                <w:rFonts w:cs="宋体" w:hint="eastAsia"/>
                <w:b/>
                <w:bCs/>
              </w:rPr>
              <w:t>兰州</w:t>
            </w:r>
            <w:r>
              <w:rPr>
                <w:rFonts w:cs="宋体" w:hint="eastAsia"/>
                <w:b/>
                <w:bCs/>
              </w:rPr>
              <w:t>专利代办处</w:t>
            </w: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t>开户银行</w:t>
            </w:r>
          </w:p>
        </w:tc>
        <w:tc>
          <w:tcPr>
            <w:tcW w:w="3402" w:type="dxa"/>
          </w:tcPr>
          <w:p w:rsidR="004D1467" w:rsidRPr="001B515F" w:rsidRDefault="004D1467" w:rsidP="001B515F">
            <w:pPr>
              <w:widowControl/>
              <w:jc w:val="left"/>
              <w:rPr>
                <w:rFonts w:ascii="宋体"/>
                <w:color w:val="000000"/>
              </w:rPr>
            </w:pPr>
            <w:r w:rsidRPr="001B515F">
              <w:rPr>
                <w:rFonts w:ascii="宋体" w:hAnsi="宋体" w:cs="宋体" w:hint="eastAsia"/>
                <w:color w:val="000000"/>
              </w:rPr>
              <w:t>甘肃银行兰州市城关支行</w:t>
            </w:r>
          </w:p>
        </w:tc>
        <w:tc>
          <w:tcPr>
            <w:tcW w:w="1134" w:type="dxa"/>
            <w:vAlign w:val="center"/>
          </w:tcPr>
          <w:p w:rsidR="004D1467" w:rsidRPr="001B515F" w:rsidRDefault="004D1467" w:rsidP="001B515F">
            <w:pPr>
              <w:jc w:val="center"/>
              <w:rPr>
                <w:rFonts w:ascii="宋体"/>
              </w:rPr>
            </w:pPr>
            <w:r w:rsidRPr="001B515F">
              <w:rPr>
                <w:rFonts w:ascii="宋体" w:hAnsi="宋体" w:cs="宋体" w:hint="eastAsia"/>
              </w:rPr>
              <w:t>邮编</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730000</w:t>
            </w:r>
          </w:p>
        </w:tc>
        <w:tc>
          <w:tcPr>
            <w:tcW w:w="1418" w:type="dxa"/>
            <w:vAlign w:val="center"/>
          </w:tcPr>
          <w:p w:rsidR="004D1467" w:rsidRPr="001B515F" w:rsidRDefault="004D1467" w:rsidP="001B515F">
            <w:pPr>
              <w:jc w:val="left"/>
              <w:rPr>
                <w:rFonts w:ascii="宋体"/>
              </w:rPr>
            </w:pPr>
            <w:r w:rsidRPr="001B515F">
              <w:rPr>
                <w:rFonts w:ascii="宋体" w:hAnsi="宋体" w:cs="宋体" w:hint="eastAsia"/>
              </w:rPr>
              <w:t>面交地址</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甘肃省兰州市城关区金昌南路</w:t>
            </w:r>
            <w:r w:rsidRPr="001B515F">
              <w:rPr>
                <w:rFonts w:ascii="宋体" w:hAnsi="宋体" w:cs="宋体"/>
                <w:color w:val="000000"/>
              </w:rPr>
              <w:t>279</w:t>
            </w:r>
            <w:r w:rsidRPr="001B515F">
              <w:rPr>
                <w:rFonts w:ascii="宋体" w:hAnsi="宋体" w:cs="宋体" w:hint="eastAsia"/>
                <w:color w:val="000000"/>
              </w:rPr>
              <w:t>号省政务大厅市场监管分中心</w:t>
            </w:r>
          </w:p>
        </w:tc>
      </w:tr>
      <w:tr w:rsidR="004D1467">
        <w:trPr>
          <w:trHeight w:val="288"/>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t>户名</w:t>
            </w:r>
          </w:p>
        </w:tc>
        <w:tc>
          <w:tcPr>
            <w:tcW w:w="3402" w:type="dxa"/>
          </w:tcPr>
          <w:p w:rsidR="004D1467" w:rsidRPr="001B515F" w:rsidRDefault="004D1467" w:rsidP="001B515F">
            <w:pPr>
              <w:widowControl/>
              <w:jc w:val="left"/>
              <w:rPr>
                <w:rFonts w:ascii="宋体"/>
                <w:color w:val="000000"/>
              </w:rPr>
            </w:pPr>
            <w:r w:rsidRPr="001B515F">
              <w:rPr>
                <w:rFonts w:ascii="宋体" w:hAnsi="宋体" w:cs="宋体" w:hint="eastAsia"/>
                <w:color w:val="000000"/>
              </w:rPr>
              <w:t>国家知识产权局专利局兰州代办处</w:t>
            </w:r>
          </w:p>
        </w:tc>
        <w:tc>
          <w:tcPr>
            <w:tcW w:w="1134" w:type="dxa"/>
            <w:vAlign w:val="center"/>
          </w:tcPr>
          <w:p w:rsidR="004D1467" w:rsidRPr="001B515F" w:rsidRDefault="004D1467" w:rsidP="001B515F">
            <w:pPr>
              <w:jc w:val="center"/>
              <w:rPr>
                <w:rFonts w:ascii="宋体"/>
              </w:rPr>
            </w:pPr>
            <w:r w:rsidRPr="001B515F">
              <w:rPr>
                <w:rFonts w:ascii="宋体" w:hAnsi="宋体" w:cs="宋体" w:hint="eastAsia"/>
              </w:rPr>
              <w:t>收件地址</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甘肃省兰州市城关区金昌南路</w:t>
            </w:r>
            <w:r w:rsidRPr="001B515F">
              <w:rPr>
                <w:rFonts w:ascii="宋体" w:hAnsi="宋体" w:cs="宋体"/>
                <w:color w:val="000000"/>
              </w:rPr>
              <w:t>279</w:t>
            </w:r>
            <w:r w:rsidRPr="001B515F">
              <w:rPr>
                <w:rFonts w:ascii="宋体" w:hAnsi="宋体" w:cs="宋体" w:hint="eastAsia"/>
                <w:color w:val="000000"/>
              </w:rPr>
              <w:t>号</w:t>
            </w:r>
          </w:p>
        </w:tc>
        <w:tc>
          <w:tcPr>
            <w:tcW w:w="1418" w:type="dxa"/>
            <w:vAlign w:val="center"/>
          </w:tcPr>
          <w:p w:rsidR="004D1467" w:rsidRPr="001B515F" w:rsidRDefault="004D1467" w:rsidP="001B515F">
            <w:pPr>
              <w:jc w:val="left"/>
              <w:rPr>
                <w:rFonts w:ascii="宋体"/>
              </w:rPr>
            </w:pPr>
            <w:r w:rsidRPr="001B515F">
              <w:rPr>
                <w:rFonts w:ascii="宋体" w:hAnsi="宋体" w:cs="宋体" w:hint="eastAsia"/>
              </w:rPr>
              <w:t>咨询电话</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0931-8732981</w:t>
            </w:r>
          </w:p>
        </w:tc>
      </w:tr>
      <w:tr w:rsidR="004D1467">
        <w:trPr>
          <w:trHeight w:val="240"/>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t>账号</w:t>
            </w:r>
          </w:p>
        </w:tc>
        <w:tc>
          <w:tcPr>
            <w:tcW w:w="3402" w:type="dxa"/>
          </w:tcPr>
          <w:p w:rsidR="004D1467" w:rsidRPr="001B515F" w:rsidRDefault="004D1467" w:rsidP="001B515F">
            <w:pPr>
              <w:widowControl/>
              <w:jc w:val="left"/>
              <w:rPr>
                <w:rFonts w:ascii="宋体"/>
                <w:color w:val="000000"/>
              </w:rPr>
            </w:pPr>
            <w:r w:rsidRPr="001B515F">
              <w:rPr>
                <w:rFonts w:ascii="宋体" w:hAnsi="宋体" w:cs="宋体"/>
                <w:color w:val="000000"/>
              </w:rPr>
              <w:t>61010130200008481</w:t>
            </w:r>
          </w:p>
        </w:tc>
        <w:tc>
          <w:tcPr>
            <w:tcW w:w="1134" w:type="dxa"/>
            <w:vAlign w:val="center"/>
          </w:tcPr>
          <w:p w:rsidR="004D1467" w:rsidRPr="001B515F" w:rsidRDefault="004D1467" w:rsidP="001B515F">
            <w:pPr>
              <w:jc w:val="center"/>
              <w:rPr>
                <w:rFonts w:ascii="宋体"/>
              </w:rPr>
            </w:pPr>
            <w:r w:rsidRPr="001B515F">
              <w:rPr>
                <w:rFonts w:ascii="宋体" w:hAnsi="宋体" w:cs="宋体" w:hint="eastAsia"/>
              </w:rPr>
              <w:t>收件人名称</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国家知识产权局专利局兰州代办处</w:t>
            </w:r>
          </w:p>
        </w:tc>
        <w:tc>
          <w:tcPr>
            <w:tcW w:w="1418" w:type="dxa"/>
            <w:vAlign w:val="center"/>
          </w:tcPr>
          <w:p w:rsidR="004D1467" w:rsidRPr="001B515F" w:rsidRDefault="004D1467" w:rsidP="001B515F">
            <w:pPr>
              <w:jc w:val="left"/>
              <w:rPr>
                <w:rFonts w:ascii="宋体"/>
              </w:rPr>
            </w:pPr>
            <w:r w:rsidRPr="001B515F">
              <w:rPr>
                <w:rFonts w:ascii="宋体" w:hAnsi="宋体" w:cs="宋体" w:hint="eastAsia"/>
              </w:rPr>
              <w:t>电子邮箱</w:t>
            </w:r>
          </w:p>
        </w:tc>
        <w:tc>
          <w:tcPr>
            <w:tcW w:w="3543" w:type="dxa"/>
            <w:vAlign w:val="center"/>
          </w:tcPr>
          <w:p w:rsidR="004D1467" w:rsidRPr="001B515F" w:rsidRDefault="004D1467" w:rsidP="001B515F">
            <w:pPr>
              <w:widowControl/>
              <w:jc w:val="left"/>
              <w:rPr>
                <w:rFonts w:ascii="宋体"/>
                <w:color w:val="000000"/>
              </w:rPr>
            </w:pPr>
          </w:p>
        </w:tc>
      </w:tr>
      <w:tr w:rsidR="004D1467">
        <w:trPr>
          <w:trHeight w:val="465"/>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p>
        </w:tc>
        <w:tc>
          <w:tcPr>
            <w:tcW w:w="3402" w:type="dxa"/>
            <w:vAlign w:val="center"/>
          </w:tcPr>
          <w:p w:rsidR="004D1467" w:rsidRPr="001B515F" w:rsidRDefault="004D1467" w:rsidP="001B515F">
            <w:pPr>
              <w:jc w:val="left"/>
              <w:rPr>
                <w:rFonts w:ascii="宋体"/>
              </w:rPr>
            </w:pPr>
          </w:p>
        </w:tc>
        <w:tc>
          <w:tcPr>
            <w:tcW w:w="1134" w:type="dxa"/>
            <w:vAlign w:val="center"/>
          </w:tcPr>
          <w:p w:rsidR="004D1467" w:rsidRPr="001B515F" w:rsidRDefault="004D1467" w:rsidP="001B515F">
            <w:pPr>
              <w:jc w:val="center"/>
              <w:rPr>
                <w:rFonts w:ascii="宋体"/>
              </w:rPr>
            </w:pPr>
          </w:p>
        </w:tc>
        <w:tc>
          <w:tcPr>
            <w:tcW w:w="3118" w:type="dxa"/>
            <w:vAlign w:val="center"/>
          </w:tcPr>
          <w:p w:rsidR="004D1467" w:rsidRPr="001B515F" w:rsidRDefault="004D1467" w:rsidP="001B515F">
            <w:pPr>
              <w:jc w:val="left"/>
              <w:rPr>
                <w:rFonts w:ascii="宋体"/>
              </w:rPr>
            </w:pPr>
          </w:p>
        </w:tc>
        <w:tc>
          <w:tcPr>
            <w:tcW w:w="1418" w:type="dxa"/>
            <w:vAlign w:val="center"/>
          </w:tcPr>
          <w:p w:rsidR="004D1467" w:rsidRPr="001B515F" w:rsidRDefault="004D1467" w:rsidP="001B515F">
            <w:pPr>
              <w:jc w:val="left"/>
              <w:rPr>
                <w:rFonts w:ascii="宋体"/>
              </w:rPr>
            </w:pPr>
            <w:r w:rsidRPr="001B515F">
              <w:rPr>
                <w:rFonts w:ascii="宋体" w:hAnsi="宋体" w:cs="宋体" w:hint="eastAsia"/>
              </w:rPr>
              <w:t>传真</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0931-8732933</w:t>
            </w:r>
          </w:p>
        </w:tc>
      </w:tr>
      <w:tr w:rsidR="004D1467">
        <w:trPr>
          <w:trHeight w:val="300"/>
          <w:jc w:val="center"/>
        </w:trPr>
        <w:tc>
          <w:tcPr>
            <w:tcW w:w="1092" w:type="dxa"/>
            <w:vMerge w:val="restart"/>
            <w:vAlign w:val="center"/>
          </w:tcPr>
          <w:p w:rsidR="004D1467" w:rsidRPr="001B515F" w:rsidRDefault="004D1467" w:rsidP="001B515F">
            <w:pPr>
              <w:jc w:val="center"/>
              <w:rPr>
                <w:b/>
                <w:bCs/>
              </w:rPr>
            </w:pPr>
            <w:r w:rsidRPr="001B515F">
              <w:rPr>
                <w:rFonts w:cs="宋体" w:hint="eastAsia"/>
                <w:b/>
                <w:bCs/>
              </w:rPr>
              <w:t>海口</w:t>
            </w:r>
            <w:r>
              <w:rPr>
                <w:rFonts w:cs="宋体" w:hint="eastAsia"/>
                <w:b/>
                <w:bCs/>
              </w:rPr>
              <w:t>专利</w:t>
            </w:r>
            <w:r>
              <w:rPr>
                <w:rFonts w:cs="宋体" w:hint="eastAsia"/>
                <w:b/>
                <w:bCs/>
              </w:rPr>
              <w:lastRenderedPageBreak/>
              <w:t>代办处</w:t>
            </w:r>
          </w:p>
        </w:tc>
        <w:tc>
          <w:tcPr>
            <w:tcW w:w="1143"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lastRenderedPageBreak/>
              <w:t>开户银行</w:t>
            </w:r>
          </w:p>
        </w:tc>
        <w:tc>
          <w:tcPr>
            <w:tcW w:w="3402"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中国工商银行海口海盛支行</w:t>
            </w:r>
          </w:p>
        </w:tc>
        <w:tc>
          <w:tcPr>
            <w:tcW w:w="1134" w:type="dxa"/>
            <w:vAlign w:val="center"/>
          </w:tcPr>
          <w:p w:rsidR="004D1467" w:rsidRPr="001B515F" w:rsidRDefault="004D1467" w:rsidP="001B515F">
            <w:pPr>
              <w:jc w:val="center"/>
              <w:rPr>
                <w:rFonts w:ascii="宋体"/>
              </w:rPr>
            </w:pPr>
            <w:r w:rsidRPr="001B515F">
              <w:rPr>
                <w:rFonts w:ascii="宋体" w:hAnsi="宋体" w:cs="宋体" w:hint="eastAsia"/>
              </w:rPr>
              <w:t>邮编</w:t>
            </w:r>
          </w:p>
        </w:tc>
        <w:tc>
          <w:tcPr>
            <w:tcW w:w="3118" w:type="dxa"/>
            <w:vAlign w:val="center"/>
          </w:tcPr>
          <w:p w:rsidR="004D1467" w:rsidRPr="001B515F" w:rsidRDefault="004D1467" w:rsidP="001B515F">
            <w:pPr>
              <w:jc w:val="left"/>
              <w:rPr>
                <w:rFonts w:ascii="宋体"/>
              </w:rPr>
            </w:pPr>
            <w:r w:rsidRPr="001B515F">
              <w:rPr>
                <w:rFonts w:ascii="宋体" w:hAnsi="宋体" w:cs="宋体"/>
              </w:rPr>
              <w:t>570203</w:t>
            </w: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面交地址</w:t>
            </w:r>
          </w:p>
        </w:tc>
        <w:tc>
          <w:tcPr>
            <w:tcW w:w="3543" w:type="dxa"/>
            <w:vAlign w:val="center"/>
          </w:tcPr>
          <w:p w:rsidR="004D1467" w:rsidRPr="001B515F" w:rsidRDefault="004D1467" w:rsidP="001B515F">
            <w:pPr>
              <w:jc w:val="left"/>
              <w:rPr>
                <w:rFonts w:ascii="宋体"/>
              </w:rPr>
            </w:pPr>
            <w:r w:rsidRPr="001B515F">
              <w:rPr>
                <w:rFonts w:ascii="宋体" w:hAnsi="宋体" w:cs="宋体" w:hint="eastAsia"/>
              </w:rPr>
              <w:t>海南省海口市美兰区青年路</w:t>
            </w:r>
            <w:r w:rsidRPr="001B515F">
              <w:rPr>
                <w:rFonts w:ascii="宋体" w:hAnsi="宋体" w:cs="宋体"/>
              </w:rPr>
              <w:t>8</w:t>
            </w:r>
            <w:r w:rsidRPr="001B515F">
              <w:rPr>
                <w:rFonts w:ascii="宋体" w:hAnsi="宋体" w:cs="宋体" w:hint="eastAsia"/>
              </w:rPr>
              <w:t>号</w:t>
            </w:r>
          </w:p>
        </w:tc>
      </w:tr>
      <w:tr w:rsidR="004D1467">
        <w:trPr>
          <w:trHeight w:val="288"/>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户名</w:t>
            </w:r>
          </w:p>
        </w:tc>
        <w:tc>
          <w:tcPr>
            <w:tcW w:w="3402"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国家知识产权局专利局海口代办处</w:t>
            </w:r>
          </w:p>
        </w:tc>
        <w:tc>
          <w:tcPr>
            <w:tcW w:w="1134"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收件地址</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海南省海口市美兰区青年路</w:t>
            </w:r>
            <w:r w:rsidRPr="001B515F">
              <w:rPr>
                <w:rFonts w:ascii="宋体" w:hAnsi="宋体" w:cs="宋体"/>
                <w:color w:val="000000"/>
              </w:rPr>
              <w:t>8</w:t>
            </w:r>
            <w:r w:rsidRPr="001B515F">
              <w:rPr>
                <w:rFonts w:ascii="宋体" w:hAnsi="宋体" w:cs="宋体" w:hint="eastAsia"/>
                <w:color w:val="000000"/>
              </w:rPr>
              <w:t>号</w:t>
            </w:r>
          </w:p>
        </w:tc>
        <w:tc>
          <w:tcPr>
            <w:tcW w:w="1418"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咨询电话</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0898-65393857</w:t>
            </w:r>
            <w:r w:rsidRPr="001B515F">
              <w:rPr>
                <w:rFonts w:ascii="宋体" w:hAnsi="宋体" w:cs="宋体" w:hint="eastAsia"/>
                <w:color w:val="000000"/>
              </w:rPr>
              <w:t>、</w:t>
            </w:r>
            <w:r w:rsidRPr="001B515F">
              <w:rPr>
                <w:rFonts w:ascii="宋体" w:hAnsi="宋体" w:cs="宋体"/>
                <w:color w:val="000000"/>
              </w:rPr>
              <w:t>65307591</w:t>
            </w:r>
          </w:p>
        </w:tc>
      </w:tr>
      <w:tr w:rsidR="004D1467">
        <w:trPr>
          <w:trHeight w:val="240"/>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账号</w:t>
            </w:r>
          </w:p>
        </w:tc>
        <w:tc>
          <w:tcPr>
            <w:tcW w:w="3402"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2201022429200066392</w:t>
            </w:r>
          </w:p>
        </w:tc>
        <w:tc>
          <w:tcPr>
            <w:tcW w:w="1134"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收件人名称</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国家知识产权局专利局海口代办处</w:t>
            </w:r>
          </w:p>
        </w:tc>
        <w:tc>
          <w:tcPr>
            <w:tcW w:w="1418"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电子邮箱</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haikou@cnipa.gov.cn</w:t>
            </w:r>
          </w:p>
        </w:tc>
      </w:tr>
      <w:tr w:rsidR="004D1467">
        <w:trPr>
          <w:trHeight w:val="465"/>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p>
        </w:tc>
        <w:tc>
          <w:tcPr>
            <w:tcW w:w="3402" w:type="dxa"/>
            <w:vAlign w:val="center"/>
          </w:tcPr>
          <w:p w:rsidR="004D1467" w:rsidRPr="001B515F" w:rsidRDefault="004D1467" w:rsidP="001B515F">
            <w:pPr>
              <w:jc w:val="left"/>
              <w:rPr>
                <w:rFonts w:ascii="宋体"/>
              </w:rPr>
            </w:pPr>
          </w:p>
        </w:tc>
        <w:tc>
          <w:tcPr>
            <w:tcW w:w="1134" w:type="dxa"/>
            <w:vAlign w:val="center"/>
          </w:tcPr>
          <w:p w:rsidR="004D1467" w:rsidRPr="001B515F" w:rsidRDefault="004D1467" w:rsidP="001B515F">
            <w:pPr>
              <w:jc w:val="center"/>
              <w:rPr>
                <w:rFonts w:ascii="宋体"/>
              </w:rPr>
            </w:pPr>
          </w:p>
        </w:tc>
        <w:tc>
          <w:tcPr>
            <w:tcW w:w="3118" w:type="dxa"/>
            <w:vAlign w:val="center"/>
          </w:tcPr>
          <w:p w:rsidR="004D1467" w:rsidRPr="001B515F" w:rsidRDefault="004D1467" w:rsidP="001B515F">
            <w:pPr>
              <w:jc w:val="left"/>
              <w:rPr>
                <w:rFonts w:ascii="宋体"/>
              </w:rPr>
            </w:pPr>
          </w:p>
        </w:tc>
        <w:tc>
          <w:tcPr>
            <w:tcW w:w="1418"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传真</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0898-65881170</w:t>
            </w:r>
          </w:p>
        </w:tc>
      </w:tr>
      <w:tr w:rsidR="004D1467">
        <w:trPr>
          <w:trHeight w:val="300"/>
          <w:jc w:val="center"/>
        </w:trPr>
        <w:tc>
          <w:tcPr>
            <w:tcW w:w="1092" w:type="dxa"/>
            <w:vMerge w:val="restart"/>
            <w:vAlign w:val="center"/>
          </w:tcPr>
          <w:p w:rsidR="004D1467" w:rsidRPr="001B515F" w:rsidRDefault="004D1467" w:rsidP="001B515F">
            <w:pPr>
              <w:jc w:val="center"/>
              <w:rPr>
                <w:b/>
                <w:bCs/>
              </w:rPr>
            </w:pPr>
            <w:r w:rsidRPr="001B515F">
              <w:rPr>
                <w:rFonts w:cs="宋体" w:hint="eastAsia"/>
                <w:b/>
                <w:bCs/>
              </w:rPr>
              <w:t>太原</w:t>
            </w:r>
            <w:r>
              <w:rPr>
                <w:rFonts w:cs="宋体" w:hint="eastAsia"/>
                <w:b/>
                <w:bCs/>
              </w:rPr>
              <w:t>专利代办处</w:t>
            </w: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t>开户银行</w:t>
            </w:r>
          </w:p>
        </w:tc>
        <w:tc>
          <w:tcPr>
            <w:tcW w:w="3402"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中国工商银行太原高新技术开发区支行</w:t>
            </w:r>
          </w:p>
        </w:tc>
        <w:tc>
          <w:tcPr>
            <w:tcW w:w="1134" w:type="dxa"/>
            <w:vAlign w:val="center"/>
          </w:tcPr>
          <w:p w:rsidR="004D1467" w:rsidRPr="001B515F" w:rsidRDefault="004D1467" w:rsidP="001B515F">
            <w:pPr>
              <w:jc w:val="center"/>
              <w:rPr>
                <w:rFonts w:ascii="宋体"/>
              </w:rPr>
            </w:pPr>
            <w:r w:rsidRPr="001B515F">
              <w:rPr>
                <w:rFonts w:ascii="宋体" w:hAnsi="宋体" w:cs="宋体" w:hint="eastAsia"/>
              </w:rPr>
              <w:t>邮编</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030006</w:t>
            </w: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面交地址</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山西省太原市小店区产业路</w:t>
            </w:r>
            <w:r w:rsidRPr="001B515F">
              <w:rPr>
                <w:rFonts w:ascii="宋体" w:hAnsi="宋体" w:cs="宋体"/>
                <w:color w:val="000000"/>
              </w:rPr>
              <w:t>38</w:t>
            </w:r>
            <w:r w:rsidRPr="001B515F">
              <w:rPr>
                <w:rFonts w:ascii="宋体" w:hAnsi="宋体" w:cs="宋体" w:hint="eastAsia"/>
                <w:color w:val="000000"/>
              </w:rPr>
              <w:t>号高新置业</w:t>
            </w:r>
            <w:r w:rsidRPr="001B515F">
              <w:rPr>
                <w:rFonts w:ascii="宋体" w:hAnsi="宋体" w:cs="宋体"/>
                <w:color w:val="000000"/>
              </w:rPr>
              <w:t>6</w:t>
            </w:r>
            <w:r w:rsidRPr="001B515F">
              <w:rPr>
                <w:rFonts w:ascii="宋体" w:hAnsi="宋体" w:cs="宋体" w:hint="eastAsia"/>
                <w:color w:val="000000"/>
              </w:rPr>
              <w:t>层</w:t>
            </w:r>
          </w:p>
        </w:tc>
      </w:tr>
      <w:tr w:rsidR="004D1467">
        <w:trPr>
          <w:trHeight w:val="288"/>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t>户名</w:t>
            </w:r>
          </w:p>
        </w:tc>
        <w:tc>
          <w:tcPr>
            <w:tcW w:w="3402"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国家知识产权局专利局太原代办处</w:t>
            </w:r>
          </w:p>
        </w:tc>
        <w:tc>
          <w:tcPr>
            <w:tcW w:w="1134" w:type="dxa"/>
            <w:vAlign w:val="center"/>
          </w:tcPr>
          <w:p w:rsidR="004D1467" w:rsidRPr="001B515F" w:rsidRDefault="004D1467" w:rsidP="001B515F">
            <w:pPr>
              <w:jc w:val="center"/>
              <w:rPr>
                <w:rFonts w:ascii="宋体"/>
              </w:rPr>
            </w:pPr>
            <w:r w:rsidRPr="001B515F">
              <w:rPr>
                <w:rFonts w:ascii="宋体" w:hAnsi="宋体" w:cs="宋体" w:hint="eastAsia"/>
              </w:rPr>
              <w:t>收件地址</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山西省太原市小店区产业路</w:t>
            </w:r>
            <w:r w:rsidRPr="001B515F">
              <w:rPr>
                <w:rFonts w:ascii="宋体" w:hAnsi="宋体" w:cs="宋体"/>
                <w:color w:val="000000"/>
              </w:rPr>
              <w:t>38</w:t>
            </w:r>
            <w:r w:rsidRPr="001B515F">
              <w:rPr>
                <w:rFonts w:ascii="宋体" w:hAnsi="宋体" w:cs="宋体" w:hint="eastAsia"/>
                <w:color w:val="000000"/>
              </w:rPr>
              <w:t>号高新置业</w:t>
            </w:r>
            <w:r w:rsidRPr="001B515F">
              <w:rPr>
                <w:rFonts w:ascii="宋体" w:hAnsi="宋体" w:cs="宋体"/>
                <w:color w:val="000000"/>
              </w:rPr>
              <w:t>6</w:t>
            </w:r>
            <w:r w:rsidRPr="001B515F">
              <w:rPr>
                <w:rFonts w:ascii="宋体" w:hAnsi="宋体" w:cs="宋体" w:hint="eastAsia"/>
                <w:color w:val="000000"/>
              </w:rPr>
              <w:t>层</w:t>
            </w: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咨询电话</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0351-8330650</w:t>
            </w:r>
          </w:p>
        </w:tc>
      </w:tr>
      <w:tr w:rsidR="004D1467">
        <w:trPr>
          <w:trHeight w:val="240"/>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t>账号</w:t>
            </w:r>
          </w:p>
        </w:tc>
        <w:tc>
          <w:tcPr>
            <w:tcW w:w="3402" w:type="dxa"/>
            <w:vAlign w:val="center"/>
          </w:tcPr>
          <w:p w:rsidR="004D1467" w:rsidRPr="001B515F" w:rsidRDefault="004D1467" w:rsidP="001B515F">
            <w:pPr>
              <w:widowControl/>
              <w:jc w:val="left"/>
              <w:rPr>
                <w:rFonts w:ascii="宋体" w:hAnsi="宋体" w:cs="宋体"/>
                <w:color w:val="000000"/>
              </w:rPr>
            </w:pPr>
            <w:r w:rsidRPr="001B515F">
              <w:rPr>
                <w:rFonts w:ascii="宋体" w:hAnsi="宋体" w:cs="宋体"/>
                <w:color w:val="000000"/>
              </w:rPr>
              <w:t>0502121629200237670</w:t>
            </w:r>
          </w:p>
        </w:tc>
        <w:tc>
          <w:tcPr>
            <w:tcW w:w="1134" w:type="dxa"/>
            <w:vAlign w:val="center"/>
          </w:tcPr>
          <w:p w:rsidR="004D1467" w:rsidRPr="001B515F" w:rsidRDefault="004D1467" w:rsidP="001B515F">
            <w:pPr>
              <w:jc w:val="center"/>
              <w:rPr>
                <w:rFonts w:ascii="宋体"/>
              </w:rPr>
            </w:pPr>
            <w:r w:rsidRPr="001B515F">
              <w:rPr>
                <w:rFonts w:ascii="宋体" w:hAnsi="宋体" w:cs="宋体" w:hint="eastAsia"/>
              </w:rPr>
              <w:t>收件人名称</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国家知识产权局专利局太原代办处</w:t>
            </w: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电子邮箱</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tyzldb@163.com</w:t>
            </w:r>
          </w:p>
        </w:tc>
      </w:tr>
      <w:tr w:rsidR="004D1467">
        <w:trPr>
          <w:trHeight w:val="465"/>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p>
        </w:tc>
        <w:tc>
          <w:tcPr>
            <w:tcW w:w="3402" w:type="dxa"/>
            <w:vAlign w:val="center"/>
          </w:tcPr>
          <w:p w:rsidR="004D1467" w:rsidRPr="001B515F" w:rsidRDefault="004D1467" w:rsidP="001B515F">
            <w:pPr>
              <w:jc w:val="left"/>
              <w:rPr>
                <w:rFonts w:ascii="宋体"/>
              </w:rPr>
            </w:pPr>
          </w:p>
        </w:tc>
        <w:tc>
          <w:tcPr>
            <w:tcW w:w="1134" w:type="dxa"/>
            <w:vAlign w:val="center"/>
          </w:tcPr>
          <w:p w:rsidR="004D1467" w:rsidRPr="001B515F" w:rsidRDefault="004D1467" w:rsidP="001B515F">
            <w:pPr>
              <w:jc w:val="center"/>
              <w:rPr>
                <w:rFonts w:ascii="宋体"/>
              </w:rPr>
            </w:pPr>
          </w:p>
        </w:tc>
        <w:tc>
          <w:tcPr>
            <w:tcW w:w="3118" w:type="dxa"/>
            <w:vAlign w:val="center"/>
          </w:tcPr>
          <w:p w:rsidR="004D1467" w:rsidRPr="001B515F" w:rsidRDefault="004D1467" w:rsidP="001B515F">
            <w:pPr>
              <w:jc w:val="left"/>
              <w:rPr>
                <w:rFonts w:ascii="宋体"/>
              </w:rPr>
            </w:pP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传真</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0351-5256026</w:t>
            </w:r>
          </w:p>
        </w:tc>
      </w:tr>
      <w:tr w:rsidR="004D1467">
        <w:trPr>
          <w:trHeight w:val="300"/>
          <w:jc w:val="center"/>
        </w:trPr>
        <w:tc>
          <w:tcPr>
            <w:tcW w:w="1092" w:type="dxa"/>
            <w:vMerge w:val="restart"/>
            <w:vAlign w:val="center"/>
          </w:tcPr>
          <w:p w:rsidR="004D1467" w:rsidRPr="001B515F" w:rsidRDefault="004D1467" w:rsidP="001B515F">
            <w:pPr>
              <w:jc w:val="center"/>
              <w:rPr>
                <w:b/>
                <w:bCs/>
              </w:rPr>
            </w:pPr>
            <w:r w:rsidRPr="001B515F">
              <w:rPr>
                <w:rFonts w:cs="宋体" w:hint="eastAsia"/>
                <w:b/>
                <w:bCs/>
              </w:rPr>
              <w:t>西宁</w:t>
            </w:r>
            <w:r>
              <w:rPr>
                <w:rFonts w:cs="宋体" w:hint="eastAsia"/>
                <w:b/>
                <w:bCs/>
              </w:rPr>
              <w:t>专利代办处</w:t>
            </w: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t>开户银行</w:t>
            </w:r>
          </w:p>
        </w:tc>
        <w:tc>
          <w:tcPr>
            <w:tcW w:w="3402"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招商银行西宁分行</w:t>
            </w:r>
          </w:p>
        </w:tc>
        <w:tc>
          <w:tcPr>
            <w:tcW w:w="1134" w:type="dxa"/>
            <w:vAlign w:val="center"/>
          </w:tcPr>
          <w:p w:rsidR="004D1467" w:rsidRPr="001B515F" w:rsidRDefault="004D1467" w:rsidP="001B515F">
            <w:pPr>
              <w:jc w:val="center"/>
              <w:rPr>
                <w:rFonts w:ascii="宋体"/>
              </w:rPr>
            </w:pPr>
            <w:r w:rsidRPr="001B515F">
              <w:rPr>
                <w:rFonts w:ascii="宋体" w:hAnsi="宋体" w:cs="宋体" w:hint="eastAsia"/>
              </w:rPr>
              <w:t>邮编</w:t>
            </w:r>
          </w:p>
        </w:tc>
        <w:tc>
          <w:tcPr>
            <w:tcW w:w="3118" w:type="dxa"/>
            <w:vAlign w:val="center"/>
          </w:tcPr>
          <w:p w:rsidR="004D1467" w:rsidRPr="001B515F" w:rsidRDefault="004D1467" w:rsidP="001B515F">
            <w:pPr>
              <w:jc w:val="left"/>
              <w:rPr>
                <w:rFonts w:ascii="宋体"/>
              </w:rPr>
            </w:pPr>
            <w:r w:rsidRPr="001B515F">
              <w:rPr>
                <w:rFonts w:ascii="宋体" w:hAnsi="宋体" w:cs="宋体" w:hint="eastAsia"/>
                <w:color w:val="000000"/>
              </w:rPr>
              <w:t>未开通</w:t>
            </w: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面交地址</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青海省西宁市城西区新宁路</w:t>
            </w:r>
            <w:r w:rsidRPr="001B515F">
              <w:rPr>
                <w:rFonts w:ascii="宋体" w:hAnsi="宋体" w:cs="宋体"/>
                <w:color w:val="000000"/>
              </w:rPr>
              <w:t>4</w:t>
            </w:r>
            <w:r w:rsidRPr="001B515F">
              <w:rPr>
                <w:rFonts w:ascii="宋体" w:hAnsi="宋体" w:cs="宋体" w:hint="eastAsia"/>
                <w:color w:val="000000"/>
              </w:rPr>
              <w:t>号科技创新服务大厅</w:t>
            </w:r>
            <w:r w:rsidRPr="001B515F">
              <w:rPr>
                <w:rFonts w:ascii="宋体" w:hAnsi="宋体" w:cs="宋体"/>
                <w:color w:val="000000"/>
              </w:rPr>
              <w:t>4</w:t>
            </w:r>
            <w:r w:rsidRPr="001B515F">
              <w:rPr>
                <w:rFonts w:ascii="宋体" w:hAnsi="宋体" w:cs="宋体" w:hint="eastAsia"/>
                <w:color w:val="000000"/>
              </w:rPr>
              <w:t>楼</w:t>
            </w:r>
          </w:p>
        </w:tc>
      </w:tr>
      <w:tr w:rsidR="004D1467">
        <w:trPr>
          <w:trHeight w:val="288"/>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t>户名</w:t>
            </w:r>
          </w:p>
        </w:tc>
        <w:tc>
          <w:tcPr>
            <w:tcW w:w="3402"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国家知识产权局专利局西宁代办处</w:t>
            </w:r>
          </w:p>
        </w:tc>
        <w:tc>
          <w:tcPr>
            <w:tcW w:w="1134" w:type="dxa"/>
            <w:vAlign w:val="center"/>
          </w:tcPr>
          <w:p w:rsidR="004D1467" w:rsidRPr="001B515F" w:rsidRDefault="004D1467" w:rsidP="001B515F">
            <w:pPr>
              <w:jc w:val="center"/>
              <w:rPr>
                <w:rFonts w:ascii="宋体"/>
              </w:rPr>
            </w:pPr>
            <w:r w:rsidRPr="001B515F">
              <w:rPr>
                <w:rFonts w:ascii="宋体" w:hAnsi="宋体" w:cs="宋体" w:hint="eastAsia"/>
              </w:rPr>
              <w:t>收件地址</w:t>
            </w:r>
          </w:p>
        </w:tc>
        <w:tc>
          <w:tcPr>
            <w:tcW w:w="3118" w:type="dxa"/>
            <w:vAlign w:val="center"/>
          </w:tcPr>
          <w:p w:rsidR="004D1467" w:rsidRPr="001B515F" w:rsidRDefault="004D1467" w:rsidP="001B515F">
            <w:pPr>
              <w:jc w:val="left"/>
              <w:rPr>
                <w:rFonts w:ascii="宋体"/>
              </w:rPr>
            </w:pPr>
            <w:r w:rsidRPr="001B515F">
              <w:rPr>
                <w:rFonts w:ascii="宋体" w:hAnsi="宋体" w:cs="宋体" w:hint="eastAsia"/>
                <w:color w:val="000000"/>
              </w:rPr>
              <w:t>未开通</w:t>
            </w: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咨询电话</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0971-6310956</w:t>
            </w:r>
          </w:p>
        </w:tc>
      </w:tr>
      <w:tr w:rsidR="004D1467">
        <w:trPr>
          <w:trHeight w:val="240"/>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t>账号</w:t>
            </w:r>
          </w:p>
        </w:tc>
        <w:tc>
          <w:tcPr>
            <w:tcW w:w="3402"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972900154610919</w:t>
            </w:r>
          </w:p>
        </w:tc>
        <w:tc>
          <w:tcPr>
            <w:tcW w:w="1134" w:type="dxa"/>
            <w:vAlign w:val="center"/>
          </w:tcPr>
          <w:p w:rsidR="004D1467" w:rsidRPr="001B515F" w:rsidRDefault="004D1467" w:rsidP="001B515F">
            <w:pPr>
              <w:jc w:val="center"/>
              <w:rPr>
                <w:rFonts w:ascii="宋体"/>
              </w:rPr>
            </w:pPr>
            <w:r w:rsidRPr="001B515F">
              <w:rPr>
                <w:rFonts w:ascii="宋体" w:hAnsi="宋体" w:cs="宋体" w:hint="eastAsia"/>
              </w:rPr>
              <w:t>收件人名称</w:t>
            </w:r>
          </w:p>
        </w:tc>
        <w:tc>
          <w:tcPr>
            <w:tcW w:w="3118" w:type="dxa"/>
            <w:vAlign w:val="center"/>
          </w:tcPr>
          <w:p w:rsidR="004D1467" w:rsidRPr="001B515F" w:rsidRDefault="004D1467" w:rsidP="001B515F">
            <w:pPr>
              <w:jc w:val="left"/>
              <w:rPr>
                <w:rFonts w:ascii="宋体"/>
              </w:rPr>
            </w:pPr>
            <w:r w:rsidRPr="001B515F">
              <w:rPr>
                <w:rFonts w:ascii="宋体" w:hAnsi="宋体" w:cs="宋体" w:hint="eastAsia"/>
                <w:color w:val="000000"/>
              </w:rPr>
              <w:t>未开通</w:t>
            </w: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电子邮箱</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2728827708@qq.com</w:t>
            </w:r>
          </w:p>
        </w:tc>
      </w:tr>
      <w:tr w:rsidR="004D1467">
        <w:trPr>
          <w:trHeight w:val="465"/>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p>
        </w:tc>
        <w:tc>
          <w:tcPr>
            <w:tcW w:w="3402" w:type="dxa"/>
            <w:vAlign w:val="center"/>
          </w:tcPr>
          <w:p w:rsidR="004D1467" w:rsidRPr="001B515F" w:rsidRDefault="004D1467" w:rsidP="001B515F">
            <w:pPr>
              <w:jc w:val="left"/>
              <w:rPr>
                <w:rFonts w:ascii="宋体"/>
              </w:rPr>
            </w:pPr>
          </w:p>
        </w:tc>
        <w:tc>
          <w:tcPr>
            <w:tcW w:w="1134" w:type="dxa"/>
            <w:vAlign w:val="center"/>
          </w:tcPr>
          <w:p w:rsidR="004D1467" w:rsidRPr="001B515F" w:rsidRDefault="004D1467" w:rsidP="001B515F">
            <w:pPr>
              <w:jc w:val="center"/>
              <w:rPr>
                <w:rFonts w:ascii="宋体"/>
              </w:rPr>
            </w:pPr>
          </w:p>
        </w:tc>
        <w:tc>
          <w:tcPr>
            <w:tcW w:w="3118" w:type="dxa"/>
            <w:vAlign w:val="center"/>
          </w:tcPr>
          <w:p w:rsidR="004D1467" w:rsidRPr="001B515F" w:rsidRDefault="004D1467" w:rsidP="001B515F">
            <w:pPr>
              <w:jc w:val="left"/>
              <w:rPr>
                <w:rFonts w:ascii="宋体"/>
              </w:rPr>
            </w:pP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传真</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0971-6310956</w:t>
            </w:r>
          </w:p>
        </w:tc>
      </w:tr>
      <w:tr w:rsidR="004D1467">
        <w:trPr>
          <w:trHeight w:val="300"/>
          <w:jc w:val="center"/>
        </w:trPr>
        <w:tc>
          <w:tcPr>
            <w:tcW w:w="1092" w:type="dxa"/>
            <w:vMerge w:val="restart"/>
            <w:vAlign w:val="center"/>
          </w:tcPr>
          <w:p w:rsidR="004D1467" w:rsidRPr="001B515F" w:rsidRDefault="004D1467" w:rsidP="001B515F">
            <w:pPr>
              <w:jc w:val="center"/>
              <w:rPr>
                <w:b/>
                <w:bCs/>
              </w:rPr>
            </w:pPr>
            <w:r w:rsidRPr="001B515F">
              <w:rPr>
                <w:rFonts w:cs="宋体" w:hint="eastAsia"/>
                <w:b/>
                <w:bCs/>
              </w:rPr>
              <w:t>呼和浩特</w:t>
            </w:r>
            <w:r>
              <w:rPr>
                <w:rFonts w:cs="宋体" w:hint="eastAsia"/>
                <w:b/>
                <w:bCs/>
              </w:rPr>
              <w:t>专利代办处</w:t>
            </w: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t>开户银行</w:t>
            </w:r>
          </w:p>
        </w:tc>
        <w:tc>
          <w:tcPr>
            <w:tcW w:w="3402"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兴业银行股份有限公司呼和浩特分行</w:t>
            </w:r>
          </w:p>
        </w:tc>
        <w:tc>
          <w:tcPr>
            <w:tcW w:w="1134" w:type="dxa"/>
            <w:vAlign w:val="center"/>
          </w:tcPr>
          <w:p w:rsidR="004D1467" w:rsidRPr="001B515F" w:rsidRDefault="004D1467" w:rsidP="001B515F">
            <w:pPr>
              <w:jc w:val="center"/>
              <w:rPr>
                <w:rFonts w:ascii="宋体"/>
              </w:rPr>
            </w:pPr>
            <w:r w:rsidRPr="001B515F">
              <w:rPr>
                <w:rFonts w:ascii="宋体" w:hAnsi="宋体" w:cs="宋体" w:hint="eastAsia"/>
              </w:rPr>
              <w:t>邮编</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未开通</w:t>
            </w: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面交地址</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内蒙古呼和浩特市赛罕区昭乌达路</w:t>
            </w:r>
            <w:r w:rsidRPr="001B515F">
              <w:rPr>
                <w:rFonts w:ascii="宋体" w:hAnsi="宋体" w:cs="宋体"/>
                <w:color w:val="000000"/>
              </w:rPr>
              <w:t>70</w:t>
            </w:r>
            <w:r w:rsidRPr="001B515F">
              <w:rPr>
                <w:rFonts w:ascii="宋体" w:hAnsi="宋体" w:cs="宋体" w:hint="eastAsia"/>
                <w:color w:val="000000"/>
              </w:rPr>
              <w:t>号科技大厦</w:t>
            </w:r>
            <w:r w:rsidRPr="001B515F">
              <w:rPr>
                <w:rFonts w:ascii="宋体" w:hAnsi="宋体" w:cs="宋体"/>
                <w:color w:val="000000"/>
              </w:rPr>
              <w:t>1100</w:t>
            </w:r>
          </w:p>
        </w:tc>
      </w:tr>
      <w:tr w:rsidR="004D1467">
        <w:trPr>
          <w:trHeight w:val="288"/>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t>户名</w:t>
            </w:r>
          </w:p>
        </w:tc>
        <w:tc>
          <w:tcPr>
            <w:tcW w:w="3402"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国家知识产权局专利局呼和浩特代办处</w:t>
            </w:r>
          </w:p>
        </w:tc>
        <w:tc>
          <w:tcPr>
            <w:tcW w:w="1134" w:type="dxa"/>
            <w:vAlign w:val="center"/>
          </w:tcPr>
          <w:p w:rsidR="004D1467" w:rsidRPr="001B515F" w:rsidRDefault="004D1467" w:rsidP="001B515F">
            <w:pPr>
              <w:jc w:val="center"/>
              <w:rPr>
                <w:rFonts w:ascii="宋体"/>
              </w:rPr>
            </w:pPr>
            <w:r w:rsidRPr="001B515F">
              <w:rPr>
                <w:rFonts w:ascii="宋体" w:hAnsi="宋体" w:cs="宋体" w:hint="eastAsia"/>
              </w:rPr>
              <w:t>收件地址</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未开通</w:t>
            </w: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咨询电话</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0471-5203375-</w:t>
            </w:r>
            <w:r w:rsidRPr="001B515F">
              <w:rPr>
                <w:rFonts w:ascii="宋体" w:hAnsi="宋体" w:cs="宋体" w:hint="eastAsia"/>
                <w:color w:val="000000"/>
              </w:rPr>
              <w:t>转分机号</w:t>
            </w:r>
            <w:r w:rsidRPr="001B515F">
              <w:rPr>
                <w:rFonts w:ascii="宋体" w:hAnsi="宋体" w:cs="宋体"/>
                <w:color w:val="000000"/>
              </w:rPr>
              <w:t>800</w:t>
            </w:r>
          </w:p>
        </w:tc>
      </w:tr>
      <w:tr w:rsidR="004D1467">
        <w:trPr>
          <w:trHeight w:val="240"/>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t>账号</w:t>
            </w:r>
          </w:p>
        </w:tc>
        <w:tc>
          <w:tcPr>
            <w:tcW w:w="3402"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592010100100659929</w:t>
            </w:r>
          </w:p>
        </w:tc>
        <w:tc>
          <w:tcPr>
            <w:tcW w:w="1134" w:type="dxa"/>
            <w:vAlign w:val="center"/>
          </w:tcPr>
          <w:p w:rsidR="004D1467" w:rsidRPr="001B515F" w:rsidRDefault="004D1467" w:rsidP="001B515F">
            <w:pPr>
              <w:jc w:val="center"/>
              <w:rPr>
                <w:rFonts w:ascii="宋体"/>
              </w:rPr>
            </w:pPr>
            <w:r w:rsidRPr="001B515F">
              <w:rPr>
                <w:rFonts w:ascii="宋体" w:hAnsi="宋体" w:cs="宋体" w:hint="eastAsia"/>
              </w:rPr>
              <w:t>收件人名称</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未开通</w:t>
            </w: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电子邮箱</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hhhtdbc@163.com</w:t>
            </w:r>
          </w:p>
        </w:tc>
      </w:tr>
      <w:tr w:rsidR="004D1467">
        <w:trPr>
          <w:trHeight w:val="465"/>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p>
        </w:tc>
        <w:tc>
          <w:tcPr>
            <w:tcW w:w="3402" w:type="dxa"/>
            <w:vAlign w:val="center"/>
          </w:tcPr>
          <w:p w:rsidR="004D1467" w:rsidRPr="001B515F" w:rsidRDefault="004D1467" w:rsidP="001B515F">
            <w:pPr>
              <w:jc w:val="left"/>
              <w:rPr>
                <w:rFonts w:ascii="宋体"/>
              </w:rPr>
            </w:pPr>
          </w:p>
        </w:tc>
        <w:tc>
          <w:tcPr>
            <w:tcW w:w="1134" w:type="dxa"/>
            <w:vAlign w:val="center"/>
          </w:tcPr>
          <w:p w:rsidR="004D1467" w:rsidRPr="001B515F" w:rsidRDefault="004D1467" w:rsidP="001B515F">
            <w:pPr>
              <w:jc w:val="center"/>
              <w:rPr>
                <w:rFonts w:ascii="宋体"/>
              </w:rPr>
            </w:pPr>
          </w:p>
        </w:tc>
        <w:tc>
          <w:tcPr>
            <w:tcW w:w="3118" w:type="dxa"/>
            <w:vAlign w:val="center"/>
          </w:tcPr>
          <w:p w:rsidR="004D1467" w:rsidRPr="001B515F" w:rsidRDefault="004D1467" w:rsidP="001B515F">
            <w:pPr>
              <w:jc w:val="left"/>
              <w:rPr>
                <w:rFonts w:ascii="宋体"/>
              </w:rPr>
            </w:pP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传真</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0471-5200441</w:t>
            </w:r>
          </w:p>
        </w:tc>
      </w:tr>
      <w:tr w:rsidR="004D1467">
        <w:trPr>
          <w:trHeight w:val="300"/>
          <w:jc w:val="center"/>
        </w:trPr>
        <w:tc>
          <w:tcPr>
            <w:tcW w:w="1092" w:type="dxa"/>
            <w:vMerge w:val="restart"/>
            <w:vAlign w:val="center"/>
          </w:tcPr>
          <w:p w:rsidR="004D1467" w:rsidRPr="001B515F" w:rsidRDefault="004D1467" w:rsidP="001B515F">
            <w:pPr>
              <w:jc w:val="center"/>
              <w:rPr>
                <w:b/>
                <w:bCs/>
              </w:rPr>
            </w:pPr>
            <w:r>
              <w:rPr>
                <w:rFonts w:cs="宋体" w:hint="eastAsia"/>
                <w:b/>
                <w:bCs/>
              </w:rPr>
              <w:t>济南专利代办处</w:t>
            </w:r>
            <w:r w:rsidRPr="001B515F">
              <w:rPr>
                <w:rFonts w:cs="宋体" w:hint="eastAsia"/>
                <w:b/>
                <w:bCs/>
              </w:rPr>
              <w:t>青岛</w:t>
            </w:r>
            <w:r>
              <w:rPr>
                <w:rFonts w:cs="宋体" w:hint="eastAsia"/>
                <w:b/>
                <w:bCs/>
              </w:rPr>
              <w:t>分理处</w:t>
            </w: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t>开户银行</w:t>
            </w:r>
          </w:p>
        </w:tc>
        <w:tc>
          <w:tcPr>
            <w:tcW w:w="3402"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中国银行股份有限公司青岛泉岭路支行</w:t>
            </w:r>
          </w:p>
        </w:tc>
        <w:tc>
          <w:tcPr>
            <w:tcW w:w="1134" w:type="dxa"/>
            <w:vAlign w:val="center"/>
          </w:tcPr>
          <w:p w:rsidR="004D1467" w:rsidRPr="001B515F" w:rsidRDefault="004D1467" w:rsidP="001B515F">
            <w:pPr>
              <w:jc w:val="center"/>
              <w:rPr>
                <w:rFonts w:ascii="宋体"/>
              </w:rPr>
            </w:pPr>
            <w:r w:rsidRPr="001B515F">
              <w:rPr>
                <w:rFonts w:ascii="宋体" w:hAnsi="宋体" w:cs="宋体" w:hint="eastAsia"/>
              </w:rPr>
              <w:t>邮编</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未开通</w:t>
            </w: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面交地址</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山东省青岛市崂山区银川东路</w:t>
            </w:r>
            <w:r w:rsidRPr="001B515F">
              <w:rPr>
                <w:rFonts w:ascii="宋体" w:hAnsi="宋体" w:cs="宋体"/>
                <w:color w:val="000000"/>
              </w:rPr>
              <w:t>9</w:t>
            </w:r>
            <w:r w:rsidRPr="001B515F">
              <w:rPr>
                <w:rFonts w:ascii="宋体" w:hAnsi="宋体" w:cs="宋体" w:hint="eastAsia"/>
                <w:color w:val="000000"/>
              </w:rPr>
              <w:t>号崂山湾大厦</w:t>
            </w:r>
            <w:r w:rsidRPr="001B515F">
              <w:rPr>
                <w:rFonts w:ascii="宋体" w:hAnsi="宋体" w:cs="宋体"/>
                <w:color w:val="000000"/>
              </w:rPr>
              <w:t>14</w:t>
            </w:r>
            <w:r w:rsidRPr="001B515F">
              <w:rPr>
                <w:rFonts w:ascii="宋体" w:hAnsi="宋体" w:cs="宋体" w:hint="eastAsia"/>
                <w:color w:val="000000"/>
              </w:rPr>
              <w:t>层</w:t>
            </w:r>
          </w:p>
        </w:tc>
      </w:tr>
      <w:tr w:rsidR="004D1467">
        <w:trPr>
          <w:trHeight w:val="288"/>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t>户名</w:t>
            </w:r>
          </w:p>
        </w:tc>
        <w:tc>
          <w:tcPr>
            <w:tcW w:w="3402"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青岛市专利代办处</w:t>
            </w:r>
          </w:p>
        </w:tc>
        <w:tc>
          <w:tcPr>
            <w:tcW w:w="1134" w:type="dxa"/>
            <w:vAlign w:val="center"/>
          </w:tcPr>
          <w:p w:rsidR="004D1467" w:rsidRPr="001B515F" w:rsidRDefault="004D1467" w:rsidP="001B515F">
            <w:pPr>
              <w:jc w:val="center"/>
              <w:rPr>
                <w:rFonts w:ascii="宋体"/>
              </w:rPr>
            </w:pPr>
            <w:r w:rsidRPr="001B515F">
              <w:rPr>
                <w:rFonts w:ascii="宋体" w:hAnsi="宋体" w:cs="宋体" w:hint="eastAsia"/>
              </w:rPr>
              <w:t>收件地址</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未开通</w:t>
            </w: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咨询电话</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0532-88728582</w:t>
            </w:r>
          </w:p>
        </w:tc>
      </w:tr>
      <w:tr w:rsidR="004D1467">
        <w:trPr>
          <w:trHeight w:val="240"/>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t>账号</w:t>
            </w:r>
          </w:p>
        </w:tc>
        <w:tc>
          <w:tcPr>
            <w:tcW w:w="3402"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233828837582</w:t>
            </w:r>
          </w:p>
        </w:tc>
        <w:tc>
          <w:tcPr>
            <w:tcW w:w="1134" w:type="dxa"/>
            <w:vAlign w:val="center"/>
          </w:tcPr>
          <w:p w:rsidR="004D1467" w:rsidRPr="001B515F" w:rsidRDefault="004D1467" w:rsidP="001B515F">
            <w:pPr>
              <w:jc w:val="center"/>
              <w:rPr>
                <w:rFonts w:ascii="宋体"/>
              </w:rPr>
            </w:pPr>
            <w:r w:rsidRPr="001B515F">
              <w:rPr>
                <w:rFonts w:ascii="宋体" w:hAnsi="宋体" w:cs="宋体" w:hint="eastAsia"/>
              </w:rPr>
              <w:t>收件人名</w:t>
            </w:r>
            <w:r w:rsidRPr="001B515F">
              <w:rPr>
                <w:rFonts w:ascii="宋体" w:hAnsi="宋体" w:cs="宋体" w:hint="eastAsia"/>
              </w:rPr>
              <w:lastRenderedPageBreak/>
              <w:t>称</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lastRenderedPageBreak/>
              <w:t>未开通</w:t>
            </w: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电子邮箱</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qdflcjf@163.com</w:t>
            </w:r>
          </w:p>
        </w:tc>
      </w:tr>
      <w:tr w:rsidR="004D1467">
        <w:trPr>
          <w:trHeight w:val="465"/>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p>
        </w:tc>
        <w:tc>
          <w:tcPr>
            <w:tcW w:w="3402" w:type="dxa"/>
            <w:vAlign w:val="center"/>
          </w:tcPr>
          <w:p w:rsidR="004D1467" w:rsidRPr="001B515F" w:rsidRDefault="004D1467" w:rsidP="001B515F">
            <w:pPr>
              <w:jc w:val="left"/>
              <w:rPr>
                <w:rFonts w:ascii="宋体"/>
              </w:rPr>
            </w:pPr>
          </w:p>
        </w:tc>
        <w:tc>
          <w:tcPr>
            <w:tcW w:w="1134" w:type="dxa"/>
            <w:vAlign w:val="center"/>
          </w:tcPr>
          <w:p w:rsidR="004D1467" w:rsidRPr="001B515F" w:rsidRDefault="004D1467" w:rsidP="001B515F">
            <w:pPr>
              <w:jc w:val="center"/>
              <w:rPr>
                <w:rFonts w:ascii="宋体"/>
              </w:rPr>
            </w:pPr>
          </w:p>
        </w:tc>
        <w:tc>
          <w:tcPr>
            <w:tcW w:w="3118" w:type="dxa"/>
            <w:vAlign w:val="center"/>
          </w:tcPr>
          <w:p w:rsidR="004D1467" w:rsidRPr="001B515F" w:rsidRDefault="004D1467" w:rsidP="001B515F">
            <w:pPr>
              <w:jc w:val="left"/>
              <w:rPr>
                <w:rFonts w:ascii="宋体"/>
              </w:rPr>
            </w:pPr>
          </w:p>
        </w:tc>
        <w:tc>
          <w:tcPr>
            <w:tcW w:w="1418" w:type="dxa"/>
            <w:vAlign w:val="center"/>
          </w:tcPr>
          <w:p w:rsidR="004D1467" w:rsidRPr="001B515F" w:rsidRDefault="004D1467" w:rsidP="001B515F">
            <w:pPr>
              <w:jc w:val="center"/>
              <w:rPr>
                <w:rFonts w:ascii="宋体"/>
              </w:rPr>
            </w:pPr>
            <w:r w:rsidRPr="001B515F">
              <w:rPr>
                <w:rFonts w:ascii="宋体" w:hAnsi="宋体" w:cs="宋体" w:hint="eastAsia"/>
              </w:rPr>
              <w:t>传真</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0532—88728580</w:t>
            </w:r>
          </w:p>
        </w:tc>
      </w:tr>
      <w:tr w:rsidR="004D1467">
        <w:trPr>
          <w:trHeight w:val="300"/>
          <w:jc w:val="center"/>
        </w:trPr>
        <w:tc>
          <w:tcPr>
            <w:tcW w:w="1092" w:type="dxa"/>
            <w:vMerge w:val="restart"/>
            <w:vAlign w:val="center"/>
          </w:tcPr>
          <w:p w:rsidR="004D1467" w:rsidRPr="001B515F" w:rsidRDefault="004D1467" w:rsidP="001B515F">
            <w:pPr>
              <w:jc w:val="center"/>
              <w:rPr>
                <w:b/>
                <w:bCs/>
              </w:rPr>
            </w:pPr>
            <w:r w:rsidRPr="001B515F">
              <w:rPr>
                <w:rFonts w:cs="宋体" w:hint="eastAsia"/>
                <w:b/>
                <w:bCs/>
              </w:rPr>
              <w:t>拉萨</w:t>
            </w:r>
            <w:r>
              <w:rPr>
                <w:rFonts w:cs="宋体" w:hint="eastAsia"/>
                <w:b/>
                <w:bCs/>
              </w:rPr>
              <w:t>专利代办处</w:t>
            </w: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t>开户银行</w:t>
            </w:r>
          </w:p>
        </w:tc>
        <w:tc>
          <w:tcPr>
            <w:tcW w:w="3402"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中信银行股份有限公司拉萨北京中路支行</w:t>
            </w:r>
          </w:p>
        </w:tc>
        <w:tc>
          <w:tcPr>
            <w:tcW w:w="1134"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邮编</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未开通</w:t>
            </w:r>
          </w:p>
        </w:tc>
        <w:tc>
          <w:tcPr>
            <w:tcW w:w="1418"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面交地址</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西藏自治区拉萨市城关区宇拓路</w:t>
            </w:r>
            <w:r w:rsidRPr="001B515F">
              <w:rPr>
                <w:rFonts w:ascii="宋体" w:hAnsi="宋体" w:cs="宋体"/>
                <w:color w:val="000000"/>
              </w:rPr>
              <w:t>28</w:t>
            </w:r>
            <w:r w:rsidRPr="001B515F">
              <w:rPr>
                <w:rFonts w:ascii="宋体" w:hAnsi="宋体" w:cs="宋体" w:hint="eastAsia"/>
                <w:color w:val="000000"/>
              </w:rPr>
              <w:t>号市场监督管理局北楼</w:t>
            </w:r>
            <w:r w:rsidRPr="001B515F">
              <w:rPr>
                <w:rFonts w:ascii="宋体" w:hAnsi="宋体" w:cs="宋体"/>
                <w:color w:val="000000"/>
              </w:rPr>
              <w:t>313</w:t>
            </w:r>
            <w:r w:rsidRPr="001B515F">
              <w:rPr>
                <w:rFonts w:ascii="宋体" w:hAnsi="宋体" w:cs="宋体" w:hint="eastAsia"/>
                <w:color w:val="000000"/>
              </w:rPr>
              <w:t>室。</w:t>
            </w:r>
          </w:p>
        </w:tc>
      </w:tr>
      <w:tr w:rsidR="004D1467">
        <w:trPr>
          <w:trHeight w:val="288"/>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t>户名</w:t>
            </w:r>
          </w:p>
        </w:tc>
        <w:tc>
          <w:tcPr>
            <w:tcW w:w="3402"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国家知识产权局专利局拉萨代办处</w:t>
            </w:r>
          </w:p>
        </w:tc>
        <w:tc>
          <w:tcPr>
            <w:tcW w:w="1134"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收件地址</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未开通</w:t>
            </w:r>
          </w:p>
        </w:tc>
        <w:tc>
          <w:tcPr>
            <w:tcW w:w="1418"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咨询电话</w:t>
            </w:r>
          </w:p>
        </w:tc>
        <w:tc>
          <w:tcPr>
            <w:tcW w:w="3543"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0891—6848897</w:t>
            </w:r>
          </w:p>
        </w:tc>
      </w:tr>
      <w:tr w:rsidR="004D1467">
        <w:trPr>
          <w:trHeight w:val="240"/>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r w:rsidRPr="001B515F">
              <w:rPr>
                <w:rFonts w:ascii="宋体" w:hAnsi="宋体" w:cs="宋体" w:hint="eastAsia"/>
              </w:rPr>
              <w:t>账号</w:t>
            </w:r>
          </w:p>
        </w:tc>
        <w:tc>
          <w:tcPr>
            <w:tcW w:w="3402" w:type="dxa"/>
            <w:vAlign w:val="center"/>
          </w:tcPr>
          <w:p w:rsidR="004D1467" w:rsidRPr="001B515F" w:rsidRDefault="004D1467" w:rsidP="001B515F">
            <w:pPr>
              <w:widowControl/>
              <w:jc w:val="left"/>
              <w:rPr>
                <w:rFonts w:ascii="宋体"/>
                <w:color w:val="000000"/>
              </w:rPr>
            </w:pPr>
            <w:r w:rsidRPr="001B515F">
              <w:rPr>
                <w:rFonts w:ascii="宋体" w:hAnsi="宋体" w:cs="宋体"/>
                <w:color w:val="000000"/>
              </w:rPr>
              <w:t>8116201013400007872</w:t>
            </w:r>
          </w:p>
        </w:tc>
        <w:tc>
          <w:tcPr>
            <w:tcW w:w="1134"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收件人名称</w:t>
            </w:r>
          </w:p>
        </w:tc>
        <w:tc>
          <w:tcPr>
            <w:tcW w:w="3118" w:type="dxa"/>
            <w:vAlign w:val="center"/>
          </w:tcPr>
          <w:p w:rsidR="004D1467" w:rsidRPr="001B515F" w:rsidRDefault="004D1467" w:rsidP="001B515F">
            <w:pPr>
              <w:widowControl/>
              <w:jc w:val="left"/>
              <w:rPr>
                <w:rFonts w:ascii="宋体"/>
                <w:color w:val="000000"/>
              </w:rPr>
            </w:pPr>
            <w:r w:rsidRPr="001B515F">
              <w:rPr>
                <w:rFonts w:ascii="宋体" w:hAnsi="宋体" w:cs="宋体" w:hint="eastAsia"/>
                <w:color w:val="000000"/>
              </w:rPr>
              <w:t>未开通</w:t>
            </w:r>
          </w:p>
        </w:tc>
        <w:tc>
          <w:tcPr>
            <w:tcW w:w="1418" w:type="dxa"/>
            <w:vAlign w:val="center"/>
          </w:tcPr>
          <w:p w:rsidR="004D1467" w:rsidRPr="001B515F" w:rsidRDefault="004D1467" w:rsidP="001B515F">
            <w:pPr>
              <w:widowControl/>
              <w:jc w:val="center"/>
              <w:rPr>
                <w:rFonts w:ascii="宋体"/>
                <w:color w:val="000000"/>
              </w:rPr>
            </w:pPr>
            <w:r w:rsidRPr="001B515F">
              <w:rPr>
                <w:rFonts w:ascii="宋体" w:hAnsi="宋体" w:cs="宋体" w:hint="eastAsia"/>
                <w:color w:val="000000"/>
              </w:rPr>
              <w:t>电子邮箱</w:t>
            </w:r>
          </w:p>
        </w:tc>
        <w:tc>
          <w:tcPr>
            <w:tcW w:w="3543" w:type="dxa"/>
            <w:vAlign w:val="center"/>
          </w:tcPr>
          <w:p w:rsidR="004D1467" w:rsidRPr="001B515F" w:rsidRDefault="004D1467" w:rsidP="001B515F">
            <w:pPr>
              <w:widowControl/>
              <w:jc w:val="left"/>
              <w:rPr>
                <w:rFonts w:ascii="宋体"/>
                <w:color w:val="000000"/>
              </w:rPr>
            </w:pPr>
          </w:p>
        </w:tc>
      </w:tr>
      <w:tr w:rsidR="004D1467">
        <w:trPr>
          <w:trHeight w:val="465"/>
          <w:jc w:val="center"/>
        </w:trPr>
        <w:tc>
          <w:tcPr>
            <w:tcW w:w="1092" w:type="dxa"/>
            <w:vMerge w:val="restart"/>
            <w:vAlign w:val="center"/>
          </w:tcPr>
          <w:p w:rsidR="004D1467" w:rsidRPr="001B515F" w:rsidRDefault="004D1467" w:rsidP="001B515F">
            <w:pPr>
              <w:jc w:val="center"/>
              <w:rPr>
                <w:b/>
                <w:bCs/>
              </w:rPr>
            </w:pPr>
            <w:r>
              <w:rPr>
                <w:rFonts w:cs="宋体" w:hint="eastAsia"/>
                <w:b/>
                <w:bCs/>
              </w:rPr>
              <w:t>国家知识产权局专利局</w:t>
            </w:r>
          </w:p>
        </w:tc>
        <w:tc>
          <w:tcPr>
            <w:tcW w:w="1143" w:type="dxa"/>
            <w:vAlign w:val="center"/>
          </w:tcPr>
          <w:p w:rsidR="004D1467" w:rsidRPr="001B515F" w:rsidRDefault="004D1467" w:rsidP="001B515F">
            <w:pPr>
              <w:jc w:val="center"/>
              <w:rPr>
                <w:rFonts w:ascii="宋体"/>
              </w:rPr>
            </w:pPr>
            <w:r>
              <w:rPr>
                <w:rFonts w:ascii="宋体" w:cs="宋体" w:hint="eastAsia"/>
              </w:rPr>
              <w:t>开户银行</w:t>
            </w:r>
          </w:p>
        </w:tc>
        <w:tc>
          <w:tcPr>
            <w:tcW w:w="3402" w:type="dxa"/>
            <w:vAlign w:val="center"/>
          </w:tcPr>
          <w:p w:rsidR="004D1467" w:rsidRPr="001B515F" w:rsidRDefault="004D1467" w:rsidP="001B515F">
            <w:pPr>
              <w:jc w:val="left"/>
              <w:rPr>
                <w:rFonts w:ascii="宋体"/>
              </w:rPr>
            </w:pPr>
            <w:r>
              <w:rPr>
                <w:rFonts w:ascii="宋体" w:cs="宋体" w:hint="eastAsia"/>
              </w:rPr>
              <w:t>中信银行北京知春路支行</w:t>
            </w:r>
          </w:p>
        </w:tc>
        <w:tc>
          <w:tcPr>
            <w:tcW w:w="1134" w:type="dxa"/>
            <w:vAlign w:val="center"/>
          </w:tcPr>
          <w:p w:rsidR="004D1467" w:rsidRPr="001B515F" w:rsidRDefault="004D1467" w:rsidP="001B515F">
            <w:pPr>
              <w:jc w:val="center"/>
              <w:rPr>
                <w:rFonts w:ascii="宋体"/>
              </w:rPr>
            </w:pPr>
            <w:r>
              <w:rPr>
                <w:rFonts w:ascii="宋体" w:cs="宋体" w:hint="eastAsia"/>
              </w:rPr>
              <w:t>收款人姓名</w:t>
            </w:r>
          </w:p>
        </w:tc>
        <w:tc>
          <w:tcPr>
            <w:tcW w:w="3118" w:type="dxa"/>
            <w:vAlign w:val="center"/>
          </w:tcPr>
          <w:p w:rsidR="004D1467" w:rsidRPr="001B515F" w:rsidRDefault="004D1467" w:rsidP="001B515F">
            <w:pPr>
              <w:jc w:val="center"/>
              <w:rPr>
                <w:rFonts w:ascii="宋体"/>
              </w:rPr>
            </w:pPr>
            <w:r>
              <w:rPr>
                <w:rFonts w:ascii="宋体" w:cs="宋体" w:hint="eastAsia"/>
              </w:rPr>
              <w:t>国家知识产权局专利局收费处</w:t>
            </w:r>
          </w:p>
        </w:tc>
        <w:tc>
          <w:tcPr>
            <w:tcW w:w="1418" w:type="dxa"/>
            <w:vAlign w:val="center"/>
          </w:tcPr>
          <w:p w:rsidR="004D1467" w:rsidRPr="001B515F" w:rsidRDefault="004D1467" w:rsidP="001B515F">
            <w:pPr>
              <w:jc w:val="center"/>
              <w:rPr>
                <w:rFonts w:ascii="宋体" w:cs="宋体"/>
              </w:rPr>
            </w:pPr>
            <w:r>
              <w:rPr>
                <w:rFonts w:ascii="宋体" w:hAnsi="宋体" w:cs="宋体" w:hint="eastAsia"/>
              </w:rPr>
              <w:t>面交地址</w:t>
            </w:r>
          </w:p>
        </w:tc>
        <w:tc>
          <w:tcPr>
            <w:tcW w:w="3543" w:type="dxa"/>
            <w:vAlign w:val="center"/>
          </w:tcPr>
          <w:p w:rsidR="004D1467" w:rsidRPr="001B515F" w:rsidRDefault="004D1467" w:rsidP="001B515F">
            <w:pPr>
              <w:jc w:val="left"/>
              <w:rPr>
                <w:rFonts w:ascii="宋体"/>
              </w:rPr>
            </w:pPr>
            <w:r>
              <w:rPr>
                <w:rFonts w:ascii="宋体" w:cs="宋体" w:hint="eastAsia"/>
              </w:rPr>
              <w:t>北京市西土城路</w:t>
            </w:r>
            <w:r>
              <w:rPr>
                <w:rFonts w:ascii="宋体" w:cs="宋体"/>
              </w:rPr>
              <w:t>6</w:t>
            </w:r>
            <w:r>
              <w:rPr>
                <w:rFonts w:ascii="宋体" w:cs="宋体" w:hint="eastAsia"/>
              </w:rPr>
              <w:t>号国家知识产权局业务受理大厅</w:t>
            </w:r>
          </w:p>
        </w:tc>
      </w:tr>
      <w:tr w:rsidR="004D1467">
        <w:trPr>
          <w:trHeight w:val="465"/>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r>
              <w:rPr>
                <w:rFonts w:ascii="宋体" w:cs="宋体" w:hint="eastAsia"/>
              </w:rPr>
              <w:t>户名</w:t>
            </w:r>
          </w:p>
        </w:tc>
        <w:tc>
          <w:tcPr>
            <w:tcW w:w="3402" w:type="dxa"/>
            <w:vAlign w:val="center"/>
          </w:tcPr>
          <w:p w:rsidR="004D1467" w:rsidRPr="001B515F" w:rsidRDefault="004D1467" w:rsidP="001B515F">
            <w:pPr>
              <w:jc w:val="left"/>
              <w:rPr>
                <w:rFonts w:ascii="宋体"/>
              </w:rPr>
            </w:pPr>
            <w:r>
              <w:rPr>
                <w:rFonts w:ascii="宋体" w:cs="宋体" w:hint="eastAsia"/>
              </w:rPr>
              <w:t>国家知识产权局专利局</w:t>
            </w:r>
          </w:p>
        </w:tc>
        <w:tc>
          <w:tcPr>
            <w:tcW w:w="1134" w:type="dxa"/>
            <w:vAlign w:val="center"/>
          </w:tcPr>
          <w:p w:rsidR="004D1467" w:rsidRPr="001B515F" w:rsidRDefault="004D1467" w:rsidP="001B515F">
            <w:pPr>
              <w:jc w:val="center"/>
              <w:rPr>
                <w:rFonts w:ascii="宋体"/>
              </w:rPr>
            </w:pPr>
            <w:r>
              <w:rPr>
                <w:rFonts w:ascii="宋体" w:cs="宋体" w:hint="eastAsia"/>
              </w:rPr>
              <w:t>商户客户号（代替邮编地址）</w:t>
            </w:r>
          </w:p>
        </w:tc>
        <w:tc>
          <w:tcPr>
            <w:tcW w:w="3118" w:type="dxa"/>
            <w:vAlign w:val="center"/>
          </w:tcPr>
          <w:p w:rsidR="004D1467" w:rsidRPr="001B515F" w:rsidRDefault="004D1467" w:rsidP="001B515F">
            <w:pPr>
              <w:jc w:val="center"/>
              <w:rPr>
                <w:rFonts w:ascii="宋体"/>
              </w:rPr>
            </w:pPr>
            <w:r>
              <w:rPr>
                <w:rFonts w:ascii="宋体" w:cs="宋体"/>
              </w:rPr>
              <w:t>110000860</w:t>
            </w:r>
          </w:p>
        </w:tc>
        <w:tc>
          <w:tcPr>
            <w:tcW w:w="1418" w:type="dxa"/>
            <w:vAlign w:val="center"/>
          </w:tcPr>
          <w:p w:rsidR="004D1467" w:rsidRPr="001B515F" w:rsidRDefault="004D1467" w:rsidP="001B515F">
            <w:pPr>
              <w:jc w:val="center"/>
              <w:rPr>
                <w:rFonts w:ascii="宋体" w:cs="宋体"/>
              </w:rPr>
            </w:pPr>
            <w:r>
              <w:rPr>
                <w:rFonts w:ascii="宋体" w:hAnsi="宋体" w:cs="宋体" w:hint="eastAsia"/>
              </w:rPr>
              <w:t>咨询电话</w:t>
            </w:r>
          </w:p>
        </w:tc>
        <w:tc>
          <w:tcPr>
            <w:tcW w:w="3543" w:type="dxa"/>
            <w:vAlign w:val="center"/>
          </w:tcPr>
          <w:p w:rsidR="004D1467" w:rsidRPr="001B515F" w:rsidRDefault="004D1467" w:rsidP="001B515F">
            <w:pPr>
              <w:jc w:val="left"/>
              <w:rPr>
                <w:rFonts w:ascii="宋体"/>
              </w:rPr>
            </w:pPr>
            <w:r>
              <w:rPr>
                <w:rFonts w:ascii="宋体" w:cs="宋体"/>
              </w:rPr>
              <w:t>010-62356655</w:t>
            </w:r>
          </w:p>
        </w:tc>
      </w:tr>
      <w:tr w:rsidR="004D1467">
        <w:trPr>
          <w:trHeight w:val="465"/>
          <w:jc w:val="center"/>
        </w:trPr>
        <w:tc>
          <w:tcPr>
            <w:tcW w:w="1092" w:type="dxa"/>
            <w:vMerge/>
            <w:vAlign w:val="center"/>
          </w:tcPr>
          <w:p w:rsidR="004D1467" w:rsidRPr="001B515F" w:rsidRDefault="004D1467" w:rsidP="001B515F">
            <w:pPr>
              <w:jc w:val="center"/>
              <w:rPr>
                <w:b/>
                <w:bCs/>
              </w:rPr>
            </w:pPr>
          </w:p>
        </w:tc>
        <w:tc>
          <w:tcPr>
            <w:tcW w:w="1143" w:type="dxa"/>
            <w:vAlign w:val="center"/>
          </w:tcPr>
          <w:p w:rsidR="004D1467" w:rsidRPr="001B515F" w:rsidRDefault="004D1467" w:rsidP="001B515F">
            <w:pPr>
              <w:jc w:val="center"/>
              <w:rPr>
                <w:rFonts w:ascii="宋体"/>
              </w:rPr>
            </w:pPr>
            <w:r>
              <w:rPr>
                <w:rFonts w:ascii="宋体" w:cs="宋体" w:hint="eastAsia"/>
              </w:rPr>
              <w:t>账号</w:t>
            </w:r>
          </w:p>
        </w:tc>
        <w:tc>
          <w:tcPr>
            <w:tcW w:w="3402" w:type="dxa"/>
            <w:vAlign w:val="center"/>
          </w:tcPr>
          <w:p w:rsidR="004D1467" w:rsidRPr="001B515F" w:rsidRDefault="004D1467" w:rsidP="001B515F">
            <w:pPr>
              <w:jc w:val="left"/>
              <w:rPr>
                <w:rFonts w:ascii="宋体"/>
              </w:rPr>
            </w:pPr>
            <w:r w:rsidRPr="00496BDE">
              <w:rPr>
                <w:rFonts w:ascii="汉仪书宋一简" w:eastAsia="汉仪书宋一简" w:cs="汉仪书宋一简"/>
                <w:color w:val="000000"/>
                <w:kern w:val="0"/>
                <w:sz w:val="20"/>
                <w:szCs w:val="20"/>
              </w:rPr>
              <w:t>7111710182600166032</w:t>
            </w:r>
          </w:p>
        </w:tc>
        <w:tc>
          <w:tcPr>
            <w:tcW w:w="1134" w:type="dxa"/>
            <w:vAlign w:val="center"/>
          </w:tcPr>
          <w:p w:rsidR="004D1467" w:rsidRPr="001B515F" w:rsidRDefault="004D1467" w:rsidP="001B515F">
            <w:pPr>
              <w:jc w:val="center"/>
              <w:rPr>
                <w:rFonts w:ascii="宋体"/>
              </w:rPr>
            </w:pPr>
          </w:p>
        </w:tc>
        <w:tc>
          <w:tcPr>
            <w:tcW w:w="3118" w:type="dxa"/>
            <w:vAlign w:val="center"/>
          </w:tcPr>
          <w:p w:rsidR="004D1467" w:rsidRPr="001B515F" w:rsidRDefault="004D1467" w:rsidP="001B515F">
            <w:pPr>
              <w:jc w:val="center"/>
              <w:rPr>
                <w:rFonts w:ascii="宋体"/>
              </w:rPr>
            </w:pPr>
          </w:p>
        </w:tc>
        <w:tc>
          <w:tcPr>
            <w:tcW w:w="1418" w:type="dxa"/>
            <w:vAlign w:val="center"/>
          </w:tcPr>
          <w:p w:rsidR="004D1467" w:rsidRPr="001B515F" w:rsidRDefault="004D1467" w:rsidP="001B515F">
            <w:pPr>
              <w:jc w:val="center"/>
              <w:rPr>
                <w:rFonts w:ascii="宋体" w:cs="宋体"/>
              </w:rPr>
            </w:pPr>
            <w:r>
              <w:rPr>
                <w:rFonts w:ascii="宋体" w:hAnsi="宋体" w:cs="宋体" w:hint="eastAsia"/>
              </w:rPr>
              <w:t>电子邮箱</w:t>
            </w:r>
          </w:p>
        </w:tc>
        <w:tc>
          <w:tcPr>
            <w:tcW w:w="3543" w:type="dxa"/>
            <w:vAlign w:val="center"/>
          </w:tcPr>
          <w:p w:rsidR="004D1467" w:rsidRPr="001B515F" w:rsidRDefault="004D1467" w:rsidP="001B515F">
            <w:pPr>
              <w:jc w:val="left"/>
              <w:rPr>
                <w:rFonts w:ascii="宋体"/>
              </w:rPr>
            </w:pPr>
            <w:r>
              <w:rPr>
                <w:rFonts w:ascii="宋体" w:cs="宋体"/>
              </w:rPr>
              <w:t>shoufeichu@cnipa.gov.cn</w:t>
            </w:r>
          </w:p>
        </w:tc>
      </w:tr>
    </w:tbl>
    <w:p w:rsidR="004D1467" w:rsidRDefault="004D1467" w:rsidP="003B0910"/>
    <w:p w:rsidR="004D1467" w:rsidRPr="00165432" w:rsidRDefault="004D1467" w:rsidP="003B0910"/>
    <w:p w:rsidR="004D1467" w:rsidRPr="00496BDE" w:rsidRDefault="004D1467" w:rsidP="003B0910">
      <w:pPr>
        <w:widowControl/>
        <w:jc w:val="left"/>
        <w:rPr>
          <w:color w:val="000000"/>
          <w:sz w:val="18"/>
          <w:szCs w:val="18"/>
        </w:rPr>
      </w:pPr>
    </w:p>
    <w:sectPr w:rsidR="004D1467" w:rsidRPr="00496BDE" w:rsidSect="00E5042B">
      <w:footerReference w:type="default" r:id="rId12"/>
      <w:pgSz w:w="16838" w:h="11906" w:orient="landscape"/>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2E8" w:rsidRDefault="00AE42E8" w:rsidP="00EE1893">
      <w:r>
        <w:separator/>
      </w:r>
    </w:p>
  </w:endnote>
  <w:endnote w:type="continuationSeparator" w:id="0">
    <w:p w:rsidR="00AE42E8" w:rsidRDefault="00AE42E8" w:rsidP="00EE18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汉仪书宋一简">
    <w:altName w:val="黑体"/>
    <w:panose1 w:val="00000000000000000000"/>
    <w:charset w:val="86"/>
    <w:family w:val="modern"/>
    <w:notTrueType/>
    <w:pitch w:val="default"/>
    <w:sig w:usb0="00000001" w:usb1="080E0000" w:usb2="00000010" w:usb3="00000000" w:csb0="00040000" w:csb1="00000000"/>
  </w:font>
  <w:font w:name="汉仪大黑简">
    <w:altName w:val="黑体"/>
    <w:panose1 w:val="00000000000000000000"/>
    <w:charset w:val="86"/>
    <w:family w:val="modern"/>
    <w:notTrueType/>
    <w:pitch w:val="default"/>
    <w:sig w:usb0="00000001" w:usb1="080E0000" w:usb2="00000010" w:usb3="00000000" w:csb0="00040000" w:csb1="00000000"/>
  </w:font>
  <w:font w:name="汉仪细中圆简">
    <w:altName w:val="黑体"/>
    <w:panose1 w:val="00000000000000000000"/>
    <w:charset w:val="86"/>
    <w:family w:val="modern"/>
    <w:notTrueType/>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467" w:rsidRDefault="007200E2">
    <w:pPr>
      <w:pStyle w:val="a8"/>
      <w:jc w:val="center"/>
    </w:pPr>
    <w:fldSimple w:instr=" PAGE   \* MERGEFORMAT ">
      <w:r w:rsidR="00C30188" w:rsidRPr="00C30188">
        <w:rPr>
          <w:noProof/>
          <w:lang w:val="zh-CN"/>
        </w:rPr>
        <w:t>1</w:t>
      </w:r>
    </w:fldSimple>
  </w:p>
  <w:p w:rsidR="004D1467" w:rsidRDefault="004D146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467" w:rsidRDefault="007200E2">
    <w:pPr>
      <w:pStyle w:val="a8"/>
      <w:jc w:val="center"/>
    </w:pPr>
    <w:fldSimple w:instr=" PAGE   \* MERGEFORMAT ">
      <w:r w:rsidR="00C30188" w:rsidRPr="00C30188">
        <w:rPr>
          <w:noProof/>
          <w:lang w:val="zh-CN"/>
        </w:rPr>
        <w:t>20</w:t>
      </w:r>
    </w:fldSimple>
  </w:p>
  <w:p w:rsidR="004D1467" w:rsidRDefault="004D146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2E8" w:rsidRDefault="00AE42E8" w:rsidP="00EE1893">
      <w:r>
        <w:separator/>
      </w:r>
    </w:p>
  </w:footnote>
  <w:footnote w:type="continuationSeparator" w:id="0">
    <w:p w:rsidR="00AE42E8" w:rsidRDefault="00AE42E8" w:rsidP="00EE18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41E44"/>
    <w:multiLevelType w:val="hybridMultilevel"/>
    <w:tmpl w:val="6C381E00"/>
    <w:lvl w:ilvl="0" w:tplc="E482EDD4">
      <w:start w:val="1"/>
      <w:numFmt w:val="decimalEnclosedCircle"/>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trackRevision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45DE"/>
    <w:rsid w:val="00003CE2"/>
    <w:rsid w:val="00007ECC"/>
    <w:rsid w:val="0001436F"/>
    <w:rsid w:val="00014908"/>
    <w:rsid w:val="00020383"/>
    <w:rsid w:val="00021A2B"/>
    <w:rsid w:val="000221FD"/>
    <w:rsid w:val="00041388"/>
    <w:rsid w:val="00042463"/>
    <w:rsid w:val="000668E2"/>
    <w:rsid w:val="000721DD"/>
    <w:rsid w:val="0008342D"/>
    <w:rsid w:val="000839DA"/>
    <w:rsid w:val="00085D8A"/>
    <w:rsid w:val="00085E2D"/>
    <w:rsid w:val="000B0290"/>
    <w:rsid w:val="000B0777"/>
    <w:rsid w:val="000B2180"/>
    <w:rsid w:val="000B3D1E"/>
    <w:rsid w:val="000C173E"/>
    <w:rsid w:val="000C26D2"/>
    <w:rsid w:val="000C45DE"/>
    <w:rsid w:val="000C63F3"/>
    <w:rsid w:val="000E64F7"/>
    <w:rsid w:val="000F160A"/>
    <w:rsid w:val="000F7FCB"/>
    <w:rsid w:val="0010154C"/>
    <w:rsid w:val="00102049"/>
    <w:rsid w:val="00112368"/>
    <w:rsid w:val="00114A94"/>
    <w:rsid w:val="00117629"/>
    <w:rsid w:val="00137F51"/>
    <w:rsid w:val="00144275"/>
    <w:rsid w:val="00146443"/>
    <w:rsid w:val="001510A2"/>
    <w:rsid w:val="001563B7"/>
    <w:rsid w:val="00157807"/>
    <w:rsid w:val="00164697"/>
    <w:rsid w:val="00164916"/>
    <w:rsid w:val="00165432"/>
    <w:rsid w:val="00172243"/>
    <w:rsid w:val="00174509"/>
    <w:rsid w:val="001746BC"/>
    <w:rsid w:val="001770AF"/>
    <w:rsid w:val="001843DC"/>
    <w:rsid w:val="001A5735"/>
    <w:rsid w:val="001A72CB"/>
    <w:rsid w:val="001B1C57"/>
    <w:rsid w:val="001B515F"/>
    <w:rsid w:val="001B7C27"/>
    <w:rsid w:val="001C3756"/>
    <w:rsid w:val="001C4F84"/>
    <w:rsid w:val="001D3FA4"/>
    <w:rsid w:val="001D70C0"/>
    <w:rsid w:val="001F2C5A"/>
    <w:rsid w:val="001F738C"/>
    <w:rsid w:val="00202F49"/>
    <w:rsid w:val="002048AF"/>
    <w:rsid w:val="00210409"/>
    <w:rsid w:val="0021125F"/>
    <w:rsid w:val="0021282C"/>
    <w:rsid w:val="0021660F"/>
    <w:rsid w:val="0022006F"/>
    <w:rsid w:val="00224119"/>
    <w:rsid w:val="00226105"/>
    <w:rsid w:val="002416FB"/>
    <w:rsid w:val="002466B8"/>
    <w:rsid w:val="002515C2"/>
    <w:rsid w:val="0025400E"/>
    <w:rsid w:val="0025606F"/>
    <w:rsid w:val="00261B7D"/>
    <w:rsid w:val="00264A82"/>
    <w:rsid w:val="0027061C"/>
    <w:rsid w:val="00295231"/>
    <w:rsid w:val="00296B11"/>
    <w:rsid w:val="002A26E4"/>
    <w:rsid w:val="002A28BF"/>
    <w:rsid w:val="002A65AF"/>
    <w:rsid w:val="002B7D3E"/>
    <w:rsid w:val="002C401A"/>
    <w:rsid w:val="002D5DC1"/>
    <w:rsid w:val="002E0D07"/>
    <w:rsid w:val="002E3FA3"/>
    <w:rsid w:val="002E7D18"/>
    <w:rsid w:val="002F3515"/>
    <w:rsid w:val="002F7ACC"/>
    <w:rsid w:val="00307C41"/>
    <w:rsid w:val="00311E74"/>
    <w:rsid w:val="00334C82"/>
    <w:rsid w:val="00352135"/>
    <w:rsid w:val="003708B0"/>
    <w:rsid w:val="003742B0"/>
    <w:rsid w:val="00381ED9"/>
    <w:rsid w:val="00394610"/>
    <w:rsid w:val="00394A58"/>
    <w:rsid w:val="003A2C98"/>
    <w:rsid w:val="003A50BE"/>
    <w:rsid w:val="003B0910"/>
    <w:rsid w:val="003B11F5"/>
    <w:rsid w:val="003B2E0E"/>
    <w:rsid w:val="003B68A6"/>
    <w:rsid w:val="003C593E"/>
    <w:rsid w:val="003C73E8"/>
    <w:rsid w:val="003D6F1C"/>
    <w:rsid w:val="003E10C4"/>
    <w:rsid w:val="003F51CD"/>
    <w:rsid w:val="003F545D"/>
    <w:rsid w:val="003F7E63"/>
    <w:rsid w:val="00400F24"/>
    <w:rsid w:val="00401D7C"/>
    <w:rsid w:val="00402A58"/>
    <w:rsid w:val="004102B3"/>
    <w:rsid w:val="0041463D"/>
    <w:rsid w:val="0041479B"/>
    <w:rsid w:val="00417E2B"/>
    <w:rsid w:val="0042641A"/>
    <w:rsid w:val="00426F28"/>
    <w:rsid w:val="00427817"/>
    <w:rsid w:val="00431C20"/>
    <w:rsid w:val="00431DDA"/>
    <w:rsid w:val="00432CE6"/>
    <w:rsid w:val="00432EE0"/>
    <w:rsid w:val="00434966"/>
    <w:rsid w:val="0044094C"/>
    <w:rsid w:val="00442E62"/>
    <w:rsid w:val="004457DD"/>
    <w:rsid w:val="0045631B"/>
    <w:rsid w:val="00462B95"/>
    <w:rsid w:val="00475076"/>
    <w:rsid w:val="004849CE"/>
    <w:rsid w:val="00485608"/>
    <w:rsid w:val="00490FE3"/>
    <w:rsid w:val="00496BDE"/>
    <w:rsid w:val="004A3246"/>
    <w:rsid w:val="004B1609"/>
    <w:rsid w:val="004B20DA"/>
    <w:rsid w:val="004B5137"/>
    <w:rsid w:val="004B537D"/>
    <w:rsid w:val="004C28F1"/>
    <w:rsid w:val="004D1467"/>
    <w:rsid w:val="004D5511"/>
    <w:rsid w:val="004E1B33"/>
    <w:rsid w:val="004E4462"/>
    <w:rsid w:val="004F2DB0"/>
    <w:rsid w:val="004F7D37"/>
    <w:rsid w:val="0050005A"/>
    <w:rsid w:val="00500FB7"/>
    <w:rsid w:val="00511475"/>
    <w:rsid w:val="00515589"/>
    <w:rsid w:val="005245C4"/>
    <w:rsid w:val="00525559"/>
    <w:rsid w:val="005266D7"/>
    <w:rsid w:val="0052742D"/>
    <w:rsid w:val="00534218"/>
    <w:rsid w:val="005365B7"/>
    <w:rsid w:val="00537B14"/>
    <w:rsid w:val="005408D3"/>
    <w:rsid w:val="00540C0D"/>
    <w:rsid w:val="00542AD5"/>
    <w:rsid w:val="005478C1"/>
    <w:rsid w:val="00547AAC"/>
    <w:rsid w:val="00553321"/>
    <w:rsid w:val="0055717E"/>
    <w:rsid w:val="00557330"/>
    <w:rsid w:val="00561CC0"/>
    <w:rsid w:val="00565056"/>
    <w:rsid w:val="00565BB4"/>
    <w:rsid w:val="00565D4C"/>
    <w:rsid w:val="00566D0A"/>
    <w:rsid w:val="00576F2C"/>
    <w:rsid w:val="00583B2C"/>
    <w:rsid w:val="005A68AE"/>
    <w:rsid w:val="005B124D"/>
    <w:rsid w:val="005B5AE2"/>
    <w:rsid w:val="005B7263"/>
    <w:rsid w:val="005E1756"/>
    <w:rsid w:val="005E5A68"/>
    <w:rsid w:val="005F5B65"/>
    <w:rsid w:val="00602D18"/>
    <w:rsid w:val="00604F49"/>
    <w:rsid w:val="006065E6"/>
    <w:rsid w:val="00607B3B"/>
    <w:rsid w:val="006209F6"/>
    <w:rsid w:val="006212E4"/>
    <w:rsid w:val="00623751"/>
    <w:rsid w:val="00626A62"/>
    <w:rsid w:val="00633BA0"/>
    <w:rsid w:val="006340C9"/>
    <w:rsid w:val="006528A6"/>
    <w:rsid w:val="0066722D"/>
    <w:rsid w:val="00674C8F"/>
    <w:rsid w:val="00687D98"/>
    <w:rsid w:val="00693B5D"/>
    <w:rsid w:val="006A1ECE"/>
    <w:rsid w:val="006B23F1"/>
    <w:rsid w:val="006B2C90"/>
    <w:rsid w:val="006C4F12"/>
    <w:rsid w:val="006D6415"/>
    <w:rsid w:val="006E10FC"/>
    <w:rsid w:val="006F589B"/>
    <w:rsid w:val="006F5F94"/>
    <w:rsid w:val="006F723E"/>
    <w:rsid w:val="00705DBC"/>
    <w:rsid w:val="00710280"/>
    <w:rsid w:val="007200E2"/>
    <w:rsid w:val="00726807"/>
    <w:rsid w:val="00727DD1"/>
    <w:rsid w:val="00737317"/>
    <w:rsid w:val="007517DC"/>
    <w:rsid w:val="007657D4"/>
    <w:rsid w:val="00793458"/>
    <w:rsid w:val="007A2D6C"/>
    <w:rsid w:val="007A5DE6"/>
    <w:rsid w:val="007A7218"/>
    <w:rsid w:val="007B297E"/>
    <w:rsid w:val="007D05FC"/>
    <w:rsid w:val="007D2CBA"/>
    <w:rsid w:val="007E1FED"/>
    <w:rsid w:val="007E2EF5"/>
    <w:rsid w:val="007E4EB2"/>
    <w:rsid w:val="007F3763"/>
    <w:rsid w:val="007F3BE1"/>
    <w:rsid w:val="007F40C0"/>
    <w:rsid w:val="007F4CCC"/>
    <w:rsid w:val="00800400"/>
    <w:rsid w:val="00812B5F"/>
    <w:rsid w:val="00814658"/>
    <w:rsid w:val="008152C7"/>
    <w:rsid w:val="0082450C"/>
    <w:rsid w:val="008260FB"/>
    <w:rsid w:val="00827B73"/>
    <w:rsid w:val="00832393"/>
    <w:rsid w:val="00832F45"/>
    <w:rsid w:val="00833113"/>
    <w:rsid w:val="008347ED"/>
    <w:rsid w:val="008421D3"/>
    <w:rsid w:val="008543B9"/>
    <w:rsid w:val="00861645"/>
    <w:rsid w:val="0086375A"/>
    <w:rsid w:val="00871484"/>
    <w:rsid w:val="00877E62"/>
    <w:rsid w:val="00881CC0"/>
    <w:rsid w:val="008915DC"/>
    <w:rsid w:val="0089237F"/>
    <w:rsid w:val="008A0476"/>
    <w:rsid w:val="008A5EC1"/>
    <w:rsid w:val="008B334D"/>
    <w:rsid w:val="008B36B0"/>
    <w:rsid w:val="008B3EE7"/>
    <w:rsid w:val="008B66DD"/>
    <w:rsid w:val="008D1CA7"/>
    <w:rsid w:val="008D3725"/>
    <w:rsid w:val="008D5034"/>
    <w:rsid w:val="008E072E"/>
    <w:rsid w:val="008E5EA2"/>
    <w:rsid w:val="008E68EF"/>
    <w:rsid w:val="008F0437"/>
    <w:rsid w:val="008F455E"/>
    <w:rsid w:val="00900ECD"/>
    <w:rsid w:val="00903471"/>
    <w:rsid w:val="00921180"/>
    <w:rsid w:val="00922A73"/>
    <w:rsid w:val="00933BFE"/>
    <w:rsid w:val="00934ABA"/>
    <w:rsid w:val="009373D7"/>
    <w:rsid w:val="00961FAF"/>
    <w:rsid w:val="0096555A"/>
    <w:rsid w:val="00970DB1"/>
    <w:rsid w:val="009728E8"/>
    <w:rsid w:val="00976F8E"/>
    <w:rsid w:val="009A0BC9"/>
    <w:rsid w:val="009A552F"/>
    <w:rsid w:val="009A59D3"/>
    <w:rsid w:val="009B119E"/>
    <w:rsid w:val="009B65F7"/>
    <w:rsid w:val="009C032F"/>
    <w:rsid w:val="009C1504"/>
    <w:rsid w:val="009C6872"/>
    <w:rsid w:val="009D4B26"/>
    <w:rsid w:val="009D621C"/>
    <w:rsid w:val="009E2639"/>
    <w:rsid w:val="009E2C2A"/>
    <w:rsid w:val="009F0FCB"/>
    <w:rsid w:val="00A05306"/>
    <w:rsid w:val="00A153D2"/>
    <w:rsid w:val="00A27EC0"/>
    <w:rsid w:val="00A27FE9"/>
    <w:rsid w:val="00A354B0"/>
    <w:rsid w:val="00A3627E"/>
    <w:rsid w:val="00A40CAD"/>
    <w:rsid w:val="00A47F02"/>
    <w:rsid w:val="00A5272B"/>
    <w:rsid w:val="00A61AD3"/>
    <w:rsid w:val="00A623CF"/>
    <w:rsid w:val="00A656F8"/>
    <w:rsid w:val="00A65A5F"/>
    <w:rsid w:val="00A71036"/>
    <w:rsid w:val="00A80764"/>
    <w:rsid w:val="00AA5EFD"/>
    <w:rsid w:val="00AC1BB8"/>
    <w:rsid w:val="00AC366E"/>
    <w:rsid w:val="00AD473D"/>
    <w:rsid w:val="00AE42E8"/>
    <w:rsid w:val="00AF7E3E"/>
    <w:rsid w:val="00B15692"/>
    <w:rsid w:val="00B20F30"/>
    <w:rsid w:val="00B223F0"/>
    <w:rsid w:val="00B22F10"/>
    <w:rsid w:val="00B26494"/>
    <w:rsid w:val="00B268CB"/>
    <w:rsid w:val="00B30714"/>
    <w:rsid w:val="00B42EAE"/>
    <w:rsid w:val="00B43787"/>
    <w:rsid w:val="00B501A1"/>
    <w:rsid w:val="00B56CC1"/>
    <w:rsid w:val="00B633F7"/>
    <w:rsid w:val="00B72A4F"/>
    <w:rsid w:val="00B76978"/>
    <w:rsid w:val="00B87BC0"/>
    <w:rsid w:val="00BA3763"/>
    <w:rsid w:val="00BA5D34"/>
    <w:rsid w:val="00BC1983"/>
    <w:rsid w:val="00BC2167"/>
    <w:rsid w:val="00BC504B"/>
    <w:rsid w:val="00BC52E4"/>
    <w:rsid w:val="00BC62E4"/>
    <w:rsid w:val="00BD10AE"/>
    <w:rsid w:val="00BE2A6D"/>
    <w:rsid w:val="00C0701E"/>
    <w:rsid w:val="00C120F8"/>
    <w:rsid w:val="00C30188"/>
    <w:rsid w:val="00C3036A"/>
    <w:rsid w:val="00C3550A"/>
    <w:rsid w:val="00C469CD"/>
    <w:rsid w:val="00C4701E"/>
    <w:rsid w:val="00C52EC4"/>
    <w:rsid w:val="00C53886"/>
    <w:rsid w:val="00C56596"/>
    <w:rsid w:val="00C652FD"/>
    <w:rsid w:val="00C6623B"/>
    <w:rsid w:val="00C67727"/>
    <w:rsid w:val="00C738EB"/>
    <w:rsid w:val="00C73F65"/>
    <w:rsid w:val="00C74920"/>
    <w:rsid w:val="00C868D8"/>
    <w:rsid w:val="00C86F0E"/>
    <w:rsid w:val="00CA2F00"/>
    <w:rsid w:val="00CA7CC1"/>
    <w:rsid w:val="00CA7D53"/>
    <w:rsid w:val="00CB029D"/>
    <w:rsid w:val="00CB209D"/>
    <w:rsid w:val="00CB28D5"/>
    <w:rsid w:val="00CB77D8"/>
    <w:rsid w:val="00CD03AA"/>
    <w:rsid w:val="00CD6EC6"/>
    <w:rsid w:val="00CE1C30"/>
    <w:rsid w:val="00CE1EB5"/>
    <w:rsid w:val="00CE2B8D"/>
    <w:rsid w:val="00CE3710"/>
    <w:rsid w:val="00CE3CF4"/>
    <w:rsid w:val="00CF4329"/>
    <w:rsid w:val="00CF5DDA"/>
    <w:rsid w:val="00D139D2"/>
    <w:rsid w:val="00D156D2"/>
    <w:rsid w:val="00D16A37"/>
    <w:rsid w:val="00D1799E"/>
    <w:rsid w:val="00D31AE4"/>
    <w:rsid w:val="00D35FD8"/>
    <w:rsid w:val="00D43F67"/>
    <w:rsid w:val="00D44728"/>
    <w:rsid w:val="00D45915"/>
    <w:rsid w:val="00D47116"/>
    <w:rsid w:val="00D523E5"/>
    <w:rsid w:val="00D52518"/>
    <w:rsid w:val="00D540A8"/>
    <w:rsid w:val="00D556E4"/>
    <w:rsid w:val="00D60CDC"/>
    <w:rsid w:val="00D70360"/>
    <w:rsid w:val="00D71654"/>
    <w:rsid w:val="00D7696C"/>
    <w:rsid w:val="00D82A1A"/>
    <w:rsid w:val="00D82B92"/>
    <w:rsid w:val="00D84AF0"/>
    <w:rsid w:val="00D944C9"/>
    <w:rsid w:val="00D96FDB"/>
    <w:rsid w:val="00DA2086"/>
    <w:rsid w:val="00DA4678"/>
    <w:rsid w:val="00DB16CF"/>
    <w:rsid w:val="00DB4E1B"/>
    <w:rsid w:val="00DD6DB5"/>
    <w:rsid w:val="00DD7AB3"/>
    <w:rsid w:val="00DD7F5B"/>
    <w:rsid w:val="00DF5664"/>
    <w:rsid w:val="00DF5B82"/>
    <w:rsid w:val="00DF6E35"/>
    <w:rsid w:val="00E2641F"/>
    <w:rsid w:val="00E35804"/>
    <w:rsid w:val="00E41AC3"/>
    <w:rsid w:val="00E42C72"/>
    <w:rsid w:val="00E43D74"/>
    <w:rsid w:val="00E44238"/>
    <w:rsid w:val="00E46E06"/>
    <w:rsid w:val="00E5042B"/>
    <w:rsid w:val="00E55900"/>
    <w:rsid w:val="00E608CB"/>
    <w:rsid w:val="00E67681"/>
    <w:rsid w:val="00E71E83"/>
    <w:rsid w:val="00E76D57"/>
    <w:rsid w:val="00E7788C"/>
    <w:rsid w:val="00E8132E"/>
    <w:rsid w:val="00E83763"/>
    <w:rsid w:val="00E84882"/>
    <w:rsid w:val="00E86F59"/>
    <w:rsid w:val="00E92482"/>
    <w:rsid w:val="00E977E9"/>
    <w:rsid w:val="00EA43C7"/>
    <w:rsid w:val="00EB3A3F"/>
    <w:rsid w:val="00EB3FE8"/>
    <w:rsid w:val="00EB4193"/>
    <w:rsid w:val="00EB6967"/>
    <w:rsid w:val="00EC7156"/>
    <w:rsid w:val="00ED2E2B"/>
    <w:rsid w:val="00ED3309"/>
    <w:rsid w:val="00ED40AD"/>
    <w:rsid w:val="00ED7FB8"/>
    <w:rsid w:val="00EE1893"/>
    <w:rsid w:val="00EE460B"/>
    <w:rsid w:val="00EE47CD"/>
    <w:rsid w:val="00EF3BB7"/>
    <w:rsid w:val="00EF7331"/>
    <w:rsid w:val="00F03703"/>
    <w:rsid w:val="00F05F32"/>
    <w:rsid w:val="00F06525"/>
    <w:rsid w:val="00F10170"/>
    <w:rsid w:val="00F14770"/>
    <w:rsid w:val="00F17188"/>
    <w:rsid w:val="00F22712"/>
    <w:rsid w:val="00F23E9E"/>
    <w:rsid w:val="00F35338"/>
    <w:rsid w:val="00F41A7D"/>
    <w:rsid w:val="00F4687E"/>
    <w:rsid w:val="00F468ED"/>
    <w:rsid w:val="00F53E82"/>
    <w:rsid w:val="00F55C83"/>
    <w:rsid w:val="00F55F86"/>
    <w:rsid w:val="00F60D68"/>
    <w:rsid w:val="00F661BE"/>
    <w:rsid w:val="00F67CFC"/>
    <w:rsid w:val="00F719BB"/>
    <w:rsid w:val="00F840C8"/>
    <w:rsid w:val="00FA4023"/>
    <w:rsid w:val="00FB01DD"/>
    <w:rsid w:val="00FB3702"/>
    <w:rsid w:val="00FB41DC"/>
    <w:rsid w:val="00FB56EB"/>
    <w:rsid w:val="00FC1077"/>
    <w:rsid w:val="00FC7970"/>
    <w:rsid w:val="00FD17B3"/>
    <w:rsid w:val="00FD5DEB"/>
    <w:rsid w:val="00FE3A55"/>
    <w:rsid w:val="00FE425F"/>
    <w:rsid w:val="00FE7F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99E"/>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5B124D"/>
    <w:pPr>
      <w:autoSpaceDE w:val="0"/>
      <w:autoSpaceDN w:val="0"/>
      <w:adjustRightInd w:val="0"/>
    </w:pPr>
    <w:rPr>
      <w:rFonts w:ascii="汉仪书宋一简" w:eastAsia="汉仪书宋一简" w:cs="汉仪书宋一简"/>
      <w:kern w:val="0"/>
    </w:rPr>
  </w:style>
  <w:style w:type="character" w:customStyle="1" w:styleId="Char">
    <w:name w:val="纯文本 Char"/>
    <w:basedOn w:val="a0"/>
    <w:link w:val="a3"/>
    <w:uiPriority w:val="99"/>
    <w:locked/>
    <w:rsid w:val="007517DC"/>
    <w:rPr>
      <w:rFonts w:ascii="汉仪书宋一简" w:eastAsia="汉仪书宋一简" w:cs="汉仪书宋一简"/>
      <w:sz w:val="21"/>
      <w:szCs w:val="21"/>
    </w:rPr>
  </w:style>
  <w:style w:type="character" w:styleId="a4">
    <w:name w:val="Hyperlink"/>
    <w:basedOn w:val="a0"/>
    <w:uiPriority w:val="99"/>
    <w:rsid w:val="005B124D"/>
    <w:rPr>
      <w:rFonts w:ascii="汉仪书宋一简" w:eastAsia="汉仪书宋一简" w:cs="汉仪书宋一简"/>
      <w:color w:val="0000FF"/>
      <w:u w:val="single"/>
    </w:rPr>
  </w:style>
  <w:style w:type="paragraph" w:styleId="a5">
    <w:name w:val="Balloon Text"/>
    <w:basedOn w:val="a"/>
    <w:link w:val="Char0"/>
    <w:uiPriority w:val="99"/>
    <w:semiHidden/>
    <w:rsid w:val="00A47F02"/>
    <w:rPr>
      <w:sz w:val="18"/>
      <w:szCs w:val="18"/>
    </w:rPr>
  </w:style>
  <w:style w:type="character" w:customStyle="1" w:styleId="Char0">
    <w:name w:val="批注框文本 Char"/>
    <w:basedOn w:val="a0"/>
    <w:link w:val="a5"/>
    <w:uiPriority w:val="99"/>
    <w:semiHidden/>
    <w:rsid w:val="00F30268"/>
    <w:rPr>
      <w:sz w:val="0"/>
      <w:szCs w:val="0"/>
    </w:rPr>
  </w:style>
  <w:style w:type="paragraph" w:styleId="a6">
    <w:name w:val="Document Map"/>
    <w:basedOn w:val="a"/>
    <w:link w:val="Char1"/>
    <w:uiPriority w:val="99"/>
    <w:semiHidden/>
    <w:rsid w:val="00F22712"/>
    <w:pPr>
      <w:shd w:val="clear" w:color="auto" w:fill="000080"/>
    </w:pPr>
  </w:style>
  <w:style w:type="character" w:customStyle="1" w:styleId="Char1">
    <w:name w:val="文档结构图 Char"/>
    <w:basedOn w:val="a0"/>
    <w:link w:val="a6"/>
    <w:uiPriority w:val="99"/>
    <w:semiHidden/>
    <w:rsid w:val="00F30268"/>
    <w:rPr>
      <w:sz w:val="0"/>
      <w:szCs w:val="0"/>
    </w:rPr>
  </w:style>
  <w:style w:type="paragraph" w:styleId="a7">
    <w:name w:val="header"/>
    <w:basedOn w:val="a"/>
    <w:link w:val="Char2"/>
    <w:uiPriority w:val="99"/>
    <w:rsid w:val="00EE189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locked/>
    <w:rsid w:val="00EE1893"/>
    <w:rPr>
      <w:kern w:val="2"/>
      <w:sz w:val="18"/>
      <w:szCs w:val="18"/>
    </w:rPr>
  </w:style>
  <w:style w:type="paragraph" w:styleId="a8">
    <w:name w:val="footer"/>
    <w:basedOn w:val="a"/>
    <w:link w:val="Char3"/>
    <w:uiPriority w:val="99"/>
    <w:rsid w:val="00EE1893"/>
    <w:pPr>
      <w:tabs>
        <w:tab w:val="center" w:pos="4153"/>
        <w:tab w:val="right" w:pos="8306"/>
      </w:tabs>
      <w:snapToGrid w:val="0"/>
      <w:jc w:val="left"/>
    </w:pPr>
    <w:rPr>
      <w:sz w:val="18"/>
      <w:szCs w:val="18"/>
    </w:rPr>
  </w:style>
  <w:style w:type="character" w:customStyle="1" w:styleId="Char3">
    <w:name w:val="页脚 Char"/>
    <w:basedOn w:val="a0"/>
    <w:link w:val="a8"/>
    <w:uiPriority w:val="99"/>
    <w:locked/>
    <w:rsid w:val="00EE1893"/>
    <w:rPr>
      <w:kern w:val="2"/>
      <w:sz w:val="18"/>
      <w:szCs w:val="18"/>
    </w:rPr>
  </w:style>
  <w:style w:type="table" w:styleId="a9">
    <w:name w:val="Table Grid"/>
    <w:basedOn w:val="a1"/>
    <w:uiPriority w:val="99"/>
    <w:rsid w:val="007A5DE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rsid w:val="00D71654"/>
    <w:rPr>
      <w:sz w:val="21"/>
      <w:szCs w:val="21"/>
    </w:rPr>
  </w:style>
  <w:style w:type="paragraph" w:styleId="ab">
    <w:name w:val="annotation text"/>
    <w:basedOn w:val="a"/>
    <w:link w:val="Char4"/>
    <w:uiPriority w:val="99"/>
    <w:semiHidden/>
    <w:rsid w:val="00D71654"/>
    <w:pPr>
      <w:jc w:val="left"/>
    </w:pPr>
  </w:style>
  <w:style w:type="character" w:customStyle="1" w:styleId="Char4">
    <w:name w:val="批注文字 Char"/>
    <w:basedOn w:val="a0"/>
    <w:link w:val="ab"/>
    <w:uiPriority w:val="99"/>
    <w:locked/>
    <w:rsid w:val="00D71654"/>
    <w:rPr>
      <w:kern w:val="2"/>
      <w:sz w:val="24"/>
      <w:szCs w:val="24"/>
    </w:rPr>
  </w:style>
  <w:style w:type="paragraph" w:styleId="ac">
    <w:name w:val="annotation subject"/>
    <w:basedOn w:val="ab"/>
    <w:next w:val="ab"/>
    <w:link w:val="Char5"/>
    <w:uiPriority w:val="99"/>
    <w:semiHidden/>
    <w:rsid w:val="00D71654"/>
    <w:rPr>
      <w:b/>
      <w:bCs/>
    </w:rPr>
  </w:style>
  <w:style w:type="character" w:customStyle="1" w:styleId="Char5">
    <w:name w:val="批注主题 Char"/>
    <w:basedOn w:val="Char4"/>
    <w:link w:val="ac"/>
    <w:uiPriority w:val="99"/>
    <w:locked/>
    <w:rsid w:val="00D71654"/>
    <w:rPr>
      <w:b/>
      <w:bCs/>
    </w:rPr>
  </w:style>
  <w:style w:type="paragraph" w:styleId="ad">
    <w:name w:val="Revision"/>
    <w:hidden/>
    <w:uiPriority w:val="99"/>
    <w:semiHidden/>
    <w:rsid w:val="00D71654"/>
    <w:rPr>
      <w:kern w:val="2"/>
      <w:sz w:val="21"/>
      <w:szCs w:val="21"/>
    </w:rPr>
  </w:style>
  <w:style w:type="paragraph" w:styleId="ae">
    <w:name w:val="List Paragraph"/>
    <w:basedOn w:val="a"/>
    <w:uiPriority w:val="99"/>
    <w:qFormat/>
    <w:rsid w:val="00B501A1"/>
    <w:pPr>
      <w:ind w:firstLineChars="200" w:firstLine="420"/>
    </w:pPr>
  </w:style>
  <w:style w:type="character" w:styleId="af">
    <w:name w:val="Strong"/>
    <w:basedOn w:val="a0"/>
    <w:uiPriority w:val="99"/>
    <w:qFormat/>
    <w:rsid w:val="003B0910"/>
    <w:rPr>
      <w:b/>
      <w:bCs/>
    </w:rPr>
  </w:style>
</w:styles>
</file>

<file path=word/webSettings.xml><?xml version="1.0" encoding="utf-8"?>
<w:webSettings xmlns:r="http://schemas.openxmlformats.org/officeDocument/2006/relationships" xmlns:w="http://schemas.openxmlformats.org/wordprocessingml/2006/main">
  <w:divs>
    <w:div w:id="2123105098">
      <w:marLeft w:val="0"/>
      <w:marRight w:val="0"/>
      <w:marTop w:val="0"/>
      <w:marBottom w:val="0"/>
      <w:divBdr>
        <w:top w:val="none" w:sz="0" w:space="0" w:color="auto"/>
        <w:left w:val="none" w:sz="0" w:space="0" w:color="auto"/>
        <w:bottom w:val="none" w:sz="0" w:space="0" w:color="auto"/>
        <w:right w:val="none" w:sz="0" w:space="0" w:color="auto"/>
      </w:divBdr>
      <w:divsChild>
        <w:div w:id="2123105132">
          <w:marLeft w:val="0"/>
          <w:marRight w:val="0"/>
          <w:marTop w:val="0"/>
          <w:marBottom w:val="0"/>
          <w:divBdr>
            <w:top w:val="none" w:sz="0" w:space="0" w:color="auto"/>
            <w:left w:val="none" w:sz="0" w:space="0" w:color="auto"/>
            <w:bottom w:val="none" w:sz="0" w:space="0" w:color="auto"/>
            <w:right w:val="none" w:sz="0" w:space="0" w:color="auto"/>
          </w:divBdr>
          <w:divsChild>
            <w:div w:id="2123105109">
              <w:marLeft w:val="0"/>
              <w:marRight w:val="0"/>
              <w:marTop w:val="0"/>
              <w:marBottom w:val="0"/>
              <w:divBdr>
                <w:top w:val="none" w:sz="0" w:space="0" w:color="auto"/>
                <w:left w:val="none" w:sz="0" w:space="0" w:color="auto"/>
                <w:bottom w:val="none" w:sz="0" w:space="0" w:color="auto"/>
                <w:right w:val="none" w:sz="0" w:space="0" w:color="auto"/>
              </w:divBdr>
              <w:divsChild>
                <w:div w:id="2123105119">
                  <w:marLeft w:val="0"/>
                  <w:marRight w:val="0"/>
                  <w:marTop w:val="0"/>
                  <w:marBottom w:val="0"/>
                  <w:divBdr>
                    <w:top w:val="none" w:sz="0" w:space="0" w:color="auto"/>
                    <w:left w:val="none" w:sz="0" w:space="0" w:color="auto"/>
                    <w:bottom w:val="none" w:sz="0" w:space="0" w:color="auto"/>
                    <w:right w:val="none" w:sz="0" w:space="0" w:color="auto"/>
                  </w:divBdr>
                  <w:divsChild>
                    <w:div w:id="2123105117">
                      <w:marLeft w:val="0"/>
                      <w:marRight w:val="0"/>
                      <w:marTop w:val="0"/>
                      <w:marBottom w:val="0"/>
                      <w:divBdr>
                        <w:top w:val="none" w:sz="0" w:space="0" w:color="auto"/>
                        <w:left w:val="none" w:sz="0" w:space="0" w:color="auto"/>
                        <w:bottom w:val="none" w:sz="0" w:space="0" w:color="auto"/>
                        <w:right w:val="none" w:sz="0" w:space="0" w:color="auto"/>
                      </w:divBdr>
                      <w:divsChild>
                        <w:div w:id="2123105129">
                          <w:marLeft w:val="171"/>
                          <w:marRight w:val="0"/>
                          <w:marTop w:val="0"/>
                          <w:marBottom w:val="0"/>
                          <w:divBdr>
                            <w:top w:val="none" w:sz="0" w:space="0" w:color="auto"/>
                            <w:left w:val="none" w:sz="0" w:space="0" w:color="auto"/>
                            <w:bottom w:val="none" w:sz="0" w:space="0" w:color="auto"/>
                            <w:right w:val="none" w:sz="0" w:space="0" w:color="auto"/>
                          </w:divBdr>
                          <w:divsChild>
                            <w:div w:id="2123105112">
                              <w:marLeft w:val="0"/>
                              <w:marRight w:val="0"/>
                              <w:marTop w:val="0"/>
                              <w:marBottom w:val="0"/>
                              <w:divBdr>
                                <w:top w:val="none" w:sz="0" w:space="0" w:color="auto"/>
                                <w:left w:val="none" w:sz="0" w:space="0" w:color="auto"/>
                                <w:bottom w:val="none" w:sz="0" w:space="0" w:color="auto"/>
                                <w:right w:val="none" w:sz="0" w:space="0" w:color="auto"/>
                              </w:divBdr>
                              <w:divsChild>
                                <w:div w:id="212310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105099">
      <w:marLeft w:val="0"/>
      <w:marRight w:val="0"/>
      <w:marTop w:val="0"/>
      <w:marBottom w:val="0"/>
      <w:divBdr>
        <w:top w:val="none" w:sz="0" w:space="0" w:color="auto"/>
        <w:left w:val="none" w:sz="0" w:space="0" w:color="auto"/>
        <w:bottom w:val="none" w:sz="0" w:space="0" w:color="auto"/>
        <w:right w:val="none" w:sz="0" w:space="0" w:color="auto"/>
      </w:divBdr>
      <w:divsChild>
        <w:div w:id="2123105144">
          <w:marLeft w:val="0"/>
          <w:marRight w:val="0"/>
          <w:marTop w:val="0"/>
          <w:marBottom w:val="0"/>
          <w:divBdr>
            <w:top w:val="none" w:sz="0" w:space="0" w:color="auto"/>
            <w:left w:val="none" w:sz="0" w:space="0" w:color="auto"/>
            <w:bottom w:val="none" w:sz="0" w:space="0" w:color="auto"/>
            <w:right w:val="none" w:sz="0" w:space="0" w:color="auto"/>
          </w:divBdr>
        </w:div>
      </w:divsChild>
    </w:div>
    <w:div w:id="2123105103">
      <w:marLeft w:val="0"/>
      <w:marRight w:val="0"/>
      <w:marTop w:val="0"/>
      <w:marBottom w:val="0"/>
      <w:divBdr>
        <w:top w:val="none" w:sz="0" w:space="0" w:color="auto"/>
        <w:left w:val="none" w:sz="0" w:space="0" w:color="auto"/>
        <w:bottom w:val="none" w:sz="0" w:space="0" w:color="auto"/>
        <w:right w:val="none" w:sz="0" w:space="0" w:color="auto"/>
      </w:divBdr>
      <w:divsChild>
        <w:div w:id="2123105118">
          <w:marLeft w:val="0"/>
          <w:marRight w:val="0"/>
          <w:marTop w:val="0"/>
          <w:marBottom w:val="0"/>
          <w:divBdr>
            <w:top w:val="none" w:sz="0" w:space="0" w:color="auto"/>
            <w:left w:val="none" w:sz="0" w:space="0" w:color="auto"/>
            <w:bottom w:val="none" w:sz="0" w:space="0" w:color="auto"/>
            <w:right w:val="none" w:sz="0" w:space="0" w:color="auto"/>
          </w:divBdr>
          <w:divsChild>
            <w:div w:id="2123105139">
              <w:marLeft w:val="0"/>
              <w:marRight w:val="0"/>
              <w:marTop w:val="0"/>
              <w:marBottom w:val="0"/>
              <w:divBdr>
                <w:top w:val="none" w:sz="0" w:space="0" w:color="auto"/>
                <w:left w:val="none" w:sz="0" w:space="0" w:color="auto"/>
                <w:bottom w:val="none" w:sz="0" w:space="0" w:color="auto"/>
                <w:right w:val="none" w:sz="0" w:space="0" w:color="auto"/>
              </w:divBdr>
              <w:divsChild>
                <w:div w:id="2123105105">
                  <w:marLeft w:val="0"/>
                  <w:marRight w:val="0"/>
                  <w:marTop w:val="0"/>
                  <w:marBottom w:val="0"/>
                  <w:divBdr>
                    <w:top w:val="none" w:sz="0" w:space="0" w:color="auto"/>
                    <w:left w:val="none" w:sz="0" w:space="0" w:color="auto"/>
                    <w:bottom w:val="none" w:sz="0" w:space="0" w:color="auto"/>
                    <w:right w:val="none" w:sz="0" w:space="0" w:color="auto"/>
                  </w:divBdr>
                  <w:divsChild>
                    <w:div w:id="2123105111">
                      <w:marLeft w:val="0"/>
                      <w:marRight w:val="0"/>
                      <w:marTop w:val="0"/>
                      <w:marBottom w:val="0"/>
                      <w:divBdr>
                        <w:top w:val="none" w:sz="0" w:space="0" w:color="auto"/>
                        <w:left w:val="none" w:sz="0" w:space="0" w:color="auto"/>
                        <w:bottom w:val="none" w:sz="0" w:space="0" w:color="auto"/>
                        <w:right w:val="none" w:sz="0" w:space="0" w:color="auto"/>
                      </w:divBdr>
                      <w:divsChild>
                        <w:div w:id="2123105131">
                          <w:marLeft w:val="171"/>
                          <w:marRight w:val="0"/>
                          <w:marTop w:val="0"/>
                          <w:marBottom w:val="0"/>
                          <w:divBdr>
                            <w:top w:val="none" w:sz="0" w:space="0" w:color="auto"/>
                            <w:left w:val="none" w:sz="0" w:space="0" w:color="auto"/>
                            <w:bottom w:val="none" w:sz="0" w:space="0" w:color="auto"/>
                            <w:right w:val="none" w:sz="0" w:space="0" w:color="auto"/>
                          </w:divBdr>
                          <w:divsChild>
                            <w:div w:id="2123105114">
                              <w:marLeft w:val="0"/>
                              <w:marRight w:val="0"/>
                              <w:marTop w:val="0"/>
                              <w:marBottom w:val="0"/>
                              <w:divBdr>
                                <w:top w:val="none" w:sz="0" w:space="0" w:color="auto"/>
                                <w:left w:val="none" w:sz="0" w:space="0" w:color="auto"/>
                                <w:bottom w:val="none" w:sz="0" w:space="0" w:color="auto"/>
                                <w:right w:val="none" w:sz="0" w:space="0" w:color="auto"/>
                              </w:divBdr>
                              <w:divsChild>
                                <w:div w:id="212310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105104">
      <w:marLeft w:val="0"/>
      <w:marRight w:val="0"/>
      <w:marTop w:val="0"/>
      <w:marBottom w:val="0"/>
      <w:divBdr>
        <w:top w:val="none" w:sz="0" w:space="0" w:color="auto"/>
        <w:left w:val="none" w:sz="0" w:space="0" w:color="auto"/>
        <w:bottom w:val="none" w:sz="0" w:space="0" w:color="auto"/>
        <w:right w:val="none" w:sz="0" w:space="0" w:color="auto"/>
      </w:divBdr>
      <w:divsChild>
        <w:div w:id="2123105107">
          <w:marLeft w:val="0"/>
          <w:marRight w:val="0"/>
          <w:marTop w:val="0"/>
          <w:marBottom w:val="0"/>
          <w:divBdr>
            <w:top w:val="none" w:sz="0" w:space="0" w:color="auto"/>
            <w:left w:val="none" w:sz="0" w:space="0" w:color="auto"/>
            <w:bottom w:val="none" w:sz="0" w:space="0" w:color="auto"/>
            <w:right w:val="none" w:sz="0" w:space="0" w:color="auto"/>
          </w:divBdr>
        </w:div>
      </w:divsChild>
    </w:div>
    <w:div w:id="2123105115">
      <w:marLeft w:val="0"/>
      <w:marRight w:val="0"/>
      <w:marTop w:val="0"/>
      <w:marBottom w:val="0"/>
      <w:divBdr>
        <w:top w:val="none" w:sz="0" w:space="0" w:color="auto"/>
        <w:left w:val="none" w:sz="0" w:space="0" w:color="auto"/>
        <w:bottom w:val="none" w:sz="0" w:space="0" w:color="auto"/>
        <w:right w:val="none" w:sz="0" w:space="0" w:color="auto"/>
      </w:divBdr>
    </w:div>
    <w:div w:id="2123105116">
      <w:marLeft w:val="0"/>
      <w:marRight w:val="0"/>
      <w:marTop w:val="0"/>
      <w:marBottom w:val="0"/>
      <w:divBdr>
        <w:top w:val="none" w:sz="0" w:space="0" w:color="auto"/>
        <w:left w:val="none" w:sz="0" w:space="0" w:color="auto"/>
        <w:bottom w:val="none" w:sz="0" w:space="0" w:color="auto"/>
        <w:right w:val="none" w:sz="0" w:space="0" w:color="auto"/>
      </w:divBdr>
      <w:divsChild>
        <w:div w:id="2123105123">
          <w:marLeft w:val="0"/>
          <w:marRight w:val="0"/>
          <w:marTop w:val="0"/>
          <w:marBottom w:val="0"/>
          <w:divBdr>
            <w:top w:val="none" w:sz="0" w:space="0" w:color="auto"/>
            <w:left w:val="none" w:sz="0" w:space="0" w:color="auto"/>
            <w:bottom w:val="none" w:sz="0" w:space="0" w:color="auto"/>
            <w:right w:val="none" w:sz="0" w:space="0" w:color="auto"/>
          </w:divBdr>
          <w:divsChild>
            <w:div w:id="212310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5120">
      <w:marLeft w:val="0"/>
      <w:marRight w:val="0"/>
      <w:marTop w:val="0"/>
      <w:marBottom w:val="0"/>
      <w:divBdr>
        <w:top w:val="none" w:sz="0" w:space="0" w:color="auto"/>
        <w:left w:val="none" w:sz="0" w:space="0" w:color="auto"/>
        <w:bottom w:val="none" w:sz="0" w:space="0" w:color="auto"/>
        <w:right w:val="none" w:sz="0" w:space="0" w:color="auto"/>
      </w:divBdr>
    </w:div>
    <w:div w:id="2123105121">
      <w:marLeft w:val="0"/>
      <w:marRight w:val="0"/>
      <w:marTop w:val="0"/>
      <w:marBottom w:val="0"/>
      <w:divBdr>
        <w:top w:val="none" w:sz="0" w:space="0" w:color="auto"/>
        <w:left w:val="none" w:sz="0" w:space="0" w:color="auto"/>
        <w:bottom w:val="none" w:sz="0" w:space="0" w:color="auto"/>
        <w:right w:val="none" w:sz="0" w:space="0" w:color="auto"/>
      </w:divBdr>
      <w:divsChild>
        <w:div w:id="2123105106">
          <w:marLeft w:val="0"/>
          <w:marRight w:val="0"/>
          <w:marTop w:val="0"/>
          <w:marBottom w:val="0"/>
          <w:divBdr>
            <w:top w:val="none" w:sz="0" w:space="0" w:color="auto"/>
            <w:left w:val="none" w:sz="0" w:space="0" w:color="auto"/>
            <w:bottom w:val="none" w:sz="0" w:space="0" w:color="auto"/>
            <w:right w:val="none" w:sz="0" w:space="0" w:color="auto"/>
          </w:divBdr>
        </w:div>
      </w:divsChild>
    </w:div>
    <w:div w:id="2123105122">
      <w:marLeft w:val="0"/>
      <w:marRight w:val="0"/>
      <w:marTop w:val="0"/>
      <w:marBottom w:val="0"/>
      <w:divBdr>
        <w:top w:val="none" w:sz="0" w:space="0" w:color="auto"/>
        <w:left w:val="none" w:sz="0" w:space="0" w:color="auto"/>
        <w:bottom w:val="none" w:sz="0" w:space="0" w:color="auto"/>
        <w:right w:val="none" w:sz="0" w:space="0" w:color="auto"/>
      </w:divBdr>
      <w:divsChild>
        <w:div w:id="2123105100">
          <w:marLeft w:val="0"/>
          <w:marRight w:val="0"/>
          <w:marTop w:val="0"/>
          <w:marBottom w:val="0"/>
          <w:divBdr>
            <w:top w:val="none" w:sz="0" w:space="0" w:color="auto"/>
            <w:left w:val="none" w:sz="0" w:space="0" w:color="auto"/>
            <w:bottom w:val="none" w:sz="0" w:space="0" w:color="auto"/>
            <w:right w:val="none" w:sz="0" w:space="0" w:color="auto"/>
          </w:divBdr>
          <w:divsChild>
            <w:div w:id="21231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5124">
      <w:marLeft w:val="0"/>
      <w:marRight w:val="0"/>
      <w:marTop w:val="0"/>
      <w:marBottom w:val="0"/>
      <w:divBdr>
        <w:top w:val="none" w:sz="0" w:space="0" w:color="auto"/>
        <w:left w:val="none" w:sz="0" w:space="0" w:color="auto"/>
        <w:bottom w:val="none" w:sz="0" w:space="0" w:color="auto"/>
        <w:right w:val="none" w:sz="0" w:space="0" w:color="auto"/>
      </w:divBdr>
    </w:div>
    <w:div w:id="2123105125">
      <w:marLeft w:val="0"/>
      <w:marRight w:val="0"/>
      <w:marTop w:val="0"/>
      <w:marBottom w:val="0"/>
      <w:divBdr>
        <w:top w:val="none" w:sz="0" w:space="0" w:color="auto"/>
        <w:left w:val="none" w:sz="0" w:space="0" w:color="auto"/>
        <w:bottom w:val="none" w:sz="0" w:space="0" w:color="auto"/>
        <w:right w:val="none" w:sz="0" w:space="0" w:color="auto"/>
      </w:divBdr>
      <w:divsChild>
        <w:div w:id="2123105145">
          <w:marLeft w:val="0"/>
          <w:marRight w:val="0"/>
          <w:marTop w:val="0"/>
          <w:marBottom w:val="0"/>
          <w:divBdr>
            <w:top w:val="none" w:sz="0" w:space="0" w:color="auto"/>
            <w:left w:val="none" w:sz="0" w:space="0" w:color="auto"/>
            <w:bottom w:val="none" w:sz="0" w:space="0" w:color="auto"/>
            <w:right w:val="none" w:sz="0" w:space="0" w:color="auto"/>
          </w:divBdr>
        </w:div>
      </w:divsChild>
    </w:div>
    <w:div w:id="2123105126">
      <w:marLeft w:val="0"/>
      <w:marRight w:val="0"/>
      <w:marTop w:val="0"/>
      <w:marBottom w:val="0"/>
      <w:divBdr>
        <w:top w:val="none" w:sz="0" w:space="0" w:color="auto"/>
        <w:left w:val="none" w:sz="0" w:space="0" w:color="auto"/>
        <w:bottom w:val="none" w:sz="0" w:space="0" w:color="auto"/>
        <w:right w:val="none" w:sz="0" w:space="0" w:color="auto"/>
      </w:divBdr>
      <w:divsChild>
        <w:div w:id="2123105110">
          <w:marLeft w:val="0"/>
          <w:marRight w:val="0"/>
          <w:marTop w:val="0"/>
          <w:marBottom w:val="0"/>
          <w:divBdr>
            <w:top w:val="none" w:sz="0" w:space="0" w:color="auto"/>
            <w:left w:val="none" w:sz="0" w:space="0" w:color="auto"/>
            <w:bottom w:val="none" w:sz="0" w:space="0" w:color="auto"/>
            <w:right w:val="none" w:sz="0" w:space="0" w:color="auto"/>
          </w:divBdr>
        </w:div>
      </w:divsChild>
    </w:div>
    <w:div w:id="2123105133">
      <w:marLeft w:val="0"/>
      <w:marRight w:val="0"/>
      <w:marTop w:val="0"/>
      <w:marBottom w:val="0"/>
      <w:divBdr>
        <w:top w:val="none" w:sz="0" w:space="0" w:color="auto"/>
        <w:left w:val="none" w:sz="0" w:space="0" w:color="auto"/>
        <w:bottom w:val="none" w:sz="0" w:space="0" w:color="auto"/>
        <w:right w:val="none" w:sz="0" w:space="0" w:color="auto"/>
      </w:divBdr>
    </w:div>
    <w:div w:id="2123105134">
      <w:marLeft w:val="0"/>
      <w:marRight w:val="0"/>
      <w:marTop w:val="0"/>
      <w:marBottom w:val="0"/>
      <w:divBdr>
        <w:top w:val="none" w:sz="0" w:space="0" w:color="auto"/>
        <w:left w:val="none" w:sz="0" w:space="0" w:color="auto"/>
        <w:bottom w:val="none" w:sz="0" w:space="0" w:color="auto"/>
        <w:right w:val="none" w:sz="0" w:space="0" w:color="auto"/>
      </w:divBdr>
      <w:divsChild>
        <w:div w:id="2123105102">
          <w:marLeft w:val="0"/>
          <w:marRight w:val="0"/>
          <w:marTop w:val="0"/>
          <w:marBottom w:val="0"/>
          <w:divBdr>
            <w:top w:val="none" w:sz="0" w:space="0" w:color="auto"/>
            <w:left w:val="none" w:sz="0" w:space="0" w:color="auto"/>
            <w:bottom w:val="none" w:sz="0" w:space="0" w:color="auto"/>
            <w:right w:val="none" w:sz="0" w:space="0" w:color="auto"/>
          </w:divBdr>
          <w:divsChild>
            <w:div w:id="212310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5135">
      <w:marLeft w:val="0"/>
      <w:marRight w:val="0"/>
      <w:marTop w:val="0"/>
      <w:marBottom w:val="0"/>
      <w:divBdr>
        <w:top w:val="none" w:sz="0" w:space="0" w:color="auto"/>
        <w:left w:val="none" w:sz="0" w:space="0" w:color="auto"/>
        <w:bottom w:val="none" w:sz="0" w:space="0" w:color="auto"/>
        <w:right w:val="none" w:sz="0" w:space="0" w:color="auto"/>
      </w:divBdr>
      <w:divsChild>
        <w:div w:id="2123105128">
          <w:marLeft w:val="0"/>
          <w:marRight w:val="0"/>
          <w:marTop w:val="0"/>
          <w:marBottom w:val="0"/>
          <w:divBdr>
            <w:top w:val="none" w:sz="0" w:space="0" w:color="auto"/>
            <w:left w:val="none" w:sz="0" w:space="0" w:color="auto"/>
            <w:bottom w:val="none" w:sz="0" w:space="0" w:color="auto"/>
            <w:right w:val="none" w:sz="0" w:space="0" w:color="auto"/>
          </w:divBdr>
          <w:divsChild>
            <w:div w:id="21231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5137">
      <w:marLeft w:val="0"/>
      <w:marRight w:val="0"/>
      <w:marTop w:val="0"/>
      <w:marBottom w:val="0"/>
      <w:divBdr>
        <w:top w:val="none" w:sz="0" w:space="0" w:color="auto"/>
        <w:left w:val="none" w:sz="0" w:space="0" w:color="auto"/>
        <w:bottom w:val="none" w:sz="0" w:space="0" w:color="auto"/>
        <w:right w:val="none" w:sz="0" w:space="0" w:color="auto"/>
      </w:divBdr>
      <w:divsChild>
        <w:div w:id="2123105138">
          <w:marLeft w:val="0"/>
          <w:marRight w:val="0"/>
          <w:marTop w:val="0"/>
          <w:marBottom w:val="0"/>
          <w:divBdr>
            <w:top w:val="none" w:sz="0" w:space="0" w:color="auto"/>
            <w:left w:val="none" w:sz="0" w:space="0" w:color="auto"/>
            <w:bottom w:val="none" w:sz="0" w:space="0" w:color="auto"/>
            <w:right w:val="none" w:sz="0" w:space="0" w:color="auto"/>
          </w:divBdr>
        </w:div>
      </w:divsChild>
    </w:div>
    <w:div w:id="2123105141">
      <w:marLeft w:val="0"/>
      <w:marRight w:val="0"/>
      <w:marTop w:val="0"/>
      <w:marBottom w:val="0"/>
      <w:divBdr>
        <w:top w:val="none" w:sz="0" w:space="0" w:color="auto"/>
        <w:left w:val="none" w:sz="0" w:space="0" w:color="auto"/>
        <w:bottom w:val="none" w:sz="0" w:space="0" w:color="auto"/>
        <w:right w:val="none" w:sz="0" w:space="0" w:color="auto"/>
      </w:divBdr>
    </w:div>
    <w:div w:id="2123105142">
      <w:marLeft w:val="0"/>
      <w:marRight w:val="0"/>
      <w:marTop w:val="0"/>
      <w:marBottom w:val="0"/>
      <w:divBdr>
        <w:top w:val="none" w:sz="0" w:space="0" w:color="auto"/>
        <w:left w:val="none" w:sz="0" w:space="0" w:color="auto"/>
        <w:bottom w:val="none" w:sz="0" w:space="0" w:color="auto"/>
        <w:right w:val="none" w:sz="0" w:space="0" w:color="auto"/>
      </w:divBdr>
    </w:div>
    <w:div w:id="2123105143">
      <w:marLeft w:val="0"/>
      <w:marRight w:val="0"/>
      <w:marTop w:val="0"/>
      <w:marBottom w:val="0"/>
      <w:divBdr>
        <w:top w:val="none" w:sz="0" w:space="0" w:color="auto"/>
        <w:left w:val="none" w:sz="0" w:space="0" w:color="auto"/>
        <w:bottom w:val="none" w:sz="0" w:space="0" w:color="auto"/>
        <w:right w:val="none" w:sz="0" w:space="0" w:color="auto"/>
      </w:divBdr>
      <w:divsChild>
        <w:div w:id="2123105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ipa.gov.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pservice.sipo.gov.c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jonline.cnipa.gov.cn" TargetMode="External"/><Relationship Id="rId4" Type="http://schemas.openxmlformats.org/officeDocument/2006/relationships/webSettings" Target="webSettings.xml"/><Relationship Id="rId9" Type="http://schemas.openxmlformats.org/officeDocument/2006/relationships/hyperlink" Target="http://fee.sipo.gov.c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20</Pages>
  <Words>2595</Words>
  <Characters>14798</Characters>
  <Application>Microsoft Office Word</Application>
  <DocSecurity>0</DocSecurity>
  <Lines>123</Lines>
  <Paragraphs>34</Paragraphs>
  <ScaleCrop>false</ScaleCrop>
  <Company>sipo</Company>
  <LinksUpToDate>false</LinksUpToDate>
  <CharactersWithSpaces>17359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sipo</dc:creator>
  <cp:lastModifiedBy>王舒</cp:lastModifiedBy>
  <cp:revision>4</cp:revision>
  <cp:lastPrinted>2018-08-17T02:04:00Z</cp:lastPrinted>
  <dcterms:created xsi:type="dcterms:W3CDTF">2021-05-08T08:12:00Z</dcterms:created>
  <dcterms:modified xsi:type="dcterms:W3CDTF">2021-05-13T05:51:00Z</dcterms:modified>
</cp:coreProperties>
</file>