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25" w:rsidRDefault="001B2B25" w:rsidP="001B2B25">
      <w:pPr>
        <w:jc w:val="center"/>
        <w:rPr>
          <w:rFonts w:ascii="宋体" w:eastAsia="宋体" w:hAnsi="宋体" w:cs="宋体"/>
          <w:sz w:val="44"/>
          <w:szCs w:val="44"/>
          <w:lang w:bidi="zh-TW"/>
        </w:rPr>
      </w:pPr>
    </w:p>
    <w:p w:rsidR="001B2B25" w:rsidRDefault="001B2B25" w:rsidP="001B2B25">
      <w:pPr>
        <w:jc w:val="center"/>
        <w:rPr>
          <w:rFonts w:ascii="宋体" w:eastAsia="宋体" w:hAnsi="宋体" w:cs="宋体" w:hint="eastAsia"/>
          <w:sz w:val="44"/>
          <w:szCs w:val="44"/>
          <w:lang w:bidi="zh-TW"/>
        </w:rPr>
      </w:pPr>
    </w:p>
    <w:p w:rsidR="001B2B25" w:rsidRDefault="001B2B25" w:rsidP="001B2B25">
      <w:pPr>
        <w:jc w:val="center"/>
        <w:rPr>
          <w:rFonts w:ascii="宋体" w:eastAsia="宋体" w:hAnsi="宋体" w:cs="宋体" w:hint="eastAsia"/>
          <w:sz w:val="44"/>
          <w:szCs w:val="44"/>
          <w:lang w:bidi="zh-TW"/>
        </w:rPr>
      </w:pPr>
    </w:p>
    <w:p w:rsidR="001B2B25" w:rsidRDefault="001B2B25" w:rsidP="001B2B25">
      <w:pPr>
        <w:jc w:val="center"/>
        <w:rPr>
          <w:rFonts w:ascii="宋体" w:eastAsia="宋体" w:hAnsi="宋体" w:cs="宋体" w:hint="eastAsia"/>
          <w:color w:val="6C6B71"/>
          <w:sz w:val="44"/>
          <w:szCs w:val="44"/>
          <w:u w:val="single"/>
          <w:lang w:bidi="zh-TW"/>
        </w:rPr>
      </w:pPr>
      <w:r>
        <w:rPr>
          <w:rFonts w:ascii="宋体" w:eastAsia="宋体" w:hAnsi="宋体" w:cs="宋体" w:hint="eastAsia"/>
          <w:sz w:val="44"/>
          <w:szCs w:val="44"/>
          <w:lang w:bidi="zh-TW"/>
        </w:rPr>
        <w:t>专利代理师承诺书</w:t>
      </w:r>
    </w:p>
    <w:p w:rsidR="001B2B25" w:rsidRDefault="001B2B25" w:rsidP="001B2B25">
      <w:pPr>
        <w:ind w:right="1460"/>
        <w:jc w:val="left"/>
        <w:rPr>
          <w:rFonts w:ascii="仿宋" w:eastAsia="仿宋" w:hAnsi="仿宋" w:cs="仿宋" w:hint="eastAsia"/>
          <w:sz w:val="32"/>
          <w:szCs w:val="32"/>
          <w:lang w:val="zh-TW" w:eastAsia="zh-TW" w:bidi="zh-TW"/>
        </w:rPr>
      </w:pPr>
    </w:p>
    <w:p w:rsidR="001B2B25" w:rsidRDefault="001B2B25" w:rsidP="001B2B25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天津市知识产权局：</w:t>
      </w:r>
    </w:p>
    <w:p w:rsidR="001B2B25" w:rsidRDefault="001B2B25" w:rsidP="001B2B2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以专利代理师的身份承诺：对贵局告知的专利代理活动中须严格执行《专利代理条例》和《专利代理管理办法》，严禁无资质专利代理行为、严禁从事非正常专利申请行为、严禁专利代理“挂证”行为、严禁以不正当手段招揽业务行为等事项，本人己知晓和理解，并将严格遵守。</w:t>
      </w:r>
    </w:p>
    <w:p w:rsidR="001B2B25" w:rsidRDefault="001B2B25" w:rsidP="001B2B25">
      <w:pPr>
        <w:rPr>
          <w:rFonts w:ascii="仿宋" w:eastAsia="仿宋" w:hAnsi="仿宋" w:cs="仿宋" w:hint="eastAsia"/>
          <w:sz w:val="32"/>
          <w:szCs w:val="32"/>
        </w:rPr>
      </w:pPr>
    </w:p>
    <w:p w:rsidR="001B2B25" w:rsidRDefault="001B2B25" w:rsidP="001B2B25">
      <w:pPr>
        <w:ind w:firstLineChars="800" w:firstLine="25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承诺人（专利代理师）签名（手写）；</w:t>
      </w:r>
    </w:p>
    <w:p w:rsidR="001B2B25" w:rsidRDefault="001B2B25" w:rsidP="001B2B25">
      <w:pPr>
        <w:ind w:firstLineChars="1700" w:firstLine="54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月  日</w:t>
      </w:r>
    </w:p>
    <w:p w:rsidR="003D1EFC" w:rsidRDefault="001B2B25">
      <w:bookmarkStart w:id="0" w:name="_GoBack"/>
      <w:bookmarkEnd w:id="0"/>
    </w:p>
    <w:sectPr w:rsidR="003D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E6"/>
    <w:rsid w:val="001B2B25"/>
    <w:rsid w:val="003502E6"/>
    <w:rsid w:val="005D66C1"/>
    <w:rsid w:val="006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2</cp:revision>
  <dcterms:created xsi:type="dcterms:W3CDTF">2020-09-10T02:16:00Z</dcterms:created>
  <dcterms:modified xsi:type="dcterms:W3CDTF">2020-09-10T02:16:00Z</dcterms:modified>
</cp:coreProperties>
</file>