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B5CE" w14:textId="77777777" w:rsidR="001E09A4" w:rsidRDefault="001E09A4" w:rsidP="001E09A4">
      <w:pPr>
        <w:ind w:firstLineChars="200" w:firstLine="880"/>
        <w:jc w:val="center"/>
        <w:rPr>
          <w:rFonts w:asciiTheme="minorEastAsia" w:hAnsiTheme="minorEastAsia" w:cstheme="minorEastAsia"/>
          <w:b/>
          <w:bCs/>
          <w:sz w:val="44"/>
          <w:szCs w:val="32"/>
        </w:rPr>
      </w:pPr>
      <w:r>
        <w:rPr>
          <w:rFonts w:asciiTheme="minorEastAsia" w:hAnsiTheme="minorEastAsia" w:cstheme="minorEastAsia" w:hint="eastAsia"/>
          <w:b/>
          <w:bCs/>
          <w:sz w:val="44"/>
          <w:szCs w:val="32"/>
        </w:rPr>
        <w:t>随机抽取专利代理机构的名单</w:t>
      </w:r>
    </w:p>
    <w:tbl>
      <w:tblPr>
        <w:tblW w:w="89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6465"/>
        <w:gridCol w:w="1905"/>
      </w:tblGrid>
      <w:tr w:rsidR="001E09A4" w14:paraId="2A9D52BB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696BF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7D2015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天津中环专利商标代理有限公司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E8A4C48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12105</w:t>
            </w:r>
          </w:p>
        </w:tc>
      </w:tr>
      <w:tr w:rsidR="001E09A4" w14:paraId="0FEA5901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7B8AF9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E8F77C1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天津伊加知识产权代理有限公司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0F20658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12208</w:t>
            </w:r>
          </w:p>
        </w:tc>
      </w:tr>
      <w:tr w:rsidR="001E09A4" w14:paraId="234D7891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6538BB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23E2EB5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天津盛理知识产权代理有限公司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692A83F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12209</w:t>
            </w:r>
          </w:p>
        </w:tc>
      </w:tr>
      <w:tr w:rsidR="001E09A4" w14:paraId="464C47A2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719EE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74AB5B4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天津滨海科纬知识产权代理有限公司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8295FC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12211</w:t>
            </w:r>
          </w:p>
        </w:tc>
      </w:tr>
      <w:tr w:rsidR="001E09A4" w14:paraId="48309131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64F2BB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6C0EAD0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天津诺德知识产权代理事务所</w:t>
            </w:r>
            <w:r>
              <w:rPr>
                <w:rStyle w:val="font41"/>
                <w:rFonts w:ascii="仿宋_GB2312" w:eastAsia="仿宋_GB2312" w:hAnsi="仿宋_GB2312" w:cs="仿宋_GB2312" w:hint="eastAsia"/>
                <w:color w:val="auto"/>
                <w:sz w:val="24"/>
                <w:szCs w:val="24"/>
                <w:lang w:bidi="ar"/>
              </w:rPr>
              <w:t>(</w:t>
            </w:r>
            <w:r>
              <w:rPr>
                <w:rStyle w:val="font51"/>
                <w:rFonts w:ascii="仿宋_GB2312" w:eastAsia="仿宋_GB2312" w:hAnsi="仿宋_GB2312" w:cs="仿宋_GB2312"/>
                <w:color w:val="auto"/>
                <w:sz w:val="24"/>
                <w:szCs w:val="24"/>
                <w:lang w:bidi="ar"/>
              </w:rPr>
              <w:t>特殊普通合伙</w:t>
            </w:r>
            <w:r>
              <w:rPr>
                <w:rStyle w:val="font41"/>
                <w:rFonts w:ascii="仿宋_GB2312" w:eastAsia="仿宋_GB2312" w:hAnsi="仿宋_GB2312" w:cs="仿宋_GB2312" w:hint="eastAsia"/>
                <w:color w:val="auto"/>
                <w:sz w:val="24"/>
                <w:szCs w:val="24"/>
                <w:lang w:bidi="ar"/>
              </w:rPr>
              <w:t>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1FD2991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12213</w:t>
            </w:r>
          </w:p>
        </w:tc>
      </w:tr>
      <w:tr w:rsidR="001E09A4" w14:paraId="11D57812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3EE5C3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A011EF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展誉专利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80DBB42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12221</w:t>
            </w:r>
          </w:p>
        </w:tc>
      </w:tr>
      <w:tr w:rsidR="001E09A4" w14:paraId="089E388F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6BFAA5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A7B56F1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兴智财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8C354EF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12226</w:t>
            </w:r>
          </w:p>
        </w:tc>
      </w:tr>
      <w:tr w:rsidR="001E09A4" w14:paraId="536DDA32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EC705C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19F4BEB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名知识产权代理有限公司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7304FB0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12237</w:t>
            </w:r>
          </w:p>
        </w:tc>
      </w:tr>
      <w:tr w:rsidR="001E09A4" w14:paraId="2FE60AA7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58800A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634CB3D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天津市君砚知识产权代理有限公司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265A134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12239</w:t>
            </w:r>
          </w:p>
        </w:tc>
      </w:tr>
      <w:tr w:rsidR="001E09A4" w14:paraId="7624F7B6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37C71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D39B15F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吉知识产权代理事务所</w:t>
            </w:r>
            <w:r>
              <w:rPr>
                <w:rStyle w:val="font41"/>
                <w:rFonts w:ascii="仿宋_GB2312" w:eastAsia="仿宋_GB2312" w:hAnsi="仿宋_GB2312" w:cs="仿宋_GB2312" w:hint="eastAsia"/>
                <w:color w:val="auto"/>
                <w:sz w:val="24"/>
                <w:szCs w:val="24"/>
                <w:lang w:bidi="ar"/>
              </w:rPr>
              <w:t>(</w:t>
            </w:r>
            <w:r>
              <w:rPr>
                <w:rStyle w:val="font51"/>
                <w:rFonts w:ascii="仿宋_GB2312" w:eastAsia="仿宋_GB2312" w:hAnsi="仿宋_GB2312" w:cs="仿宋_GB2312"/>
                <w:color w:val="auto"/>
                <w:sz w:val="24"/>
                <w:szCs w:val="24"/>
                <w:lang w:bidi="ar"/>
              </w:rPr>
              <w:t>普通合伙</w:t>
            </w:r>
            <w:r>
              <w:rPr>
                <w:rStyle w:val="font41"/>
                <w:rFonts w:ascii="仿宋_GB2312" w:eastAsia="仿宋_GB2312" w:hAnsi="仿宋_GB2312" w:cs="仿宋_GB2312" w:hint="eastAsia"/>
                <w:color w:val="auto"/>
                <w:sz w:val="24"/>
                <w:szCs w:val="24"/>
                <w:lang w:bidi="ar"/>
              </w:rPr>
              <w:t>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9567DCD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12244</w:t>
            </w:r>
          </w:p>
        </w:tc>
      </w:tr>
      <w:tr w:rsidR="001E09A4" w14:paraId="26073416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4003F2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9E41416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天津智行知识产权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DE35A2C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12245</w:t>
            </w:r>
          </w:p>
        </w:tc>
      </w:tr>
      <w:tr w:rsidR="001E09A4" w14:paraId="55CEC1C6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5EB42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9FF36D1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天津创智睿诚知识产权代理有限公司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EE6C2DF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12251</w:t>
            </w:r>
          </w:p>
        </w:tc>
      </w:tr>
      <w:tr w:rsidR="001E09A4" w14:paraId="17A8A411" w14:textId="77777777" w:rsidTr="00D65E27">
        <w:trPr>
          <w:trHeight w:val="27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C9DD2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B6F79C6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中今知识产权代理有限公司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E9F7DC5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12252</w:t>
            </w:r>
          </w:p>
        </w:tc>
      </w:tr>
      <w:tr w:rsidR="001E09A4" w14:paraId="4C09BDA4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AAEE2D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780118F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天津律诚知识产权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72E7349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12256</w:t>
            </w:r>
          </w:p>
        </w:tc>
      </w:tr>
      <w:tr w:rsidR="001E09A4" w14:paraId="5B09D25D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BD1BD0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DE0CF3B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天津市尚仪知识产权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代理事务所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(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  <w:lang w:bidi="ar"/>
              </w:rPr>
              <w:t>普通合伙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47AEE03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12217</w:t>
            </w:r>
          </w:p>
        </w:tc>
      </w:tr>
      <w:tr w:rsidR="001E09A4" w14:paraId="5AE78304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D81B7E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7A3853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天津英扬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昊睿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专利代理事务所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(普通合伙)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73A8405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12227</w:t>
            </w:r>
          </w:p>
        </w:tc>
      </w:tr>
      <w:tr w:rsidR="001E09A4" w14:paraId="1D28F668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9A0A10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681114E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科航尚博专利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代理事务所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(普通合伙)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081C32A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12234</w:t>
            </w:r>
          </w:p>
        </w:tc>
      </w:tr>
      <w:tr w:rsidR="001E09A4" w14:paraId="5C183E10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1A695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3E081D0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信方达专利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代理事务所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(普通合伙)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6E0E0AD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12247</w:t>
            </w:r>
          </w:p>
        </w:tc>
      </w:tr>
      <w:tr w:rsidR="001E09A4" w14:paraId="49A32F83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11D743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C7BEAF3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天津知晓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知识产权代理事务所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(普通合伙)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8F13C4D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12253</w:t>
            </w:r>
          </w:p>
        </w:tc>
      </w:tr>
      <w:tr w:rsidR="001E09A4" w14:paraId="2E47AA09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6290C1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457FFA0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天津市鸿图专利代理事务所</w:t>
            </w:r>
            <w:r w:rsidRPr="001E09A4">
              <w:rPr>
                <w:rStyle w:val="font61"/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(普通合伙)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EF669DA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12254</w:t>
            </w:r>
          </w:p>
        </w:tc>
      </w:tr>
      <w:tr w:rsidR="001E09A4" w14:paraId="5BDFBF0B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52ECF2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E58B2F1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天津万信开元专利代理事务所(普通合伙)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BD595C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12262</w:t>
            </w:r>
          </w:p>
        </w:tc>
      </w:tr>
      <w:tr w:rsidR="001E09A4" w14:paraId="34B54C16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B0FB56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DA6F31F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北京众合诚成知识产权代理有限公司天津分公司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8C9E725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11246(6)</w:t>
            </w:r>
          </w:p>
        </w:tc>
      </w:tr>
      <w:tr w:rsidR="001E09A4" w14:paraId="1578B4D1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34B312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2C6938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北京超凡志成知识产权代理事务所（普通合伙）天津分所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71681A6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11371(4)</w:t>
            </w:r>
          </w:p>
        </w:tc>
      </w:tr>
      <w:tr w:rsidR="001E09A4" w14:paraId="5C84BD07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D84E6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BA056A0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北京沁优知识产权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代理有限公司天津分公司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128279E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11684(1)</w:t>
            </w:r>
          </w:p>
        </w:tc>
      </w:tr>
      <w:tr w:rsidR="001E09A4" w14:paraId="64FC6281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48D35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5BA1807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北京风雅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颂专利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代理有限公司天津分公司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F387C10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11403(11)</w:t>
            </w:r>
          </w:p>
        </w:tc>
      </w:tr>
      <w:tr w:rsidR="001E09A4" w14:paraId="6ABEDAA7" w14:textId="77777777" w:rsidTr="00D65E27">
        <w:trPr>
          <w:trHeight w:val="330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BCFE5" w14:textId="77777777" w:rsidR="001E09A4" w:rsidRDefault="001E09A4" w:rsidP="00D65E27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en"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en" w:bidi="ar"/>
              </w:rPr>
              <w:t>26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A4366A5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  <w:t>垠</w:t>
            </w:r>
            <w:proofErr w:type="gramEnd"/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  <w:t>坤知识产权代理有限公司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6C5BBB6" w14:textId="77777777" w:rsidR="001E09A4" w:rsidRDefault="001E09A4" w:rsidP="00D65E27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bidi="ar"/>
              </w:rPr>
              <w:t>12248</w:t>
            </w:r>
          </w:p>
        </w:tc>
      </w:tr>
    </w:tbl>
    <w:p w14:paraId="66E0045D" w14:textId="77777777" w:rsidR="00A12355" w:rsidRDefault="00B6555A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9DB3" w14:textId="77777777" w:rsidR="00B6555A" w:rsidRDefault="00B6555A" w:rsidP="001E09A4">
      <w:r>
        <w:separator/>
      </w:r>
    </w:p>
  </w:endnote>
  <w:endnote w:type="continuationSeparator" w:id="0">
    <w:p w14:paraId="295CE4B7" w14:textId="77777777" w:rsidR="00B6555A" w:rsidRDefault="00B6555A" w:rsidP="001E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_GBK"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0BAD" w14:textId="77777777" w:rsidR="00B6555A" w:rsidRDefault="00B6555A" w:rsidP="001E09A4">
      <w:r>
        <w:separator/>
      </w:r>
    </w:p>
  </w:footnote>
  <w:footnote w:type="continuationSeparator" w:id="0">
    <w:p w14:paraId="16362935" w14:textId="77777777" w:rsidR="00B6555A" w:rsidRDefault="00B6555A" w:rsidP="001E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2A"/>
    <w:rsid w:val="0013182A"/>
    <w:rsid w:val="001E09A4"/>
    <w:rsid w:val="00434F99"/>
    <w:rsid w:val="00B6555A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F8D0AC-BF1F-4844-B077-1736BAB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9A4"/>
    <w:rPr>
      <w:sz w:val="18"/>
      <w:szCs w:val="18"/>
    </w:rPr>
  </w:style>
  <w:style w:type="character" w:customStyle="1" w:styleId="font41">
    <w:name w:val="font41"/>
    <w:basedOn w:val="a0"/>
    <w:rsid w:val="001E09A4"/>
    <w:rPr>
      <w:rFonts w:ascii="Arial" w:hAnsi="Arial" w:cs="Arial" w:hint="default"/>
      <w:color w:val="0070C0"/>
      <w:sz w:val="20"/>
      <w:szCs w:val="20"/>
      <w:u w:val="none"/>
    </w:rPr>
  </w:style>
  <w:style w:type="character" w:customStyle="1" w:styleId="font51">
    <w:name w:val="font51"/>
    <w:basedOn w:val="a0"/>
    <w:rsid w:val="001E09A4"/>
    <w:rPr>
      <w:rFonts w:ascii="方正书宋_GBK" w:eastAsia="方正书宋_GBK" w:hAnsi="方正书宋_GBK" w:cs="方正书宋_GBK" w:hint="eastAsia"/>
      <w:color w:val="0070C0"/>
      <w:sz w:val="20"/>
      <w:szCs w:val="20"/>
      <w:u w:val="none"/>
    </w:rPr>
  </w:style>
  <w:style w:type="character" w:customStyle="1" w:styleId="font31">
    <w:name w:val="font31"/>
    <w:basedOn w:val="a0"/>
    <w:rsid w:val="001E09A4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basedOn w:val="a0"/>
    <w:rsid w:val="001E09A4"/>
    <w:rPr>
      <w:rFonts w:ascii="方正书宋_GBK" w:eastAsia="方正书宋_GBK" w:hAnsi="方正书宋_GBK" w:cs="方正书宋_GBK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2022-05-20T09:48:00Z</dcterms:created>
  <dcterms:modified xsi:type="dcterms:W3CDTF">2022-05-20T09:49:00Z</dcterms:modified>
</cp:coreProperties>
</file>