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0563" w14:textId="77777777" w:rsidR="00EB3D8D" w:rsidRDefault="00EB3D8D" w:rsidP="00EB3D8D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2185B1E" w14:textId="77777777" w:rsidR="00EB3D8D" w:rsidRDefault="00EB3D8D" w:rsidP="00EB3D8D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1B6C5190" w14:textId="77777777" w:rsidR="00EB3D8D" w:rsidRDefault="00EB3D8D" w:rsidP="00EB3D8D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2023</w:t>
      </w:r>
      <w:r>
        <w:rPr>
          <w:rFonts w:eastAsia="方正小标宋简体" w:hint="eastAsia"/>
          <w:sz w:val="44"/>
          <w:szCs w:val="44"/>
        </w:rPr>
        <w:t>年高质量知识产权创造试点项目</w:t>
      </w:r>
    </w:p>
    <w:p w14:paraId="2581B59D" w14:textId="77777777" w:rsidR="00EB3D8D" w:rsidRDefault="00EB3D8D" w:rsidP="00EB3D8D">
      <w:pPr>
        <w:spacing w:line="600" w:lineRule="exact"/>
        <w:jc w:val="center"/>
        <w:rPr>
          <w:rFonts w:eastAsia="仿宋" w:hint="eastAsia"/>
          <w:sz w:val="32"/>
          <w:szCs w:val="32"/>
        </w:rPr>
      </w:pPr>
      <w:r>
        <w:rPr>
          <w:rFonts w:eastAsia="方正小标宋简体" w:hint="eastAsia"/>
          <w:sz w:val="44"/>
          <w:szCs w:val="44"/>
        </w:rPr>
        <w:t>培育名单</w:t>
      </w:r>
    </w:p>
    <w:p w14:paraId="7C2119A1" w14:textId="77777777" w:rsidR="00EB3D8D" w:rsidRDefault="00EB3D8D" w:rsidP="00EB3D8D">
      <w:pPr>
        <w:spacing w:line="600" w:lineRule="exact"/>
        <w:jc w:val="center"/>
        <w:rPr>
          <w:rFonts w:eastAsia="仿宋"/>
          <w:sz w:val="15"/>
          <w:szCs w:val="15"/>
          <w:lang w:val="en"/>
        </w:rPr>
      </w:pPr>
    </w:p>
    <w:tbl>
      <w:tblPr>
        <w:tblW w:w="9012" w:type="dxa"/>
        <w:jc w:val="center"/>
        <w:tblLayout w:type="fixed"/>
        <w:tblLook w:val="0000" w:firstRow="0" w:lastRow="0" w:firstColumn="0" w:lastColumn="0" w:noHBand="0" w:noVBand="0"/>
      </w:tblPr>
      <w:tblGrid>
        <w:gridCol w:w="696"/>
        <w:gridCol w:w="2395"/>
        <w:gridCol w:w="2644"/>
        <w:gridCol w:w="3277"/>
      </w:tblGrid>
      <w:tr w:rsidR="00EB3D8D" w14:paraId="673811AB" w14:textId="77777777" w:rsidTr="006D0F99">
        <w:trPr>
          <w:trHeight w:val="7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12E46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905C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F6EA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支持方向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58BF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培育单位</w:t>
            </w:r>
          </w:p>
        </w:tc>
      </w:tr>
      <w:tr w:rsidR="00EB3D8D" w14:paraId="7ADE64D0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AC62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C73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54B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C27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中国铁路设计集团有限公司</w:t>
            </w:r>
          </w:p>
        </w:tc>
      </w:tr>
      <w:tr w:rsidR="00EB3D8D" w14:paraId="45D18A69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E883B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254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4F6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415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汽车检验中心（天津）有限公司</w:t>
            </w:r>
          </w:p>
        </w:tc>
      </w:tr>
      <w:tr w:rsidR="00EB3D8D" w14:paraId="2D61108F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7C15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600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C21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DCD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天津市政工程设计研究总院有限公司</w:t>
            </w:r>
          </w:p>
        </w:tc>
      </w:tr>
      <w:tr w:rsidR="00EB3D8D" w14:paraId="46C475EE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5049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32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789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0E62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贝壳技术有限公司</w:t>
            </w:r>
          </w:p>
        </w:tc>
      </w:tr>
      <w:tr w:rsidR="00EB3D8D" w14:paraId="17422C58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D0B5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022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108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BE66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天津朗誉机器人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</w:tr>
      <w:tr w:rsidR="00EB3D8D" w14:paraId="6EAA02B4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BE4E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C0A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596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87A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飞腾信息技术有限公司</w:t>
            </w:r>
          </w:p>
        </w:tc>
      </w:tr>
      <w:tr w:rsidR="00EB3D8D" w14:paraId="3698DBE6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6B4C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9DE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4556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EAB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中交天津港湾工程研究院有限公司</w:t>
            </w:r>
          </w:p>
        </w:tc>
      </w:tr>
      <w:tr w:rsidR="00EB3D8D" w14:paraId="3A17F34D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8DE9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577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5FC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00B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天津七所高科技有限公司</w:t>
            </w:r>
          </w:p>
        </w:tc>
      </w:tr>
      <w:tr w:rsidR="00EB3D8D" w14:paraId="3C9BB2A8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D98C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FE6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8A8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90C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中国汽车工业工程有限公司</w:t>
            </w:r>
          </w:p>
        </w:tc>
      </w:tr>
      <w:tr w:rsidR="00EB3D8D" w14:paraId="38310092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1BAF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3B3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E63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335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（天津）汽车工程研究院有限公司</w:t>
            </w:r>
          </w:p>
        </w:tc>
      </w:tr>
      <w:tr w:rsidR="00EB3D8D" w14:paraId="5C53EDBE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FBFD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D2D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B15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5762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天地伟业技术有限公司</w:t>
            </w:r>
          </w:p>
        </w:tc>
      </w:tr>
      <w:tr w:rsidR="00EB3D8D" w14:paraId="2437E3EB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47322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A26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85C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296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天津森罗科技股份有限公司</w:t>
            </w:r>
          </w:p>
        </w:tc>
      </w:tr>
      <w:tr w:rsidR="00EB3D8D" w14:paraId="3B69B1B4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F768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EFD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BF1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C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天津见康华美医学诊断技术有限公司</w:t>
            </w:r>
          </w:p>
        </w:tc>
      </w:tr>
      <w:tr w:rsidR="00EB3D8D" w14:paraId="4B6566D9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3091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1112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99FB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261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中交第一航务工程局有限公司</w:t>
            </w:r>
          </w:p>
        </w:tc>
      </w:tr>
      <w:tr w:rsidR="00EB3D8D" w14:paraId="39D34A95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75D8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2E4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4E0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720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天津国投津能发电有限公司</w:t>
            </w:r>
          </w:p>
        </w:tc>
      </w:tr>
      <w:tr w:rsidR="00EB3D8D" w14:paraId="211F9685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1152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C5D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B92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C94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天津市金桥焊材集团股份有限公司</w:t>
            </w:r>
          </w:p>
        </w:tc>
      </w:tr>
      <w:tr w:rsidR="00EB3D8D" w14:paraId="29742A7F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E365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B97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E35B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BF9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天津卓宝科技有限公司</w:t>
            </w:r>
          </w:p>
        </w:tc>
      </w:tr>
      <w:tr w:rsidR="00EB3D8D" w14:paraId="16DCCDE6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F22C6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018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BFE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3C3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天津百益尔康科技发展有限公司</w:t>
            </w:r>
          </w:p>
        </w:tc>
      </w:tr>
      <w:tr w:rsidR="00EB3D8D" w14:paraId="2CE08E37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3ACF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A93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782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F7E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飞狐信息技术（天津）有限公司</w:t>
            </w:r>
          </w:p>
        </w:tc>
      </w:tr>
      <w:tr w:rsidR="00EB3D8D" w14:paraId="7FC47C0F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CAA26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494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CC1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56C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天津巴莫科技有限责任公司</w:t>
            </w:r>
          </w:p>
        </w:tc>
      </w:tr>
      <w:tr w:rsidR="00EB3D8D" w14:paraId="2575BFDD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84A2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9A0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D80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53B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中交一公局第六工程有限公司</w:t>
            </w:r>
          </w:p>
        </w:tc>
      </w:tr>
      <w:tr w:rsidR="00EB3D8D" w14:paraId="6F445981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E3FD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5B6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28C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F96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天津光电通信技术有限公司</w:t>
            </w:r>
          </w:p>
        </w:tc>
      </w:tr>
      <w:tr w:rsidR="00EB3D8D" w14:paraId="3747FDA4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AAFC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961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F0C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F6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中水北方勘测设计研究有限责任公司</w:t>
            </w:r>
          </w:p>
        </w:tc>
      </w:tr>
      <w:tr w:rsidR="00EB3D8D" w14:paraId="3495D41F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A4AA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CCD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750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53D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斯特轻量化科技（天津）有限公司</w:t>
            </w:r>
          </w:p>
        </w:tc>
      </w:tr>
      <w:tr w:rsidR="00EB3D8D" w14:paraId="6C7BF45A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781C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9BF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787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659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星际空间（天津）科技发展有限公司</w:t>
            </w:r>
          </w:p>
        </w:tc>
      </w:tr>
      <w:tr w:rsidR="00EB3D8D" w14:paraId="0236083F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A030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FCD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251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8F3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天津大桥焊丝有限公司</w:t>
            </w:r>
          </w:p>
        </w:tc>
      </w:tr>
      <w:tr w:rsidR="00EB3D8D" w14:paraId="352EA99E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70A4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A11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6D0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B3E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恒银金融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科技股份有限公司</w:t>
            </w:r>
          </w:p>
        </w:tc>
      </w:tr>
      <w:tr w:rsidR="00EB3D8D" w14:paraId="6CD74517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DE02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E6A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796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102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天津市新宇彩板有限公司</w:t>
            </w:r>
          </w:p>
        </w:tc>
      </w:tr>
      <w:tr w:rsidR="00EB3D8D" w14:paraId="67804CEF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261B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912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547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53A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航天精工股份有限公司  </w:t>
            </w:r>
          </w:p>
        </w:tc>
      </w:tr>
      <w:tr w:rsidR="00EB3D8D" w14:paraId="5B089B51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459E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783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D84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F10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建科机械（天津）股份有限公司</w:t>
            </w:r>
          </w:p>
        </w:tc>
      </w:tr>
      <w:tr w:rsidR="00EB3D8D" w14:paraId="40FCDFA5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B635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F68B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08B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171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国家超级计算天津中心</w:t>
            </w:r>
          </w:p>
        </w:tc>
      </w:tr>
      <w:tr w:rsidR="00EB3D8D" w14:paraId="03792587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C9F9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7912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6702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657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天津市管道工程集团有限公司</w:t>
            </w:r>
          </w:p>
        </w:tc>
      </w:tr>
      <w:tr w:rsidR="00EB3D8D" w14:paraId="08653AB7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15A1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4C4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F52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729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天津市塘沽第一阀门有限公司</w:t>
            </w:r>
          </w:p>
        </w:tc>
      </w:tr>
      <w:tr w:rsidR="00EB3D8D" w14:paraId="08466E77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A3DD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611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6BD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6D9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天津长荣科技集团股份有限公司</w:t>
            </w:r>
          </w:p>
        </w:tc>
      </w:tr>
      <w:tr w:rsidR="00EB3D8D" w14:paraId="34144B2C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88EE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9B7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026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C8F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天津飞旋科技股份有限公司</w:t>
            </w:r>
          </w:p>
        </w:tc>
      </w:tr>
      <w:tr w:rsidR="00EB3D8D" w14:paraId="06FF5FFF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4A25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B04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CCF2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0D06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天津国科医疗科技发展有限公司</w:t>
            </w:r>
          </w:p>
        </w:tc>
      </w:tr>
      <w:tr w:rsidR="00EB3D8D" w14:paraId="05BF1FA1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271B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1B5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DCF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21B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天津金发新材料有限公司</w:t>
            </w:r>
          </w:p>
        </w:tc>
      </w:tr>
      <w:tr w:rsidR="00EB3D8D" w14:paraId="7A6F0D24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D09E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A9E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F6D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232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菲特 (天津) 检测技术有限公司</w:t>
            </w:r>
          </w:p>
        </w:tc>
      </w:tr>
      <w:tr w:rsidR="00EB3D8D" w14:paraId="2F42F84D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821F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5B7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C00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6D1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天津津荣天宇精密机械股份有限公司</w:t>
            </w:r>
          </w:p>
        </w:tc>
      </w:tr>
      <w:tr w:rsidR="00EB3D8D" w14:paraId="63B5302C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C8002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A4F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7D1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B20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中盐工程技术研究院有限公司</w:t>
            </w:r>
          </w:p>
        </w:tc>
      </w:tr>
      <w:tr w:rsidR="00EB3D8D" w14:paraId="662F03DC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5F75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283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592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66E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天津天锻航空科技有限公司</w:t>
            </w:r>
          </w:p>
        </w:tc>
      </w:tr>
      <w:tr w:rsidR="00EB3D8D" w14:paraId="44D0FD04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3FB7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F22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ADA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722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天津市小刀新能源科技有限公司</w:t>
            </w:r>
          </w:p>
        </w:tc>
      </w:tr>
      <w:tr w:rsidR="00EB3D8D" w14:paraId="398632E6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7660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2A1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288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5B6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天津工程机械研究院有限公司</w:t>
            </w:r>
          </w:p>
        </w:tc>
      </w:tr>
      <w:tr w:rsidR="00EB3D8D" w14:paraId="0DBA9A9F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B745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6F86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1E7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198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中航装甲科技有限公司</w:t>
            </w:r>
          </w:p>
        </w:tc>
      </w:tr>
      <w:tr w:rsidR="00EB3D8D" w14:paraId="243BFE1E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A8C0B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6A5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995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E4A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天津怡和嘉业医疗科技有限公司</w:t>
            </w:r>
          </w:p>
        </w:tc>
      </w:tr>
      <w:tr w:rsidR="00EB3D8D" w14:paraId="5919E987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0982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95B6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51E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6B7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天津南大通用数据技术股份有限公司</w:t>
            </w:r>
          </w:p>
        </w:tc>
      </w:tr>
      <w:tr w:rsidR="00EB3D8D" w14:paraId="704CC532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0B636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0B1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14A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131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天津医药集团众健康达医疗器械有限公司</w:t>
            </w:r>
          </w:p>
        </w:tc>
      </w:tr>
      <w:tr w:rsidR="00EB3D8D" w14:paraId="609A081E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614B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71C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21A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0A9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天津三英精密仪器股份有限公司</w:t>
            </w:r>
          </w:p>
        </w:tc>
      </w:tr>
      <w:tr w:rsidR="00EB3D8D" w14:paraId="064369D6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653F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231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382B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AB6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天津津亚电子有限公司</w:t>
            </w:r>
          </w:p>
        </w:tc>
      </w:tr>
      <w:tr w:rsidR="00EB3D8D" w14:paraId="39936F24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FDAE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D266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692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A55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天津讯联科技有限公司</w:t>
            </w:r>
          </w:p>
        </w:tc>
      </w:tr>
      <w:tr w:rsidR="00EB3D8D" w14:paraId="36A6011D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B99E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483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DFA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32E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天津正天医疗器械有限公司</w:t>
            </w:r>
          </w:p>
        </w:tc>
      </w:tr>
      <w:tr w:rsidR="00EB3D8D" w14:paraId="2FD5D633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5766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F29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41A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B4F5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汽数据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(天津)有限公司</w:t>
            </w:r>
          </w:p>
        </w:tc>
      </w:tr>
      <w:tr w:rsidR="00EB3D8D" w14:paraId="5DAD5C3D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7290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53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1531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A0E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051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天津市华恒包装材料有限公司</w:t>
            </w:r>
          </w:p>
        </w:tc>
      </w:tr>
      <w:tr w:rsidR="00EB3D8D" w14:paraId="40A5634A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8723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8572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46D9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C3E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宏观世纪（天津）科技股份有限公司</w:t>
            </w:r>
          </w:p>
        </w:tc>
      </w:tr>
      <w:tr w:rsidR="00EB3D8D" w14:paraId="638BF2F8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ED6B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F33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CF2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2C2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天津凯莱英医药科技发展有限公司</w:t>
            </w:r>
          </w:p>
        </w:tc>
      </w:tr>
      <w:tr w:rsidR="00EB3D8D" w14:paraId="305AE1F7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50384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963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F10B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D3B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欧尚元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智能装备有限公司</w:t>
            </w:r>
          </w:p>
        </w:tc>
      </w:tr>
      <w:tr w:rsidR="00EB3D8D" w14:paraId="245F511A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B854B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4970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3A8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56DE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禧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龙科技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发展有限公司</w:t>
            </w:r>
          </w:p>
        </w:tc>
      </w:tr>
      <w:tr w:rsidR="00EB3D8D" w14:paraId="1D1510D7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70CB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94A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134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1B88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库珀新能源股份有限公司</w:t>
            </w:r>
          </w:p>
        </w:tc>
      </w:tr>
      <w:tr w:rsidR="00EB3D8D" w14:paraId="1655B519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3D92D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81B7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38A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0D9A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康希诺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生物股份公司</w:t>
            </w:r>
          </w:p>
        </w:tc>
      </w:tr>
      <w:tr w:rsidR="00EB3D8D" w14:paraId="44DB66BC" w14:textId="77777777" w:rsidTr="006D0F99">
        <w:trPr>
          <w:trHeight w:val="72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14623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A68C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高质量知识产权创造项目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302F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高质量知识产权创造试点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676B" w14:textId="77777777" w:rsidR="00EB3D8D" w:rsidRDefault="00EB3D8D" w:rsidP="006D0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天津九信科技有限公司</w:t>
            </w:r>
          </w:p>
        </w:tc>
      </w:tr>
    </w:tbl>
    <w:p w14:paraId="06236924" w14:textId="2693D940" w:rsidR="00000000" w:rsidRDefault="00000000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2678" w14:textId="77777777" w:rsidR="00673AB5" w:rsidRDefault="00673AB5" w:rsidP="00EB3D8D">
      <w:r>
        <w:separator/>
      </w:r>
    </w:p>
  </w:endnote>
  <w:endnote w:type="continuationSeparator" w:id="0">
    <w:p w14:paraId="760CAF56" w14:textId="77777777" w:rsidR="00673AB5" w:rsidRDefault="00673AB5" w:rsidP="00E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4834" w14:textId="77777777" w:rsidR="00673AB5" w:rsidRDefault="00673AB5" w:rsidP="00EB3D8D">
      <w:r>
        <w:separator/>
      </w:r>
    </w:p>
  </w:footnote>
  <w:footnote w:type="continuationSeparator" w:id="0">
    <w:p w14:paraId="778E2DBA" w14:textId="77777777" w:rsidR="00673AB5" w:rsidRDefault="00673AB5" w:rsidP="00EB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F0"/>
    <w:rsid w:val="00434F99"/>
    <w:rsid w:val="00673AB5"/>
    <w:rsid w:val="00846AF0"/>
    <w:rsid w:val="00DA4A3A"/>
    <w:rsid w:val="00E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F787"/>
  <w15:chartTrackingRefBased/>
  <w15:docId w15:val="{8BE1164D-F4DE-4738-98A6-013C996E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8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D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D8D"/>
    <w:rPr>
      <w:sz w:val="18"/>
      <w:szCs w:val="18"/>
    </w:rPr>
  </w:style>
  <w:style w:type="paragraph" w:customStyle="1" w:styleId="Char">
    <w:name w:val=" Char"/>
    <w:basedOn w:val="a"/>
    <w:rsid w:val="00EB3D8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2</cp:revision>
  <dcterms:created xsi:type="dcterms:W3CDTF">2023-08-30T07:20:00Z</dcterms:created>
  <dcterms:modified xsi:type="dcterms:W3CDTF">2023-08-30T07:21:00Z</dcterms:modified>
</cp:coreProperties>
</file>