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65A7" w14:textId="293EB987" w:rsidR="00FB43DD" w:rsidRPr="00FB43DD" w:rsidRDefault="00FB43DD" w:rsidP="00FB43DD">
      <w:pPr>
        <w:jc w:val="left"/>
        <w:rPr>
          <w:rFonts w:ascii="黑体" w:eastAsia="黑体" w:hAnsi="黑体" w:cs="宋体" w:hint="eastAsia"/>
          <w:sz w:val="32"/>
          <w:szCs w:val="32"/>
        </w:rPr>
      </w:pPr>
      <w:r w:rsidRPr="00FB43DD">
        <w:rPr>
          <w:rFonts w:ascii="黑体" w:eastAsia="黑体" w:hAnsi="黑体" w:cs="宋体" w:hint="eastAsia"/>
          <w:sz w:val="32"/>
          <w:szCs w:val="32"/>
        </w:rPr>
        <w:t>附件1</w:t>
      </w:r>
    </w:p>
    <w:p w14:paraId="76922F20" w14:textId="3331E888" w:rsidR="006A0AAE" w:rsidRDefault="000000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专利转化专项计划专项资金第一批项目</w:t>
      </w:r>
    </w:p>
    <w:p w14:paraId="6126E4E5" w14:textId="77777777" w:rsidR="006A0AAE" w:rsidRDefault="000000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承担单位清单</w:t>
      </w:r>
    </w:p>
    <w:tbl>
      <w:tblPr>
        <w:tblStyle w:val="a3"/>
        <w:tblpPr w:leftFromText="180" w:rightFromText="180" w:vertAnchor="text" w:horzAnchor="page" w:tblpX="1775" w:tblpY="537"/>
        <w:tblOverlap w:val="never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614"/>
        <w:gridCol w:w="5091"/>
      </w:tblGrid>
      <w:tr w:rsidR="006A0AAE" w14:paraId="521BAAAA" w14:textId="77777777">
        <w:trPr>
          <w:trHeight w:val="70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81237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4F8679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6962A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 w:rsidR="006A0AAE" w14:paraId="2C987D61" w14:textId="77777777">
        <w:trPr>
          <w:trHeight w:val="6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F1AB2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FD775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天津大学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99791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培育与转化促进项目（高学校）</w:t>
            </w:r>
          </w:p>
        </w:tc>
      </w:tr>
      <w:tr w:rsidR="00382F9A" w14:paraId="3A66D878" w14:textId="77777777">
        <w:trPr>
          <w:trHeight w:val="6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EB4B2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71549" w14:textId="6911235B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中知在线股份有限公司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87ED7" w14:textId="5186516B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专利转化融资渠道拓宽项目（金融服务）</w:t>
            </w:r>
          </w:p>
        </w:tc>
      </w:tr>
    </w:tbl>
    <w:p w14:paraId="4DFC85CC" w14:textId="59FBF882" w:rsidR="00382F9A" w:rsidRDefault="00382F9A">
      <w:pPr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32798857" w14:textId="77777777" w:rsidR="00382F9A" w:rsidRDefault="00382F9A">
      <w:pPr>
        <w:widowControl/>
        <w:jc w:val="left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br w:type="page"/>
      </w:r>
    </w:p>
    <w:p w14:paraId="061B2235" w14:textId="77777777" w:rsidR="006A0AAE" w:rsidRDefault="006A0AAE">
      <w:pPr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6BA5B17B" w14:textId="3B3586FB" w:rsidR="006A0AAE" w:rsidRDefault="000000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专利转化专项计划专项资金第</w:t>
      </w:r>
      <w:r w:rsidR="00382F9A">
        <w:rPr>
          <w:rFonts w:ascii="宋体" w:eastAsia="宋体" w:hAnsi="宋体" w:cs="宋体" w:hint="eastAsia"/>
          <w:b/>
          <w:bCs/>
          <w:sz w:val="44"/>
          <w:szCs w:val="44"/>
        </w:rPr>
        <w:t>四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批项目</w:t>
      </w:r>
    </w:p>
    <w:p w14:paraId="4E96BBBC" w14:textId="77777777" w:rsidR="006A0AAE" w:rsidRDefault="000000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承担单位清单</w:t>
      </w:r>
    </w:p>
    <w:tbl>
      <w:tblPr>
        <w:tblStyle w:val="a3"/>
        <w:tblpPr w:leftFromText="180" w:rightFromText="180" w:vertAnchor="text" w:horzAnchor="page" w:tblpX="1279" w:tblpY="493"/>
        <w:tblOverlap w:val="never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788"/>
        <w:gridCol w:w="5091"/>
      </w:tblGrid>
      <w:tr w:rsidR="006A0AAE" w14:paraId="1AE6A97D" w14:textId="77777777">
        <w:trPr>
          <w:trHeight w:val="7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D0579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7B532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F0886" w14:textId="77777777" w:rsidR="006A0AAE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 w:rsidR="00382F9A" w14:paraId="729F5783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0EBB7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5F9403" w14:textId="451B26E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中国天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辰工程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E0A57" w14:textId="2CDBA763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59CE6602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D275D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C0568" w14:textId="06FBFBCE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天津水泥工业设计研究院有限公司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3852D4" w14:textId="38503ECB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13080E79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2C3025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3FD7FA" w14:textId="1AF2B55F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自然资源部天津海水淡化与综合利用研究所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D782D" w14:textId="593BCDD6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6CAC61D6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FED4F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DFAFC3" w14:textId="5041672D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天津市农业科学院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6B14B" w14:textId="0223B7B6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0C3DA198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2358C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3CF76E" w14:textId="7F262179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应急管理部天津消防研究所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CF9F2" w14:textId="2DAA25DB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55AB5879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CEE2E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A29C2" w14:textId="505CFC02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中国电子科技集团公司第四十六研究所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20E985" w14:textId="270B25CC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5DCB5283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E0CE6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F19F74" w14:textId="64891A62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中铁电气化勘测设计研究院有限公司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F256B" w14:textId="1D5F3545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79B46A60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2940DB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AA0686" w14:textId="4561C833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中国医学科学院放射医学研究所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90AE9" w14:textId="5E417ABC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749070E6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61EDFF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412B2" w14:textId="6EBF83BA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天津中科先进技术产业有限公司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7E264F" w14:textId="1FE493A9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  <w:tr w:rsidR="00382F9A" w14:paraId="3D1C0635" w14:textId="77777777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81D57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9A8120" w14:textId="17CF13EF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天津市勘察设计院集团有限公司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87F64" w14:textId="6EA55DE0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培育与转化促进项目（科研院所）</w:t>
            </w:r>
          </w:p>
        </w:tc>
      </w:tr>
    </w:tbl>
    <w:p w14:paraId="7AB18E27" w14:textId="1146AED1" w:rsidR="00382F9A" w:rsidRDefault="00382F9A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5FAD4AC3" w14:textId="77777777" w:rsidR="00382F9A" w:rsidRDefault="00382F9A">
      <w:pPr>
        <w:widowControl/>
        <w:jc w:val="left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br w:type="page"/>
      </w:r>
    </w:p>
    <w:p w14:paraId="1D7E4C6D" w14:textId="77777777" w:rsidR="006A0AAE" w:rsidRDefault="006A0AAE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48D4705C" w14:textId="34C72A18" w:rsidR="00382F9A" w:rsidRDefault="00382F9A" w:rsidP="00382F9A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专利转化专项计划专项资金第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五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批项目</w:t>
      </w:r>
    </w:p>
    <w:p w14:paraId="18E7640C" w14:textId="77777777" w:rsidR="00382F9A" w:rsidRDefault="00382F9A" w:rsidP="00382F9A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承担单位清单</w:t>
      </w:r>
    </w:p>
    <w:tbl>
      <w:tblPr>
        <w:tblStyle w:val="a3"/>
        <w:tblpPr w:leftFromText="180" w:rightFromText="180" w:vertAnchor="text" w:horzAnchor="page" w:tblpX="1279" w:tblpY="493"/>
        <w:tblOverlap w:val="never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788"/>
        <w:gridCol w:w="5091"/>
      </w:tblGrid>
      <w:tr w:rsidR="00382F9A" w14:paraId="264E8FED" w14:textId="77777777" w:rsidTr="00E941C0">
        <w:trPr>
          <w:trHeight w:val="7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F5E60A" w14:textId="77777777" w:rsidR="00382F9A" w:rsidRDefault="00382F9A" w:rsidP="00E941C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70AFE" w14:textId="77777777" w:rsidR="00382F9A" w:rsidRDefault="00382F9A" w:rsidP="00E941C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BD6168" w14:textId="77777777" w:rsidR="00382F9A" w:rsidRDefault="00382F9A" w:rsidP="00E941C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 w:rsidR="00382F9A" w14:paraId="6EC0FF2E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432F7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40C96" w14:textId="2464E015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国家知识产权局专利局专利审查协作天津中心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3D50B" w14:textId="7699B29B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培育与转化促进项目（展示平台）</w:t>
            </w:r>
          </w:p>
        </w:tc>
      </w:tr>
      <w:tr w:rsidR="00382F9A" w14:paraId="26BFF99D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A6F09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298B2" w14:textId="3D8920ED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天津钧生科技有限公司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891D9" w14:textId="15456F90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供给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培育与转化促进项目（展示平台）</w:t>
            </w:r>
          </w:p>
        </w:tc>
      </w:tr>
      <w:tr w:rsidR="00382F9A" w14:paraId="35E54A31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D7D653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60345" w14:textId="5432CDF8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DB334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天津产权交易中心有限公司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129D6" w14:textId="77777777" w:rsidR="00382F9A" w:rsidRPr="00DB3349" w:rsidRDefault="00382F9A" w:rsidP="00382F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DB334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专利转化融资渠道拓宽项目</w:t>
            </w:r>
          </w:p>
          <w:p w14:paraId="34F85518" w14:textId="055EFB98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DB334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（质押服务）</w:t>
            </w:r>
          </w:p>
        </w:tc>
      </w:tr>
      <w:tr w:rsidR="00382F9A" w14:paraId="4A02E652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C16CA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306D2" w14:textId="57539FF9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天津中科闻歌科技有限公司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96C0D" w14:textId="5DB7C159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需求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转化承接力强化项目（培育运营中心）</w:t>
            </w:r>
          </w:p>
        </w:tc>
      </w:tr>
      <w:tr w:rsidR="00382F9A" w14:paraId="4A1FC4A1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AA915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58DE8" w14:textId="15E4925D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TCL中环新能源科技股份有限公司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1B9C0" w14:textId="48D19702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需求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转化承接力强化项目（培育运营中心）</w:t>
            </w:r>
          </w:p>
        </w:tc>
      </w:tr>
      <w:tr w:rsidR="00382F9A" w14:paraId="75666D60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73213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D8D7B8" w14:textId="74FF64B0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中国铁路设计集团有限公司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89F5C" w14:textId="56ABD2CE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需求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转化承接力强化项目（培育运营中心）</w:t>
            </w:r>
          </w:p>
        </w:tc>
      </w:tr>
      <w:tr w:rsidR="00382F9A" w14:paraId="41EBF637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EFDB9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89A2B" w14:textId="0F38B6C5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天津先进技术研究院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9F361E" w14:textId="597835E6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需求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转化承接力强化项目（培育运营中心）</w:t>
            </w:r>
          </w:p>
        </w:tc>
      </w:tr>
      <w:tr w:rsidR="00382F9A" w14:paraId="21F8E66B" w14:textId="77777777" w:rsidTr="00E941C0">
        <w:trPr>
          <w:trHeight w:val="6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1633E" w14:textId="77777777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58EB09" w14:textId="0EB4B1C0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津药达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仁堂集团股份有限公司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D83E0" w14:textId="2240F566" w:rsidR="00382F9A" w:rsidRDefault="00382F9A" w:rsidP="00382F9A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需求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侧专利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转化承接力强化项目（培育运营中心）</w:t>
            </w:r>
          </w:p>
        </w:tc>
      </w:tr>
    </w:tbl>
    <w:p w14:paraId="08A76C47" w14:textId="77777777" w:rsidR="006A0AAE" w:rsidRDefault="006A0AAE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sectPr w:rsidR="006A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9493A" w14:textId="77777777" w:rsidR="0043326B" w:rsidRDefault="0043326B" w:rsidP="00FB43DD">
      <w:r>
        <w:separator/>
      </w:r>
    </w:p>
  </w:endnote>
  <w:endnote w:type="continuationSeparator" w:id="0">
    <w:p w14:paraId="2DB53ED6" w14:textId="77777777" w:rsidR="0043326B" w:rsidRDefault="0043326B" w:rsidP="00FB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092F" w14:textId="77777777" w:rsidR="0043326B" w:rsidRDefault="0043326B" w:rsidP="00FB43DD">
      <w:r>
        <w:separator/>
      </w:r>
    </w:p>
  </w:footnote>
  <w:footnote w:type="continuationSeparator" w:id="0">
    <w:p w14:paraId="50B055B4" w14:textId="77777777" w:rsidR="0043326B" w:rsidRDefault="0043326B" w:rsidP="00FB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3MWJhNWIwNWE3NDQyNjk5YmQ3NmQ1ZTE4ZWRjNjYifQ=="/>
  </w:docVars>
  <w:rsids>
    <w:rsidRoot w:val="00172A27"/>
    <w:rsid w:val="00172A27"/>
    <w:rsid w:val="00283A26"/>
    <w:rsid w:val="00301279"/>
    <w:rsid w:val="00382F9A"/>
    <w:rsid w:val="0043326B"/>
    <w:rsid w:val="006A0AAE"/>
    <w:rsid w:val="008F2995"/>
    <w:rsid w:val="009C6802"/>
    <w:rsid w:val="00AB5858"/>
    <w:rsid w:val="00FB43DD"/>
    <w:rsid w:val="195F4FF2"/>
    <w:rsid w:val="1E934CBC"/>
    <w:rsid w:val="2AB32EED"/>
    <w:rsid w:val="3CEF1610"/>
    <w:rsid w:val="3F900920"/>
    <w:rsid w:val="520E30B5"/>
    <w:rsid w:val="5F1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B7A77"/>
  <w15:docId w15:val="{3CED4CFF-B633-4436-8B95-0C7E9994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2F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43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43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B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43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弓虽</dc:creator>
  <cp:lastModifiedBy>Office</cp:lastModifiedBy>
  <cp:revision>4</cp:revision>
  <dcterms:created xsi:type="dcterms:W3CDTF">2022-11-27T09:37:00Z</dcterms:created>
  <dcterms:modified xsi:type="dcterms:W3CDTF">2024-10-22T07:03:00Z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8C04C35DACC442DA8FCCCD7E0D109219_13</vt:lpwstr>
  </property>
</Properties>
</file>