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95" w:rsidRPr="00EF48B7" w:rsidRDefault="0038053A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EF48B7"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202</w:t>
      </w:r>
      <w:r w:rsidR="00BD16E4"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5</w:t>
      </w:r>
      <w:r w:rsidRPr="00EF48B7"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年度</w:t>
      </w:r>
      <w:r w:rsidR="00897B2A" w:rsidRPr="00EF48B7"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市知识产权局</w:t>
      </w:r>
      <w:r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专利代理机构</w:t>
      </w:r>
      <w:r w:rsidR="00897B2A" w:rsidRPr="00EF48B7"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抽查计划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1372"/>
        <w:gridCol w:w="1089"/>
        <w:gridCol w:w="1641"/>
        <w:gridCol w:w="1349"/>
        <w:gridCol w:w="3343"/>
        <w:gridCol w:w="1290"/>
        <w:gridCol w:w="1616"/>
        <w:gridCol w:w="1615"/>
      </w:tblGrid>
      <w:tr w:rsidR="0013607F" w:rsidTr="003916B4">
        <w:trPr>
          <w:trHeight w:val="1216"/>
        </w:trPr>
        <w:tc>
          <w:tcPr>
            <w:tcW w:w="293" w:type="pct"/>
            <w:shd w:val="clear" w:color="000000" w:fill="FFFFFF"/>
            <w:vAlign w:val="center"/>
          </w:tcPr>
          <w:p w:rsidR="00C22895" w:rsidRPr="00EF48B7" w:rsidRDefault="00897B2A">
            <w:pPr>
              <w:widowControl/>
              <w:spacing w:line="300" w:lineRule="exact"/>
              <w:jc w:val="center"/>
              <w:rPr>
                <w:rFonts w:ascii="黑体" w:eastAsia="黑体" w:hAnsi="黑体" w:cs="方正黑体_GBK"/>
                <w:kern w:val="0"/>
                <w:sz w:val="28"/>
                <w:szCs w:val="36"/>
              </w:rPr>
            </w:pPr>
            <w:r w:rsidRPr="00EF48B7">
              <w:rPr>
                <w:rFonts w:ascii="黑体" w:eastAsia="黑体" w:hAnsi="黑体" w:cs="方正黑体_GBK" w:hint="eastAsia"/>
                <w:kern w:val="0"/>
                <w:sz w:val="28"/>
                <w:szCs w:val="36"/>
              </w:rPr>
              <w:t>序号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:rsidR="00C22895" w:rsidRPr="00EF48B7" w:rsidRDefault="00897B2A">
            <w:pPr>
              <w:widowControl/>
              <w:spacing w:line="300" w:lineRule="exact"/>
              <w:jc w:val="center"/>
              <w:rPr>
                <w:rFonts w:ascii="黑体" w:eastAsia="黑体" w:hAnsi="黑体" w:cs="方正黑体_GBK"/>
                <w:kern w:val="0"/>
                <w:sz w:val="28"/>
                <w:szCs w:val="36"/>
              </w:rPr>
            </w:pPr>
            <w:r w:rsidRPr="00EF48B7">
              <w:rPr>
                <w:rFonts w:ascii="黑体" w:eastAsia="黑体" w:hAnsi="黑体" w:cs="方正黑体_GBK" w:hint="eastAsia"/>
                <w:kern w:val="0"/>
                <w:sz w:val="28"/>
                <w:szCs w:val="36"/>
              </w:rPr>
              <w:t>计划名称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:rsidR="00C22895" w:rsidRPr="00EF48B7" w:rsidRDefault="00897B2A">
            <w:pPr>
              <w:widowControl/>
              <w:spacing w:line="300" w:lineRule="exact"/>
              <w:jc w:val="center"/>
              <w:rPr>
                <w:rFonts w:ascii="黑体" w:eastAsia="黑体" w:hAnsi="黑体" w:cs="方正黑体_GBK"/>
                <w:kern w:val="0"/>
                <w:sz w:val="28"/>
                <w:szCs w:val="36"/>
              </w:rPr>
            </w:pPr>
            <w:r w:rsidRPr="00EF48B7">
              <w:rPr>
                <w:rFonts w:ascii="黑体" w:eastAsia="黑体" w:hAnsi="黑体" w:cs="方正黑体_GBK" w:hint="eastAsia"/>
                <w:kern w:val="0"/>
                <w:sz w:val="28"/>
                <w:szCs w:val="36"/>
              </w:rPr>
              <w:t>抽查机关名称</w:t>
            </w:r>
          </w:p>
        </w:tc>
        <w:tc>
          <w:tcPr>
            <w:tcW w:w="580" w:type="pct"/>
            <w:shd w:val="clear" w:color="000000" w:fill="FFFFFF"/>
            <w:vAlign w:val="center"/>
          </w:tcPr>
          <w:p w:rsidR="00C22895" w:rsidRPr="00EF48B7" w:rsidRDefault="00897B2A">
            <w:pPr>
              <w:widowControl/>
              <w:spacing w:line="300" w:lineRule="exact"/>
              <w:jc w:val="center"/>
              <w:rPr>
                <w:rFonts w:ascii="黑体" w:eastAsia="黑体" w:hAnsi="黑体" w:cs="方正黑体_GBK"/>
                <w:kern w:val="0"/>
                <w:sz w:val="28"/>
                <w:szCs w:val="36"/>
              </w:rPr>
            </w:pPr>
            <w:r w:rsidRPr="00EF48B7">
              <w:rPr>
                <w:rFonts w:ascii="黑体" w:eastAsia="黑体" w:hAnsi="黑体" w:cs="方正黑体_GBK" w:hint="eastAsia"/>
                <w:kern w:val="0"/>
                <w:sz w:val="28"/>
                <w:szCs w:val="36"/>
              </w:rPr>
              <w:t>抽查比例或抽查数量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:rsidR="00C22895" w:rsidRPr="00EF48B7" w:rsidRDefault="00897B2A">
            <w:pPr>
              <w:widowControl/>
              <w:spacing w:line="300" w:lineRule="exact"/>
              <w:jc w:val="center"/>
              <w:rPr>
                <w:rFonts w:ascii="黑体" w:eastAsia="黑体" w:hAnsi="黑体" w:cs="方正黑体_GBK"/>
                <w:kern w:val="0"/>
                <w:sz w:val="28"/>
                <w:szCs w:val="36"/>
              </w:rPr>
            </w:pPr>
            <w:r w:rsidRPr="00EF48B7">
              <w:rPr>
                <w:rFonts w:ascii="黑体" w:eastAsia="黑体" w:hAnsi="黑体" w:cs="方正黑体_GBK" w:hint="eastAsia"/>
                <w:kern w:val="0"/>
                <w:sz w:val="28"/>
                <w:szCs w:val="36"/>
              </w:rPr>
              <w:t>抽查大类</w:t>
            </w:r>
          </w:p>
        </w:tc>
        <w:tc>
          <w:tcPr>
            <w:tcW w:w="1182" w:type="pct"/>
            <w:shd w:val="clear" w:color="000000" w:fill="FFFFFF"/>
            <w:vAlign w:val="center"/>
          </w:tcPr>
          <w:p w:rsidR="00C22895" w:rsidRPr="00EF48B7" w:rsidRDefault="00897B2A">
            <w:pPr>
              <w:widowControl/>
              <w:spacing w:line="300" w:lineRule="exact"/>
              <w:jc w:val="center"/>
              <w:rPr>
                <w:rFonts w:ascii="黑体" w:eastAsia="黑体" w:hAnsi="黑体" w:cs="方正黑体_GBK"/>
                <w:kern w:val="0"/>
                <w:sz w:val="28"/>
                <w:szCs w:val="36"/>
              </w:rPr>
            </w:pPr>
            <w:r w:rsidRPr="00EF48B7">
              <w:rPr>
                <w:rFonts w:ascii="黑体" w:eastAsia="黑体" w:hAnsi="黑体" w:cs="方正黑体_GBK" w:hint="eastAsia"/>
                <w:kern w:val="0"/>
                <w:sz w:val="28"/>
                <w:szCs w:val="36"/>
              </w:rPr>
              <w:t>抽查事项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C22895" w:rsidRPr="00EF48B7" w:rsidRDefault="00897B2A">
            <w:pPr>
              <w:widowControl/>
              <w:spacing w:line="300" w:lineRule="exact"/>
              <w:jc w:val="center"/>
              <w:rPr>
                <w:rFonts w:ascii="黑体" w:eastAsia="黑体" w:hAnsi="黑体" w:cs="方正黑体_GBK"/>
                <w:kern w:val="0"/>
                <w:sz w:val="28"/>
                <w:szCs w:val="36"/>
              </w:rPr>
            </w:pPr>
            <w:r w:rsidRPr="00EF48B7">
              <w:rPr>
                <w:rFonts w:ascii="黑体" w:eastAsia="黑体" w:hAnsi="黑体" w:cs="方正黑体_GBK" w:hint="eastAsia"/>
                <w:kern w:val="0"/>
                <w:sz w:val="28"/>
                <w:szCs w:val="36"/>
              </w:rPr>
              <w:t>抽查对象范围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:rsidR="00C22895" w:rsidRPr="00EF48B7" w:rsidRDefault="00897B2A">
            <w:pPr>
              <w:widowControl/>
              <w:spacing w:line="300" w:lineRule="exact"/>
              <w:jc w:val="center"/>
              <w:rPr>
                <w:rFonts w:ascii="黑体" w:eastAsia="黑体" w:hAnsi="黑体" w:cs="方正黑体_GBK"/>
                <w:kern w:val="0"/>
                <w:sz w:val="28"/>
                <w:szCs w:val="36"/>
              </w:rPr>
            </w:pPr>
            <w:r w:rsidRPr="00EF48B7">
              <w:rPr>
                <w:rFonts w:ascii="黑体" w:eastAsia="黑体" w:hAnsi="黑体" w:cs="方正黑体_GBK" w:hint="eastAsia"/>
                <w:kern w:val="0"/>
                <w:sz w:val="28"/>
                <w:szCs w:val="36"/>
              </w:rPr>
              <w:t>抽查计划时间自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:rsidR="00C22895" w:rsidRPr="00EF48B7" w:rsidRDefault="00897B2A">
            <w:pPr>
              <w:widowControl/>
              <w:spacing w:line="300" w:lineRule="exact"/>
              <w:jc w:val="center"/>
              <w:rPr>
                <w:rFonts w:ascii="黑体" w:eastAsia="黑体" w:hAnsi="黑体" w:cs="方正黑体_GBK"/>
                <w:kern w:val="0"/>
                <w:sz w:val="28"/>
                <w:szCs w:val="36"/>
              </w:rPr>
            </w:pPr>
            <w:r w:rsidRPr="00EF48B7">
              <w:rPr>
                <w:rFonts w:ascii="黑体" w:eastAsia="黑体" w:hAnsi="黑体" w:cs="方正黑体_GBK" w:hint="eastAsia"/>
                <w:kern w:val="0"/>
                <w:sz w:val="28"/>
                <w:szCs w:val="36"/>
              </w:rPr>
              <w:t>抽查计划时间至</w:t>
            </w:r>
          </w:p>
        </w:tc>
      </w:tr>
      <w:tr w:rsidR="0013607F" w:rsidTr="003916B4">
        <w:trPr>
          <w:trHeight w:val="1275"/>
        </w:trPr>
        <w:tc>
          <w:tcPr>
            <w:tcW w:w="293" w:type="pct"/>
            <w:shd w:val="clear" w:color="auto" w:fill="auto"/>
            <w:vAlign w:val="center"/>
          </w:tcPr>
          <w:p w:rsidR="00C22895" w:rsidRDefault="00897B2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1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C22895" w:rsidRDefault="00897B2A" w:rsidP="0038053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202</w:t>
            </w:r>
            <w:r w:rsidR="00AC3FB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年度专利代理监督检查计划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22895" w:rsidRDefault="00897B2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天津市市知识产权局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C22895" w:rsidRDefault="00897B2A" w:rsidP="004C451B">
            <w:pPr>
              <w:widowControl/>
              <w:spacing w:line="3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结合信用风险分类，</w:t>
            </w:r>
            <w:r w:rsidR="0073237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对天津市辖区内专利代理机构及分支机构</w:t>
            </w:r>
            <w:r w:rsidR="003916B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随机抽取25家</w:t>
            </w:r>
            <w:r w:rsidR="004C451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，其中：</w:t>
            </w:r>
            <w:r w:rsidR="003916B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对2家</w:t>
            </w:r>
            <w:r w:rsidR="00BD16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信用等级为“B级”的</w:t>
            </w:r>
            <w:r w:rsidR="003916B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机构，按100%比例抽取</w:t>
            </w:r>
            <w:r w:rsidR="004C451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；对扣减信用积分10分的机构，按75%比例抽取</w:t>
            </w:r>
            <w:r w:rsidR="003916B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。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22895" w:rsidRDefault="00897B2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专利代理监督检查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C22895" w:rsidRDefault="00897B2A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1.专利代理机构主体资格检查和执业资质检查。</w:t>
            </w:r>
          </w:p>
          <w:p w:rsidR="00C22895" w:rsidRDefault="00897B2A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2.专利代理机构设立、变更、注销办事机构情况的检查。</w:t>
            </w:r>
            <w:bookmarkStart w:id="0" w:name="_GoBack"/>
            <w:bookmarkEnd w:id="0"/>
          </w:p>
          <w:p w:rsidR="00C22895" w:rsidRDefault="00897B2A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3.专利代理机构、专利代理人执业行为检查。</w:t>
            </w:r>
          </w:p>
          <w:p w:rsidR="00C22895" w:rsidRDefault="00897B2A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4.专利代理机构年度报告和信息公示情况检查。</w:t>
            </w:r>
          </w:p>
          <w:p w:rsidR="0013607F" w:rsidRDefault="0013607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C22895" w:rsidRDefault="00897B2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全市专利代理机构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22895" w:rsidRDefault="00897B2A" w:rsidP="003863D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202</w:t>
            </w:r>
            <w:r w:rsidR="004C451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-0</w:t>
            </w:r>
            <w:r w:rsidR="003863D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-</w:t>
            </w:r>
            <w:r w:rsidR="00DC2C0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13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22895" w:rsidRDefault="00897B2A" w:rsidP="004C451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202</w:t>
            </w:r>
            <w:r w:rsidR="004C451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-</w:t>
            </w:r>
            <w:r w:rsidR="003863D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-3</w:t>
            </w:r>
            <w:r w:rsidR="003863D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6"/>
              </w:rPr>
              <w:t>1</w:t>
            </w:r>
          </w:p>
        </w:tc>
      </w:tr>
    </w:tbl>
    <w:p w:rsidR="00C22895" w:rsidRDefault="00C22895">
      <w:pPr>
        <w:rPr>
          <w:rFonts w:ascii="仿宋_GB2312" w:eastAsia="仿宋_GB2312" w:hAnsi="仿宋_GB2312" w:cs="仿宋_GB2312"/>
        </w:rPr>
      </w:pPr>
    </w:p>
    <w:sectPr w:rsidR="00C22895" w:rsidSect="00C228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FE" w:rsidRDefault="000B28FE" w:rsidP="00EF48B7">
      <w:r>
        <w:separator/>
      </w:r>
    </w:p>
  </w:endnote>
  <w:endnote w:type="continuationSeparator" w:id="0">
    <w:p w:rsidR="000B28FE" w:rsidRDefault="000B28FE" w:rsidP="00EF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华文仿宋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FE" w:rsidRDefault="000B28FE" w:rsidP="00EF48B7">
      <w:r>
        <w:separator/>
      </w:r>
    </w:p>
  </w:footnote>
  <w:footnote w:type="continuationSeparator" w:id="0">
    <w:p w:rsidR="000B28FE" w:rsidRDefault="000B28FE" w:rsidP="00EF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2D1"/>
    <w:rsid w:val="BDFF6C7E"/>
    <w:rsid w:val="BE7D145A"/>
    <w:rsid w:val="DEF7F3B2"/>
    <w:rsid w:val="000B28FE"/>
    <w:rsid w:val="000C0B19"/>
    <w:rsid w:val="0013607F"/>
    <w:rsid w:val="001B22D1"/>
    <w:rsid w:val="00261A0E"/>
    <w:rsid w:val="0037361C"/>
    <w:rsid w:val="0038053A"/>
    <w:rsid w:val="003863DE"/>
    <w:rsid w:val="003916B4"/>
    <w:rsid w:val="00476DDC"/>
    <w:rsid w:val="0048102C"/>
    <w:rsid w:val="004C451B"/>
    <w:rsid w:val="0073237C"/>
    <w:rsid w:val="00772CDA"/>
    <w:rsid w:val="007B4D65"/>
    <w:rsid w:val="00897B2A"/>
    <w:rsid w:val="00951723"/>
    <w:rsid w:val="00AC3FB5"/>
    <w:rsid w:val="00BB3953"/>
    <w:rsid w:val="00BD16E4"/>
    <w:rsid w:val="00C22895"/>
    <w:rsid w:val="00C96467"/>
    <w:rsid w:val="00CA5757"/>
    <w:rsid w:val="00DC2C0F"/>
    <w:rsid w:val="00EF48B7"/>
    <w:rsid w:val="7CAB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8B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8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微软用户</cp:lastModifiedBy>
  <cp:revision>12</cp:revision>
  <cp:lastPrinted>2024-06-11T02:36:00Z</cp:lastPrinted>
  <dcterms:created xsi:type="dcterms:W3CDTF">2024-02-20T01:13:00Z</dcterms:created>
  <dcterms:modified xsi:type="dcterms:W3CDTF">2025-03-13T14:03:00Z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