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0A09" w14:textId="77777777" w:rsidR="003A77D8" w:rsidRDefault="003A77D8" w:rsidP="003A77D8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9CDDC87" w14:textId="77777777" w:rsidR="003A77D8" w:rsidRDefault="003A77D8" w:rsidP="003A77D8">
      <w:pPr>
        <w:spacing w:line="4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2991F80B" w14:textId="77777777" w:rsidR="003A77D8" w:rsidRDefault="003A77D8" w:rsidP="003A77D8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2025</w:t>
      </w:r>
      <w:r>
        <w:rPr>
          <w:rFonts w:eastAsia="方正小标宋简体" w:hint="eastAsia"/>
          <w:sz w:val="44"/>
          <w:szCs w:val="44"/>
        </w:rPr>
        <w:t>年高质量知识产权创造企业培育项目</w:t>
      </w:r>
    </w:p>
    <w:p w14:paraId="5FE57F08" w14:textId="77777777" w:rsidR="003A77D8" w:rsidRDefault="003A77D8" w:rsidP="003A77D8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名单</w:t>
      </w:r>
    </w:p>
    <w:p w14:paraId="0247493A" w14:textId="77777777" w:rsidR="003A77D8" w:rsidRDefault="003A77D8" w:rsidP="003A77D8">
      <w:pPr>
        <w:spacing w:line="420" w:lineRule="exact"/>
        <w:jc w:val="center"/>
        <w:rPr>
          <w:rFonts w:eastAsia="方正小标宋简体" w:hint="eastAsia"/>
          <w:sz w:val="44"/>
          <w:szCs w:val="4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88"/>
        <w:gridCol w:w="1704"/>
        <w:gridCol w:w="2107"/>
        <w:gridCol w:w="3897"/>
      </w:tblGrid>
      <w:tr w:rsidR="003A77D8" w14:paraId="0BA04423" w14:textId="77777777" w:rsidTr="00871B9C">
        <w:trPr>
          <w:trHeight w:val="78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0D81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EAFA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5FE44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支持方向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84873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项目单位</w:t>
            </w:r>
          </w:p>
        </w:tc>
      </w:tr>
      <w:tr w:rsidR="003A77D8" w14:paraId="6819C523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2BCD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906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B2154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5FCB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飞腾信息技术有限公司</w:t>
            </w:r>
          </w:p>
        </w:tc>
      </w:tr>
      <w:tr w:rsidR="003A77D8" w14:paraId="161CCA2E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CBA1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C1A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EED34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B830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海光信息技术股份有限公司</w:t>
            </w:r>
          </w:p>
        </w:tc>
      </w:tr>
      <w:tr w:rsidR="003A77D8" w14:paraId="5072F414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4F7C9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D940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53010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980C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天津市金桥焊材集团股份有限公司</w:t>
            </w:r>
          </w:p>
        </w:tc>
      </w:tr>
      <w:tr w:rsidR="003A77D8" w14:paraId="412F6EFA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A766F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71F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7E5C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E315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航天精工股份有限公司</w:t>
            </w:r>
          </w:p>
        </w:tc>
      </w:tr>
      <w:tr w:rsidR="003A77D8" w14:paraId="46EA9F74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13833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CC0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0F7A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2DC5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交一航局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第一工程有限公司</w:t>
            </w:r>
          </w:p>
        </w:tc>
      </w:tr>
      <w:tr w:rsidR="003A77D8" w14:paraId="75C2E54F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40A8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60F0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7C21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8DCD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中国铁路设计集团有限公司</w:t>
            </w:r>
          </w:p>
        </w:tc>
      </w:tr>
      <w:tr w:rsidR="003A77D8" w14:paraId="1649EECF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400D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C6D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54A6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D1F2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天津利安隆新材料股份有限公司</w:t>
            </w:r>
          </w:p>
        </w:tc>
      </w:tr>
      <w:tr w:rsidR="003A77D8" w14:paraId="32FC2994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B3006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323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85DB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F0A1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贝壳技术有限公司</w:t>
            </w:r>
          </w:p>
        </w:tc>
      </w:tr>
      <w:tr w:rsidR="003A77D8" w14:paraId="0503F773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3EB7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A9E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C8D38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3FBC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天津铁路信号有限责任公司</w:t>
            </w:r>
          </w:p>
        </w:tc>
      </w:tr>
      <w:tr w:rsidR="003A77D8" w14:paraId="3E46698A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8BCB0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7179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CF803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68C0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天津水泥工业设计研究院有限公司</w:t>
            </w:r>
          </w:p>
        </w:tc>
      </w:tr>
      <w:tr w:rsidR="003A77D8" w14:paraId="52A18B5D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B9A2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1E9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05ED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8191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辰工程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</w:tr>
      <w:tr w:rsidR="003A77D8" w14:paraId="29B726EE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C5A03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D5C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7A92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55C4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中交第一航务工程勘察设计院有限公司</w:t>
            </w:r>
          </w:p>
        </w:tc>
      </w:tr>
      <w:tr w:rsidR="003A77D8" w14:paraId="04748E74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D536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43B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038C4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9205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天津长荣科技集团股份有限公司</w:t>
            </w:r>
          </w:p>
        </w:tc>
      </w:tr>
      <w:tr w:rsidR="003A77D8" w14:paraId="00ADC0E3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9BA4E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04B8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B0480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6D80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天津华来科技股份有限公司</w:t>
            </w:r>
          </w:p>
        </w:tc>
      </w:tr>
      <w:tr w:rsidR="003A77D8" w14:paraId="70210C41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D81D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9926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24B2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7255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津药达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仁堂集团股份有限公司</w:t>
            </w:r>
          </w:p>
        </w:tc>
      </w:tr>
      <w:tr w:rsidR="003A77D8" w14:paraId="34F22697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010A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8874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B882E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35D7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中交天津港湾工程研究院有限公司</w:t>
            </w:r>
          </w:p>
        </w:tc>
      </w:tr>
      <w:tr w:rsidR="003A77D8" w14:paraId="3C9DBE6E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F2C26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779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2724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59D3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天津光电通信技术有限公司</w:t>
            </w:r>
          </w:p>
        </w:tc>
      </w:tr>
      <w:tr w:rsidR="003A77D8" w14:paraId="2FB5329C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F667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C6C8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BB64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AB66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大禹节水（天津）有限公司</w:t>
            </w:r>
          </w:p>
        </w:tc>
      </w:tr>
      <w:tr w:rsidR="003A77D8" w14:paraId="61B6D118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35A3F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F8F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183B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9E61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深之蓝海洋科技股份有限公司</w:t>
            </w:r>
          </w:p>
        </w:tc>
      </w:tr>
      <w:tr w:rsidR="003A77D8" w14:paraId="1194DA84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0681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73E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84EB1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8883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中水北方勘测设计研究有限责任公司</w:t>
            </w:r>
          </w:p>
        </w:tc>
      </w:tr>
      <w:tr w:rsidR="003A77D8" w14:paraId="56722FF9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FB40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1B41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4549F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2098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天津云圣智能科技有限责任公司</w:t>
            </w:r>
          </w:p>
        </w:tc>
      </w:tr>
      <w:tr w:rsidR="003A77D8" w14:paraId="474E071D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74B9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659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1CAB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84AF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天津赛象科技股份有限公司</w:t>
            </w:r>
          </w:p>
        </w:tc>
      </w:tr>
      <w:tr w:rsidR="003A77D8" w14:paraId="007D9E84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3BFB3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98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AEFD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A4C3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天津友发管道科技有限公司</w:t>
            </w:r>
          </w:p>
        </w:tc>
      </w:tr>
      <w:tr w:rsidR="003A77D8" w14:paraId="132C4274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6E0F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CB69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55270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5D9E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汽智联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技术有限公司</w:t>
            </w:r>
          </w:p>
        </w:tc>
      </w:tr>
      <w:tr w:rsidR="003A77D8" w14:paraId="2544F2C5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E1DA1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79E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7CF7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8F9B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（天津）汽车工程研究院有限公司</w:t>
            </w:r>
          </w:p>
        </w:tc>
      </w:tr>
      <w:tr w:rsidR="003A77D8" w14:paraId="24B064A2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231A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B57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8D831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9A5B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天津市天锻压力机有限公司</w:t>
            </w:r>
          </w:p>
        </w:tc>
      </w:tr>
      <w:tr w:rsidR="003A77D8" w14:paraId="6DBDB9C0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170F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C271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E2A50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20EB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汽车检验中心（天津）有限公司</w:t>
            </w:r>
          </w:p>
        </w:tc>
      </w:tr>
      <w:tr w:rsidR="003A77D8" w14:paraId="2A603713" w14:textId="77777777" w:rsidTr="00871B9C">
        <w:trPr>
          <w:trHeight w:val="639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BE78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B5CE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198C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9E00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天津瑞源电气有限公司</w:t>
            </w:r>
          </w:p>
        </w:tc>
      </w:tr>
      <w:tr w:rsidR="003A77D8" w14:paraId="2BBE5EFF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D9BE9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027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2CB14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800D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中国汽车工业工程有限公司</w:t>
            </w:r>
          </w:p>
        </w:tc>
      </w:tr>
      <w:tr w:rsidR="003A77D8" w14:paraId="4F87B8AC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F223F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9AE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0B62F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053D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博纳斯威阀门股份有限公司</w:t>
            </w:r>
          </w:p>
        </w:tc>
      </w:tr>
      <w:tr w:rsidR="003A77D8" w14:paraId="2510B5E3" w14:textId="77777777" w:rsidTr="00871B9C">
        <w:trPr>
          <w:trHeight w:val="62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46B3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D07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6EA2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99BC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中铁十八局集团第五工程有限公司</w:t>
            </w:r>
          </w:p>
        </w:tc>
      </w:tr>
      <w:tr w:rsidR="003A77D8" w14:paraId="2B0E9602" w14:textId="77777777" w:rsidTr="00871B9C">
        <w:trPr>
          <w:trHeight w:val="639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E9139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DD5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873A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6202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天地伟业技术有限公司</w:t>
            </w:r>
          </w:p>
        </w:tc>
      </w:tr>
      <w:tr w:rsidR="003A77D8" w14:paraId="20184463" w14:textId="77777777" w:rsidTr="00871B9C">
        <w:trPr>
          <w:trHeight w:val="651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D95C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9D3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9534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027C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特变电工京津冀智能科技有限公司</w:t>
            </w:r>
          </w:p>
        </w:tc>
      </w:tr>
      <w:tr w:rsidR="003A77D8" w14:paraId="16E61C90" w14:textId="77777777" w:rsidTr="00871B9C">
        <w:trPr>
          <w:trHeight w:val="651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44ED3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CBB8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42E3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65D9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中海油天津化工研究设计院有限公司</w:t>
            </w:r>
          </w:p>
        </w:tc>
      </w:tr>
      <w:tr w:rsidR="003A77D8" w14:paraId="7B77BB25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274E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FC1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3CCD6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0196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</w:tr>
      <w:tr w:rsidR="003A77D8" w14:paraId="3DCC19A5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36A9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B95E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D04B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E753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天津鹏翎集团股份有限公司</w:t>
            </w:r>
          </w:p>
        </w:tc>
      </w:tr>
      <w:tr w:rsidR="003A77D8" w14:paraId="532A2774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09526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B436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C5A8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B262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天津美腾科技股份有限公司</w:t>
            </w:r>
          </w:p>
        </w:tc>
      </w:tr>
      <w:tr w:rsidR="003A77D8" w14:paraId="4118BF96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85C6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2F16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1645E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29EA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天津市管道工程集团有限公司</w:t>
            </w:r>
          </w:p>
        </w:tc>
      </w:tr>
      <w:tr w:rsidR="003A77D8" w14:paraId="59C70633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AC591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30F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5D6D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BEC9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中铁十八局集团第四工程有限公司</w:t>
            </w:r>
          </w:p>
        </w:tc>
      </w:tr>
      <w:tr w:rsidR="003A77D8" w14:paraId="6A6D1381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5C2E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9CE4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6C9C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5677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中汽数据（天津）有限公司</w:t>
            </w:r>
          </w:p>
        </w:tc>
      </w:tr>
      <w:tr w:rsidR="003A77D8" w14:paraId="08018D75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23AD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2BE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6A51F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6C6D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天津博益气动股份有限公司</w:t>
            </w:r>
          </w:p>
        </w:tc>
      </w:tr>
      <w:tr w:rsidR="003A77D8" w14:paraId="33AE2A96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C7EB9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420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07AB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56DD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天津法莫西医药科技有限公司</w:t>
            </w:r>
          </w:p>
        </w:tc>
      </w:tr>
      <w:tr w:rsidR="003A77D8" w14:paraId="019F510B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48F3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F8D6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50B01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CFFF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天津三英精密仪器股份有限公司</w:t>
            </w:r>
          </w:p>
        </w:tc>
      </w:tr>
      <w:tr w:rsidR="003A77D8" w14:paraId="42A99C5D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4B99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77DF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39D2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8D4D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天津冶建特种材料有限公司</w:t>
            </w:r>
          </w:p>
        </w:tc>
      </w:tr>
      <w:tr w:rsidR="003A77D8" w14:paraId="44CBBA05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06A0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C0D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5EA86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D82B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发展有限公司</w:t>
            </w:r>
          </w:p>
        </w:tc>
      </w:tr>
      <w:tr w:rsidR="003A77D8" w14:paraId="5F69A309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C27D5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044D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EC35B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5B8A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天津新华昌运输设备有限公司</w:t>
            </w:r>
          </w:p>
        </w:tc>
      </w:tr>
      <w:tr w:rsidR="003A77D8" w14:paraId="78167D3D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06B4E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83C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92742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F122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天津晨天自动化设备工程有限公司</w:t>
            </w:r>
          </w:p>
        </w:tc>
      </w:tr>
      <w:tr w:rsidR="003A77D8" w14:paraId="1982E5CE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F8FD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D630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EDA4A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FD1C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天津中电华利电器科技集团有限公司</w:t>
            </w:r>
          </w:p>
        </w:tc>
      </w:tr>
      <w:tr w:rsidR="003A77D8" w14:paraId="097CCEA6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6C004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2B6C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BC380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C351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天津飞旋科技股份有限公司</w:t>
            </w:r>
          </w:p>
        </w:tc>
      </w:tr>
      <w:tr w:rsidR="003A77D8" w14:paraId="2610CDFA" w14:textId="77777777" w:rsidTr="00871B9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07014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6477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301B9" w14:textId="77777777" w:rsidR="003A77D8" w:rsidRDefault="003A77D8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DD8A" w14:textId="77777777" w:rsidR="003A77D8" w:rsidRDefault="003A77D8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天津同阳科技发展有限公司</w:t>
            </w:r>
          </w:p>
        </w:tc>
      </w:tr>
    </w:tbl>
    <w:p w14:paraId="6DBAB74D" w14:textId="77777777" w:rsidR="003A77D8" w:rsidRDefault="003A77D8" w:rsidP="003A77D8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7FAAEE2C" w14:textId="375D3CE2" w:rsidR="006139F5" w:rsidRPr="003A77D8" w:rsidRDefault="006139F5" w:rsidP="003A77D8">
      <w:pPr>
        <w:rPr>
          <w:rFonts w:hint="eastAsia"/>
        </w:rPr>
      </w:pPr>
    </w:p>
    <w:sectPr w:rsidR="006139F5" w:rsidRPr="003A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A324E" w14:textId="77777777" w:rsidR="00624797" w:rsidRDefault="00624797" w:rsidP="003A77D8">
      <w:pPr>
        <w:rPr>
          <w:rFonts w:hint="eastAsia"/>
        </w:rPr>
      </w:pPr>
      <w:r>
        <w:separator/>
      </w:r>
    </w:p>
  </w:endnote>
  <w:endnote w:type="continuationSeparator" w:id="0">
    <w:p w14:paraId="0CFF8B4D" w14:textId="77777777" w:rsidR="00624797" w:rsidRDefault="00624797" w:rsidP="003A77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20A5" w14:textId="77777777" w:rsidR="00624797" w:rsidRDefault="00624797" w:rsidP="003A77D8">
      <w:pPr>
        <w:rPr>
          <w:rFonts w:hint="eastAsia"/>
        </w:rPr>
      </w:pPr>
      <w:r>
        <w:separator/>
      </w:r>
    </w:p>
  </w:footnote>
  <w:footnote w:type="continuationSeparator" w:id="0">
    <w:p w14:paraId="5D28AD85" w14:textId="77777777" w:rsidR="00624797" w:rsidRDefault="00624797" w:rsidP="003A77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4D"/>
    <w:rsid w:val="003A77D8"/>
    <w:rsid w:val="00434F99"/>
    <w:rsid w:val="006059BF"/>
    <w:rsid w:val="006139F5"/>
    <w:rsid w:val="00624797"/>
    <w:rsid w:val="007211F2"/>
    <w:rsid w:val="007F594D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88619"/>
  <w15:chartTrackingRefBased/>
  <w15:docId w15:val="{41C4D653-0E36-4FFF-B6F0-2CADDA51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9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9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94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59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9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4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F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4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F59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F59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594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77D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A77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A7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A77D8"/>
    <w:rPr>
      <w:sz w:val="18"/>
      <w:szCs w:val="18"/>
    </w:rPr>
  </w:style>
  <w:style w:type="paragraph" w:customStyle="1" w:styleId="Char">
    <w:name w:val=" Char"/>
    <w:basedOn w:val="a"/>
    <w:rsid w:val="003A77D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2025-05-26T09:50:00Z</dcterms:created>
  <dcterms:modified xsi:type="dcterms:W3CDTF">2025-05-26T09:50:00Z</dcterms:modified>
</cp:coreProperties>
</file>